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32D9AB" w14:textId="77777777" w:rsidR="00E47E9A" w:rsidRPr="00910958" w:rsidRDefault="00E47E9A">
      <w:pPr>
        <w:pStyle w:val="PlainText"/>
        <w:ind w:left="720"/>
        <w:jc w:val="right"/>
        <w:rPr>
          <w:rFonts w:ascii="Arial" w:hAnsi="Arial" w:cs="Arial"/>
          <w:sz w:val="22"/>
        </w:rPr>
      </w:pPr>
      <w:r w:rsidRPr="00910958">
        <w:rPr>
          <w:rFonts w:ascii="Arial" w:hAnsi="Arial" w:cs="Arial"/>
          <w:sz w:val="22"/>
        </w:rPr>
        <w:t>Registered Company Number : 510482 (England and Wales)</w:t>
      </w:r>
    </w:p>
    <w:p w14:paraId="2AD52B12" w14:textId="77777777" w:rsidR="00E47E9A" w:rsidRPr="00910958" w:rsidRDefault="00E47E9A">
      <w:pPr>
        <w:pStyle w:val="PlainText"/>
        <w:jc w:val="right"/>
        <w:rPr>
          <w:rFonts w:ascii="Arial" w:hAnsi="Arial" w:cs="Arial"/>
          <w:sz w:val="22"/>
        </w:rPr>
      </w:pPr>
      <w:r w:rsidRPr="00910958">
        <w:rPr>
          <w:rFonts w:ascii="Arial" w:hAnsi="Arial" w:cs="Arial"/>
          <w:sz w:val="22"/>
        </w:rPr>
        <w:t>Registered Charity Number : 219947</w:t>
      </w:r>
    </w:p>
    <w:p w14:paraId="4EE222FC" w14:textId="77777777" w:rsidR="00E47E9A" w:rsidRPr="00910958" w:rsidRDefault="00E47E9A">
      <w:pPr>
        <w:pStyle w:val="PlainText"/>
        <w:rPr>
          <w:rFonts w:ascii="Arial" w:hAnsi="Arial" w:cs="Arial"/>
          <w:sz w:val="22"/>
        </w:rPr>
      </w:pPr>
    </w:p>
    <w:p w14:paraId="54650865" w14:textId="77777777" w:rsidR="00E47E9A" w:rsidRPr="00910958" w:rsidRDefault="00E47E9A">
      <w:pPr>
        <w:pStyle w:val="PlainText"/>
        <w:rPr>
          <w:rFonts w:ascii="Arial" w:hAnsi="Arial" w:cs="Arial"/>
          <w:color w:val="000000"/>
          <w:sz w:val="22"/>
        </w:rPr>
      </w:pPr>
    </w:p>
    <w:p w14:paraId="42FFE548" w14:textId="77777777" w:rsidR="00E47E9A" w:rsidRPr="00910958" w:rsidRDefault="00E47E9A">
      <w:pPr>
        <w:pStyle w:val="PlainText"/>
        <w:rPr>
          <w:rFonts w:ascii="Arial" w:hAnsi="Arial" w:cs="Arial"/>
          <w:color w:val="000000"/>
          <w:sz w:val="22"/>
        </w:rPr>
      </w:pPr>
    </w:p>
    <w:p w14:paraId="6E0BC5C8" w14:textId="77777777" w:rsidR="00E47E9A" w:rsidRPr="00910958" w:rsidRDefault="00E47E9A">
      <w:pPr>
        <w:pStyle w:val="PlainText"/>
        <w:rPr>
          <w:rFonts w:ascii="Arial" w:hAnsi="Arial" w:cs="Arial"/>
          <w:color w:val="000000"/>
          <w:sz w:val="22"/>
        </w:rPr>
      </w:pPr>
    </w:p>
    <w:p w14:paraId="54AF8690" w14:textId="77777777" w:rsidR="00E47E9A" w:rsidRPr="00910958" w:rsidRDefault="00E47E9A">
      <w:pPr>
        <w:pStyle w:val="PlainText"/>
        <w:rPr>
          <w:rFonts w:ascii="Arial" w:hAnsi="Arial" w:cs="Arial"/>
          <w:color w:val="000000"/>
          <w:sz w:val="22"/>
        </w:rPr>
      </w:pPr>
    </w:p>
    <w:p w14:paraId="6CCA145B" w14:textId="77777777" w:rsidR="00E47E9A" w:rsidRPr="00910958" w:rsidRDefault="00E47E9A">
      <w:pPr>
        <w:pStyle w:val="PlainText"/>
        <w:rPr>
          <w:rFonts w:ascii="Arial" w:hAnsi="Arial" w:cs="Arial"/>
          <w:color w:val="000000"/>
          <w:sz w:val="22"/>
        </w:rPr>
      </w:pPr>
    </w:p>
    <w:p w14:paraId="1F7BE34B" w14:textId="77777777" w:rsidR="00E47E9A" w:rsidRPr="00910958" w:rsidRDefault="00E47E9A">
      <w:pPr>
        <w:pStyle w:val="PlainText"/>
        <w:rPr>
          <w:rFonts w:ascii="Arial" w:hAnsi="Arial" w:cs="Arial"/>
          <w:color w:val="000000"/>
          <w:sz w:val="22"/>
        </w:rPr>
      </w:pPr>
    </w:p>
    <w:p w14:paraId="6ECB6E03" w14:textId="77777777" w:rsidR="00E47E9A" w:rsidRPr="00910958" w:rsidRDefault="00E47E9A">
      <w:pPr>
        <w:pStyle w:val="PlainText"/>
        <w:rPr>
          <w:rFonts w:ascii="Arial" w:hAnsi="Arial" w:cs="Arial"/>
          <w:color w:val="000000"/>
          <w:sz w:val="22"/>
        </w:rPr>
      </w:pPr>
    </w:p>
    <w:p w14:paraId="0D486B05" w14:textId="77777777" w:rsidR="00E47E9A" w:rsidRPr="00910958" w:rsidRDefault="00E47E9A">
      <w:pPr>
        <w:pStyle w:val="PlainText"/>
        <w:rPr>
          <w:rFonts w:ascii="Arial" w:hAnsi="Arial" w:cs="Arial"/>
          <w:color w:val="000000"/>
          <w:sz w:val="22"/>
        </w:rPr>
      </w:pPr>
    </w:p>
    <w:p w14:paraId="2E3E5118" w14:textId="77777777" w:rsidR="00E47E9A" w:rsidRPr="00910958" w:rsidRDefault="00E47E9A">
      <w:pPr>
        <w:pStyle w:val="PlainText"/>
        <w:rPr>
          <w:rFonts w:ascii="Arial" w:hAnsi="Arial" w:cs="Arial"/>
          <w:color w:val="000000"/>
          <w:sz w:val="22"/>
        </w:rPr>
      </w:pPr>
    </w:p>
    <w:p w14:paraId="27B9DAFD" w14:textId="77777777" w:rsidR="00E47E9A" w:rsidRPr="00910958" w:rsidRDefault="00E47E9A">
      <w:pPr>
        <w:pStyle w:val="PlainText"/>
        <w:rPr>
          <w:rFonts w:ascii="Arial" w:hAnsi="Arial" w:cs="Arial"/>
          <w:color w:val="000000"/>
          <w:sz w:val="22"/>
        </w:rPr>
      </w:pPr>
    </w:p>
    <w:p w14:paraId="2012EA83" w14:textId="77777777" w:rsidR="00E47E9A" w:rsidRPr="00910958" w:rsidRDefault="00E47E9A">
      <w:pPr>
        <w:pStyle w:val="PlainText"/>
        <w:rPr>
          <w:rFonts w:ascii="Arial" w:hAnsi="Arial" w:cs="Arial"/>
          <w:color w:val="000000"/>
          <w:sz w:val="22"/>
        </w:rPr>
      </w:pPr>
    </w:p>
    <w:p w14:paraId="10BB6BD3" w14:textId="77777777" w:rsidR="00E47E9A" w:rsidRPr="00910958" w:rsidRDefault="00E47E9A">
      <w:pPr>
        <w:pStyle w:val="PlainText"/>
        <w:rPr>
          <w:rFonts w:ascii="Arial" w:hAnsi="Arial" w:cs="Arial"/>
          <w:color w:val="000000"/>
          <w:sz w:val="22"/>
        </w:rPr>
      </w:pPr>
    </w:p>
    <w:p w14:paraId="01243507" w14:textId="77777777" w:rsidR="00E47E9A" w:rsidRPr="00910958" w:rsidRDefault="00E47E9A">
      <w:pPr>
        <w:pStyle w:val="PlainText"/>
        <w:rPr>
          <w:rFonts w:ascii="Arial" w:hAnsi="Arial" w:cs="Arial"/>
          <w:color w:val="000000"/>
          <w:sz w:val="22"/>
        </w:rPr>
      </w:pPr>
    </w:p>
    <w:p w14:paraId="651309EF" w14:textId="77777777" w:rsidR="00E47E9A" w:rsidRPr="00910958" w:rsidRDefault="00E47E9A">
      <w:pPr>
        <w:pStyle w:val="PlainText"/>
        <w:rPr>
          <w:rFonts w:ascii="Arial" w:hAnsi="Arial" w:cs="Arial"/>
          <w:color w:val="000000"/>
          <w:sz w:val="22"/>
        </w:rPr>
      </w:pPr>
    </w:p>
    <w:p w14:paraId="2670FF1A" w14:textId="77777777" w:rsidR="00E47E9A" w:rsidRPr="00910958" w:rsidRDefault="00E47E9A">
      <w:pPr>
        <w:pStyle w:val="PlainText"/>
        <w:rPr>
          <w:rFonts w:ascii="Arial" w:hAnsi="Arial" w:cs="Arial"/>
          <w:color w:val="000000"/>
          <w:sz w:val="22"/>
        </w:rPr>
      </w:pPr>
    </w:p>
    <w:p w14:paraId="57F74F40" w14:textId="77777777" w:rsidR="00E47E9A" w:rsidRPr="00910958" w:rsidRDefault="00E47E9A">
      <w:pPr>
        <w:pStyle w:val="PlainText"/>
        <w:rPr>
          <w:rFonts w:ascii="Arial" w:hAnsi="Arial" w:cs="Arial"/>
          <w:color w:val="000000"/>
          <w:sz w:val="22"/>
        </w:rPr>
      </w:pPr>
    </w:p>
    <w:p w14:paraId="45A83D0A" w14:textId="77777777" w:rsidR="00E47E9A" w:rsidRPr="00910958" w:rsidRDefault="00E47E9A">
      <w:pPr>
        <w:pStyle w:val="PlainText"/>
        <w:rPr>
          <w:rFonts w:ascii="Arial" w:hAnsi="Arial" w:cs="Arial"/>
          <w:color w:val="000000"/>
          <w:sz w:val="22"/>
        </w:rPr>
      </w:pPr>
    </w:p>
    <w:p w14:paraId="623A8CF6" w14:textId="5ABF3880" w:rsidR="00E47E9A" w:rsidRPr="00910958" w:rsidRDefault="00E47E9A">
      <w:pPr>
        <w:pStyle w:val="PlainText"/>
        <w:rPr>
          <w:rFonts w:ascii="Arial" w:hAnsi="Arial" w:cs="Arial"/>
          <w:b/>
          <w:color w:val="000000"/>
          <w:sz w:val="24"/>
        </w:rPr>
      </w:pPr>
      <w:r w:rsidRPr="00910958">
        <w:rPr>
          <w:rFonts w:ascii="Arial" w:hAnsi="Arial" w:cs="Arial"/>
          <w:b/>
          <w:color w:val="000000"/>
          <w:sz w:val="24"/>
        </w:rPr>
        <w:t>Report of the Trustees and</w:t>
      </w:r>
      <w:r w:rsidRPr="00910958">
        <w:rPr>
          <w:rFonts w:ascii="Arial" w:hAnsi="Arial" w:cs="Arial"/>
          <w:b/>
          <w:color w:val="000000"/>
          <w:sz w:val="24"/>
        </w:rPr>
        <w:br/>
      </w:r>
      <w:r w:rsidR="006A2A58" w:rsidRPr="00910958">
        <w:rPr>
          <w:rFonts w:ascii="Arial" w:hAnsi="Arial" w:cs="Arial"/>
          <w:b/>
          <w:color w:val="000000"/>
          <w:sz w:val="24"/>
        </w:rPr>
        <w:t xml:space="preserve">Unaudited </w:t>
      </w:r>
      <w:r w:rsidRPr="00910958">
        <w:rPr>
          <w:rFonts w:ascii="Arial" w:hAnsi="Arial" w:cs="Arial"/>
          <w:b/>
          <w:color w:val="000000"/>
          <w:sz w:val="24"/>
        </w:rPr>
        <w:t>Financial Statements for the year ended 31</w:t>
      </w:r>
      <w:r w:rsidRPr="00910958">
        <w:rPr>
          <w:rFonts w:ascii="Arial" w:hAnsi="Arial" w:cs="Arial"/>
          <w:b/>
          <w:color w:val="000000"/>
          <w:sz w:val="24"/>
          <w:vertAlign w:val="superscript"/>
        </w:rPr>
        <w:t>st</w:t>
      </w:r>
      <w:r w:rsidRPr="00910958">
        <w:rPr>
          <w:rFonts w:ascii="Arial" w:hAnsi="Arial" w:cs="Arial"/>
          <w:b/>
          <w:color w:val="000000"/>
          <w:sz w:val="24"/>
        </w:rPr>
        <w:t xml:space="preserve"> July 201</w:t>
      </w:r>
      <w:r w:rsidR="00825636" w:rsidRPr="00910958">
        <w:rPr>
          <w:rFonts w:ascii="Arial" w:hAnsi="Arial" w:cs="Arial"/>
          <w:b/>
          <w:color w:val="000000"/>
          <w:sz w:val="24"/>
        </w:rPr>
        <w:t>9</w:t>
      </w:r>
      <w:r w:rsidRPr="00910958">
        <w:rPr>
          <w:rFonts w:ascii="Arial" w:hAnsi="Arial" w:cs="Arial"/>
          <w:b/>
          <w:color w:val="000000"/>
          <w:sz w:val="24"/>
        </w:rPr>
        <w:br/>
        <w:t>for</w:t>
      </w:r>
    </w:p>
    <w:p w14:paraId="7B3E9B85" w14:textId="77777777" w:rsidR="00E47E9A" w:rsidRPr="00910958" w:rsidRDefault="00E47E9A">
      <w:pPr>
        <w:pStyle w:val="PlainText"/>
        <w:rPr>
          <w:rFonts w:ascii="Arial" w:hAnsi="Arial" w:cs="Arial"/>
          <w:color w:val="000000"/>
          <w:sz w:val="22"/>
        </w:rPr>
      </w:pPr>
    </w:p>
    <w:p w14:paraId="2BE13B92" w14:textId="77777777" w:rsidR="00E47E9A" w:rsidRPr="00910958" w:rsidRDefault="00E47E9A">
      <w:pPr>
        <w:pStyle w:val="PlainText"/>
        <w:rPr>
          <w:rFonts w:ascii="Arial" w:hAnsi="Arial" w:cs="Arial"/>
          <w:b/>
          <w:sz w:val="32"/>
        </w:rPr>
      </w:pPr>
      <w:r w:rsidRPr="00910958">
        <w:rPr>
          <w:rFonts w:ascii="Arial" w:hAnsi="Arial" w:cs="Arial"/>
          <w:b/>
          <w:sz w:val="32"/>
        </w:rPr>
        <w:t>TAVISTOCK REPERTORY GUARANTORS LTD</w:t>
      </w:r>
    </w:p>
    <w:p w14:paraId="7AB72C6C" w14:textId="77777777" w:rsidR="00E47E9A" w:rsidRPr="00910958" w:rsidRDefault="00E47E9A">
      <w:pPr>
        <w:pStyle w:val="PlainText"/>
        <w:rPr>
          <w:rFonts w:ascii="Arial" w:hAnsi="Arial" w:cs="Arial"/>
          <w:b/>
          <w:color w:val="000000"/>
          <w:sz w:val="22"/>
        </w:rPr>
      </w:pPr>
    </w:p>
    <w:p w14:paraId="60302A03" w14:textId="77777777" w:rsidR="00E365EF" w:rsidRPr="00910958" w:rsidRDefault="00E365EF">
      <w:pPr>
        <w:pStyle w:val="PlainText"/>
        <w:rPr>
          <w:rFonts w:ascii="Arial" w:hAnsi="Arial" w:cs="Arial"/>
          <w:color w:val="000000"/>
          <w:sz w:val="22"/>
        </w:rPr>
        <w:sectPr w:rsidR="00E365EF" w:rsidRPr="00910958" w:rsidSect="00F12196">
          <w:footerReference w:type="even" r:id="rId8"/>
          <w:footerReference w:type="default" r:id="rId9"/>
          <w:headerReference w:type="first" r:id="rId10"/>
          <w:pgSz w:w="11916" w:h="16800" w:code="9"/>
          <w:pgMar w:top="1990" w:right="1712" w:bottom="1276" w:left="1644" w:header="1440" w:footer="1077" w:gutter="0"/>
          <w:cols w:space="720"/>
          <w:noEndnote/>
        </w:sectPr>
      </w:pPr>
    </w:p>
    <w:p w14:paraId="32C89BD1" w14:textId="77777777" w:rsidR="00E47E9A" w:rsidRPr="00910958" w:rsidRDefault="00E47E9A">
      <w:pPr>
        <w:pStyle w:val="PlainText"/>
        <w:rPr>
          <w:rFonts w:ascii="Arial" w:hAnsi="Arial" w:cs="Arial"/>
          <w:sz w:val="22"/>
        </w:rPr>
      </w:pPr>
    </w:p>
    <w:p w14:paraId="550E7BE3" w14:textId="77777777" w:rsidR="00E47E9A" w:rsidRPr="00910958" w:rsidRDefault="00E47E9A">
      <w:pPr>
        <w:pStyle w:val="PlainText"/>
        <w:rPr>
          <w:rFonts w:ascii="Arial" w:hAnsi="Arial" w:cs="Arial"/>
          <w:sz w:val="22"/>
        </w:rPr>
      </w:pPr>
    </w:p>
    <w:tbl>
      <w:tblPr>
        <w:tblW w:w="6278" w:type="dxa"/>
        <w:jc w:val="center"/>
        <w:tblLook w:val="04A0" w:firstRow="1" w:lastRow="0" w:firstColumn="1" w:lastColumn="0" w:noHBand="0" w:noVBand="1"/>
      </w:tblPr>
      <w:tblGrid>
        <w:gridCol w:w="4671"/>
        <w:gridCol w:w="1607"/>
      </w:tblGrid>
      <w:tr w:rsidR="006A2A58" w:rsidRPr="00910958" w14:paraId="60637478" w14:textId="77777777" w:rsidTr="00A778C7">
        <w:trPr>
          <w:jc w:val="center"/>
        </w:trPr>
        <w:tc>
          <w:tcPr>
            <w:tcW w:w="4671" w:type="dxa"/>
            <w:shd w:val="clear" w:color="auto" w:fill="auto"/>
          </w:tcPr>
          <w:p w14:paraId="27B3A0F0" w14:textId="77777777" w:rsidR="006A2A58" w:rsidRPr="00910958" w:rsidRDefault="006A2A58">
            <w:pPr>
              <w:pStyle w:val="PlainText"/>
              <w:rPr>
                <w:rFonts w:ascii="Arial" w:hAnsi="Arial" w:cs="Arial"/>
                <w:sz w:val="22"/>
              </w:rPr>
            </w:pPr>
          </w:p>
        </w:tc>
        <w:tc>
          <w:tcPr>
            <w:tcW w:w="1607" w:type="dxa"/>
            <w:shd w:val="clear" w:color="auto" w:fill="auto"/>
          </w:tcPr>
          <w:p w14:paraId="3131D920" w14:textId="5D720BEB" w:rsidR="006A2A58" w:rsidRPr="00910958" w:rsidRDefault="006A2A58">
            <w:pPr>
              <w:pStyle w:val="PlainText"/>
              <w:rPr>
                <w:rFonts w:ascii="Arial" w:hAnsi="Arial" w:cs="Arial"/>
                <w:sz w:val="22"/>
              </w:rPr>
            </w:pPr>
            <w:r w:rsidRPr="00910958">
              <w:rPr>
                <w:rFonts w:ascii="Arial" w:hAnsi="Arial" w:cs="Arial"/>
                <w:sz w:val="22"/>
              </w:rPr>
              <w:t>Page</w:t>
            </w:r>
            <w:r w:rsidR="00FD0E48" w:rsidRPr="00910958">
              <w:rPr>
                <w:rFonts w:ascii="Arial" w:hAnsi="Arial" w:cs="Arial"/>
                <w:sz w:val="22"/>
              </w:rPr>
              <w:t>s</w:t>
            </w:r>
            <w:r w:rsidR="00FD0E48" w:rsidRPr="00910958">
              <w:rPr>
                <w:rFonts w:ascii="Arial" w:hAnsi="Arial" w:cs="Arial"/>
                <w:sz w:val="22"/>
              </w:rPr>
              <w:br/>
            </w:r>
          </w:p>
        </w:tc>
      </w:tr>
      <w:tr w:rsidR="006A2A58" w:rsidRPr="00910958" w14:paraId="6C0787B3" w14:textId="77777777" w:rsidTr="00A778C7">
        <w:trPr>
          <w:jc w:val="center"/>
        </w:trPr>
        <w:tc>
          <w:tcPr>
            <w:tcW w:w="4671" w:type="dxa"/>
            <w:shd w:val="clear" w:color="auto" w:fill="auto"/>
          </w:tcPr>
          <w:p w14:paraId="6278033F" w14:textId="77777777" w:rsidR="006A2A58" w:rsidRPr="00910958" w:rsidRDefault="006A2A58">
            <w:pPr>
              <w:pStyle w:val="PlainText"/>
              <w:rPr>
                <w:rFonts w:ascii="Arial" w:hAnsi="Arial" w:cs="Arial"/>
                <w:sz w:val="22"/>
              </w:rPr>
            </w:pPr>
            <w:r w:rsidRPr="00910958">
              <w:rPr>
                <w:rFonts w:ascii="Arial" w:hAnsi="Arial" w:cs="Arial"/>
                <w:sz w:val="22"/>
              </w:rPr>
              <w:t>Report of the Trustees</w:t>
            </w:r>
            <w:r w:rsidRPr="00910958">
              <w:rPr>
                <w:rFonts w:ascii="Arial" w:hAnsi="Arial" w:cs="Arial"/>
                <w:sz w:val="22"/>
              </w:rPr>
              <w:br/>
            </w:r>
          </w:p>
        </w:tc>
        <w:tc>
          <w:tcPr>
            <w:tcW w:w="1607" w:type="dxa"/>
            <w:shd w:val="clear" w:color="auto" w:fill="auto"/>
          </w:tcPr>
          <w:p w14:paraId="3121780E" w14:textId="1999F920" w:rsidR="006A2A58" w:rsidRPr="00910958" w:rsidRDefault="00BE2FA5">
            <w:pPr>
              <w:pStyle w:val="PlainText"/>
              <w:rPr>
                <w:rFonts w:ascii="Arial" w:hAnsi="Arial" w:cs="Arial"/>
                <w:sz w:val="22"/>
              </w:rPr>
            </w:pPr>
            <w:r w:rsidRPr="00910958">
              <w:rPr>
                <w:rFonts w:ascii="Arial" w:hAnsi="Arial" w:cs="Arial"/>
                <w:sz w:val="22"/>
              </w:rPr>
              <w:t>3 to</w:t>
            </w:r>
            <w:r w:rsidR="00FD0E48" w:rsidRPr="00910958">
              <w:rPr>
                <w:rFonts w:ascii="Arial" w:hAnsi="Arial" w:cs="Arial"/>
                <w:sz w:val="22"/>
              </w:rPr>
              <w:t xml:space="preserve"> </w:t>
            </w:r>
            <w:r w:rsidR="00F8157E" w:rsidRPr="00910958">
              <w:rPr>
                <w:rFonts w:ascii="Arial" w:hAnsi="Arial" w:cs="Arial"/>
                <w:sz w:val="22"/>
              </w:rPr>
              <w:t>6</w:t>
            </w:r>
          </w:p>
        </w:tc>
      </w:tr>
      <w:tr w:rsidR="006A2A58" w:rsidRPr="00910958" w14:paraId="66648174" w14:textId="77777777" w:rsidTr="00A778C7">
        <w:trPr>
          <w:jc w:val="center"/>
        </w:trPr>
        <w:tc>
          <w:tcPr>
            <w:tcW w:w="4671" w:type="dxa"/>
            <w:shd w:val="clear" w:color="auto" w:fill="auto"/>
          </w:tcPr>
          <w:p w14:paraId="77EDDD54" w14:textId="77777777" w:rsidR="006A2A58" w:rsidRPr="00910958" w:rsidRDefault="006A2A58">
            <w:pPr>
              <w:pStyle w:val="PlainText"/>
              <w:rPr>
                <w:rFonts w:ascii="Arial" w:hAnsi="Arial" w:cs="Arial"/>
                <w:sz w:val="22"/>
              </w:rPr>
            </w:pPr>
            <w:r w:rsidRPr="00910958">
              <w:rPr>
                <w:rFonts w:ascii="Arial" w:hAnsi="Arial" w:cs="Arial"/>
                <w:sz w:val="22"/>
              </w:rPr>
              <w:t>Report of the Independent Examiner</w:t>
            </w:r>
            <w:r w:rsidRPr="00910958">
              <w:rPr>
                <w:rFonts w:ascii="Arial" w:hAnsi="Arial" w:cs="Arial"/>
                <w:sz w:val="22"/>
              </w:rPr>
              <w:br/>
            </w:r>
          </w:p>
        </w:tc>
        <w:tc>
          <w:tcPr>
            <w:tcW w:w="1607" w:type="dxa"/>
            <w:shd w:val="clear" w:color="auto" w:fill="auto"/>
          </w:tcPr>
          <w:p w14:paraId="7B50D0BB" w14:textId="0D52389D" w:rsidR="006A2A58" w:rsidRPr="00910958" w:rsidRDefault="00F8157E">
            <w:pPr>
              <w:pStyle w:val="PlainText"/>
              <w:rPr>
                <w:rFonts w:ascii="Arial" w:hAnsi="Arial" w:cs="Arial"/>
                <w:sz w:val="22"/>
              </w:rPr>
            </w:pPr>
            <w:r w:rsidRPr="00910958">
              <w:rPr>
                <w:rFonts w:ascii="Arial" w:hAnsi="Arial" w:cs="Arial"/>
                <w:sz w:val="22"/>
              </w:rPr>
              <w:t>7</w:t>
            </w:r>
          </w:p>
        </w:tc>
      </w:tr>
      <w:tr w:rsidR="006A2A58" w:rsidRPr="00910958" w14:paraId="2E487436" w14:textId="77777777" w:rsidTr="00A778C7">
        <w:trPr>
          <w:jc w:val="center"/>
        </w:trPr>
        <w:tc>
          <w:tcPr>
            <w:tcW w:w="4671" w:type="dxa"/>
            <w:shd w:val="clear" w:color="auto" w:fill="auto"/>
          </w:tcPr>
          <w:p w14:paraId="38C73228" w14:textId="77777777" w:rsidR="006A2A58" w:rsidRPr="00910958" w:rsidRDefault="006A2A58">
            <w:pPr>
              <w:pStyle w:val="PlainText"/>
              <w:rPr>
                <w:rFonts w:ascii="Arial" w:hAnsi="Arial" w:cs="Arial"/>
                <w:sz w:val="22"/>
              </w:rPr>
            </w:pPr>
            <w:r w:rsidRPr="00910958">
              <w:rPr>
                <w:rFonts w:ascii="Arial" w:hAnsi="Arial" w:cs="Arial"/>
                <w:sz w:val="22"/>
              </w:rPr>
              <w:t>Statement of Financial Activities</w:t>
            </w:r>
            <w:r w:rsidRPr="00910958">
              <w:rPr>
                <w:rFonts w:ascii="Arial" w:hAnsi="Arial" w:cs="Arial"/>
                <w:sz w:val="22"/>
              </w:rPr>
              <w:br/>
            </w:r>
          </w:p>
        </w:tc>
        <w:tc>
          <w:tcPr>
            <w:tcW w:w="1607" w:type="dxa"/>
            <w:shd w:val="clear" w:color="auto" w:fill="auto"/>
          </w:tcPr>
          <w:p w14:paraId="4CDBFB67" w14:textId="49A31390" w:rsidR="006A2A58" w:rsidRPr="00910958" w:rsidRDefault="004E36FF">
            <w:pPr>
              <w:pStyle w:val="PlainText"/>
              <w:rPr>
                <w:rFonts w:ascii="Arial" w:hAnsi="Arial" w:cs="Arial"/>
                <w:sz w:val="22"/>
              </w:rPr>
            </w:pPr>
            <w:r>
              <w:rPr>
                <w:rFonts w:ascii="Arial" w:hAnsi="Arial" w:cs="Arial"/>
                <w:sz w:val="22"/>
              </w:rPr>
              <w:t>8</w:t>
            </w:r>
          </w:p>
        </w:tc>
      </w:tr>
      <w:tr w:rsidR="006A2A58" w:rsidRPr="00910958" w14:paraId="5FD839F0" w14:textId="77777777" w:rsidTr="00A778C7">
        <w:trPr>
          <w:jc w:val="center"/>
        </w:trPr>
        <w:tc>
          <w:tcPr>
            <w:tcW w:w="4671" w:type="dxa"/>
            <w:shd w:val="clear" w:color="auto" w:fill="auto"/>
          </w:tcPr>
          <w:p w14:paraId="2C9F14A2" w14:textId="77777777" w:rsidR="006A2A58" w:rsidRPr="00910958" w:rsidRDefault="006A2A58">
            <w:pPr>
              <w:pStyle w:val="PlainText"/>
              <w:rPr>
                <w:rFonts w:ascii="Arial" w:hAnsi="Arial" w:cs="Arial"/>
                <w:sz w:val="22"/>
              </w:rPr>
            </w:pPr>
            <w:r w:rsidRPr="00910958">
              <w:rPr>
                <w:rFonts w:ascii="Arial" w:hAnsi="Arial" w:cs="Arial"/>
                <w:sz w:val="22"/>
              </w:rPr>
              <w:t>Balance sheet</w:t>
            </w:r>
            <w:r w:rsidRPr="00910958">
              <w:rPr>
                <w:rFonts w:ascii="Arial" w:hAnsi="Arial" w:cs="Arial"/>
                <w:sz w:val="22"/>
              </w:rPr>
              <w:br/>
            </w:r>
          </w:p>
        </w:tc>
        <w:tc>
          <w:tcPr>
            <w:tcW w:w="1607" w:type="dxa"/>
            <w:shd w:val="clear" w:color="auto" w:fill="auto"/>
          </w:tcPr>
          <w:p w14:paraId="6DE75C99" w14:textId="7594EF5D" w:rsidR="006A2A58" w:rsidRPr="00910958" w:rsidRDefault="004E36FF">
            <w:pPr>
              <w:pStyle w:val="PlainText"/>
              <w:rPr>
                <w:rFonts w:ascii="Arial" w:hAnsi="Arial" w:cs="Arial"/>
                <w:sz w:val="22"/>
              </w:rPr>
            </w:pPr>
            <w:r>
              <w:rPr>
                <w:rFonts w:ascii="Arial" w:hAnsi="Arial" w:cs="Arial"/>
                <w:sz w:val="22"/>
              </w:rPr>
              <w:t>9</w:t>
            </w:r>
          </w:p>
        </w:tc>
      </w:tr>
      <w:tr w:rsidR="006A2A58" w:rsidRPr="00910958" w14:paraId="0B12B223" w14:textId="77777777" w:rsidTr="00A778C7">
        <w:trPr>
          <w:jc w:val="center"/>
        </w:trPr>
        <w:tc>
          <w:tcPr>
            <w:tcW w:w="4671" w:type="dxa"/>
            <w:shd w:val="clear" w:color="auto" w:fill="auto"/>
          </w:tcPr>
          <w:p w14:paraId="05339CCF" w14:textId="77777777" w:rsidR="006A2A58" w:rsidRPr="00910958" w:rsidRDefault="006A2A58">
            <w:pPr>
              <w:pStyle w:val="PlainText"/>
              <w:rPr>
                <w:rFonts w:ascii="Arial" w:hAnsi="Arial" w:cs="Arial"/>
                <w:sz w:val="22"/>
              </w:rPr>
            </w:pPr>
            <w:r w:rsidRPr="00910958">
              <w:rPr>
                <w:rFonts w:ascii="Arial" w:hAnsi="Arial" w:cs="Arial"/>
                <w:sz w:val="22"/>
              </w:rPr>
              <w:t>Notes to the Financial Statements</w:t>
            </w:r>
            <w:r w:rsidRPr="00910958">
              <w:rPr>
                <w:rFonts w:ascii="Arial" w:hAnsi="Arial" w:cs="Arial"/>
                <w:sz w:val="22"/>
              </w:rPr>
              <w:br/>
            </w:r>
          </w:p>
        </w:tc>
        <w:tc>
          <w:tcPr>
            <w:tcW w:w="1607" w:type="dxa"/>
            <w:shd w:val="clear" w:color="auto" w:fill="auto"/>
          </w:tcPr>
          <w:p w14:paraId="281364E7" w14:textId="0965666B" w:rsidR="006A2A58" w:rsidRPr="00910958" w:rsidRDefault="00F8157E" w:rsidP="00593686">
            <w:pPr>
              <w:pStyle w:val="PlainText"/>
              <w:rPr>
                <w:rFonts w:ascii="Arial" w:hAnsi="Arial" w:cs="Arial"/>
                <w:sz w:val="22"/>
              </w:rPr>
            </w:pPr>
            <w:r w:rsidRPr="00910958">
              <w:rPr>
                <w:rFonts w:ascii="Arial" w:hAnsi="Arial" w:cs="Arial"/>
                <w:sz w:val="22"/>
              </w:rPr>
              <w:t>1</w:t>
            </w:r>
            <w:r w:rsidR="004E36FF">
              <w:rPr>
                <w:rFonts w:ascii="Arial" w:hAnsi="Arial" w:cs="Arial"/>
                <w:sz w:val="22"/>
              </w:rPr>
              <w:t>1</w:t>
            </w:r>
            <w:r w:rsidR="00BE2FA5" w:rsidRPr="00910958">
              <w:rPr>
                <w:rFonts w:ascii="Arial" w:hAnsi="Arial" w:cs="Arial"/>
                <w:sz w:val="22"/>
              </w:rPr>
              <w:t xml:space="preserve"> to 1</w:t>
            </w:r>
            <w:r w:rsidR="00F43749" w:rsidRPr="00910958">
              <w:rPr>
                <w:rFonts w:ascii="Arial" w:hAnsi="Arial" w:cs="Arial"/>
                <w:sz w:val="22"/>
              </w:rPr>
              <w:t>8</w:t>
            </w:r>
          </w:p>
        </w:tc>
      </w:tr>
    </w:tbl>
    <w:p w14:paraId="09227A73" w14:textId="77777777" w:rsidR="008F2D9A" w:rsidRPr="00910958" w:rsidRDefault="008F2D9A" w:rsidP="008F2D9A">
      <w:pPr>
        <w:rPr>
          <w:rFonts w:ascii="Arial" w:hAnsi="Arial" w:cs="Arial"/>
        </w:rPr>
      </w:pPr>
    </w:p>
    <w:p w14:paraId="0AC041B5" w14:textId="77777777" w:rsidR="00E365EF" w:rsidRPr="00910958" w:rsidRDefault="00E365EF" w:rsidP="008F2D9A">
      <w:pPr>
        <w:rPr>
          <w:rFonts w:ascii="Arial" w:hAnsi="Arial" w:cs="Arial"/>
        </w:rPr>
        <w:sectPr w:rsidR="00E365EF" w:rsidRPr="00910958" w:rsidSect="00F12196">
          <w:headerReference w:type="default" r:id="rId11"/>
          <w:pgSz w:w="11916" w:h="16800" w:code="9"/>
          <w:pgMar w:top="1990" w:right="1712" w:bottom="1276" w:left="1644" w:header="1440" w:footer="1077" w:gutter="0"/>
          <w:cols w:space="720"/>
          <w:noEndnote/>
        </w:sectPr>
      </w:pPr>
    </w:p>
    <w:p w14:paraId="0CA56B83" w14:textId="77777777" w:rsidR="00E47E9A" w:rsidRPr="00910958" w:rsidRDefault="00E47E9A">
      <w:pPr>
        <w:pStyle w:val="PlainText"/>
        <w:rPr>
          <w:rFonts w:ascii="Arial" w:hAnsi="Arial" w:cs="Arial"/>
          <w:sz w:val="22"/>
        </w:rPr>
      </w:pPr>
    </w:p>
    <w:p w14:paraId="411A4141" w14:textId="6E7B57D7" w:rsidR="00E47E9A" w:rsidRPr="00910958" w:rsidRDefault="00E47E9A">
      <w:pPr>
        <w:pStyle w:val="PlainText"/>
        <w:jc w:val="both"/>
        <w:rPr>
          <w:rFonts w:ascii="Arial" w:hAnsi="Arial" w:cs="Arial"/>
          <w:snapToGrid w:val="0"/>
          <w:sz w:val="22"/>
        </w:rPr>
      </w:pPr>
      <w:r w:rsidRPr="00910958">
        <w:rPr>
          <w:rFonts w:ascii="Arial" w:hAnsi="Arial" w:cs="Arial"/>
          <w:snapToGrid w:val="0"/>
          <w:sz w:val="22"/>
        </w:rPr>
        <w:t>The trustees who are also directors of the charity for the purposes of the Companies Act 2006, present their report with the financial statements of the charity</w:t>
      </w:r>
      <w:r w:rsidR="007649C0" w:rsidRPr="00910958">
        <w:rPr>
          <w:rFonts w:ascii="Arial" w:hAnsi="Arial" w:cs="Arial"/>
          <w:snapToGrid w:val="0"/>
          <w:sz w:val="22"/>
        </w:rPr>
        <w:t xml:space="preserve"> for the year ended 31 July </w:t>
      </w:r>
      <w:r w:rsidR="00825636" w:rsidRPr="00910958">
        <w:rPr>
          <w:rFonts w:ascii="Arial" w:hAnsi="Arial" w:cs="Arial"/>
          <w:snapToGrid w:val="0"/>
          <w:sz w:val="22"/>
        </w:rPr>
        <w:t>2019</w:t>
      </w:r>
      <w:r w:rsidRPr="00910958">
        <w:rPr>
          <w:rFonts w:ascii="Arial" w:hAnsi="Arial" w:cs="Arial"/>
          <w:snapToGrid w:val="0"/>
          <w:sz w:val="22"/>
        </w:rPr>
        <w:t xml:space="preserve">. </w:t>
      </w:r>
    </w:p>
    <w:p w14:paraId="27462B17" w14:textId="77777777" w:rsidR="00E47E9A" w:rsidRPr="00910958" w:rsidRDefault="00E47E9A">
      <w:pPr>
        <w:pStyle w:val="PlainText"/>
        <w:rPr>
          <w:rFonts w:ascii="Arial" w:hAnsi="Arial" w:cs="Arial"/>
          <w:snapToGrid w:val="0"/>
          <w:sz w:val="22"/>
        </w:rPr>
      </w:pPr>
    </w:p>
    <w:p w14:paraId="49EFC7FA" w14:textId="2C2A06B1" w:rsidR="00E47E9A" w:rsidRPr="00910958" w:rsidRDefault="00E47E9A">
      <w:pPr>
        <w:pStyle w:val="PlainText"/>
        <w:jc w:val="both"/>
        <w:rPr>
          <w:rFonts w:ascii="Arial" w:hAnsi="Arial" w:cs="Arial"/>
          <w:snapToGrid w:val="0"/>
          <w:sz w:val="22"/>
        </w:rPr>
      </w:pPr>
      <w:r w:rsidRPr="00910958">
        <w:rPr>
          <w:rFonts w:ascii="Arial" w:hAnsi="Arial" w:cs="Arial"/>
          <w:snapToGrid w:val="0"/>
          <w:sz w:val="22"/>
        </w:rPr>
        <w:t xml:space="preserve">Tavistock Repertory Guarantors Limited was incorporated as a company limited by guarantee on </w:t>
      </w:r>
      <w:r w:rsidR="007A2825" w:rsidRPr="00910958">
        <w:rPr>
          <w:rFonts w:ascii="Arial" w:hAnsi="Arial" w:cs="Arial"/>
          <w:snapToGrid w:val="0"/>
          <w:sz w:val="22"/>
        </w:rPr>
        <w:t>11</w:t>
      </w:r>
      <w:r w:rsidR="007A2825" w:rsidRPr="00910958">
        <w:rPr>
          <w:rFonts w:ascii="Arial" w:hAnsi="Arial" w:cs="Arial"/>
          <w:snapToGrid w:val="0"/>
          <w:sz w:val="22"/>
          <w:vertAlign w:val="superscript"/>
        </w:rPr>
        <w:t>th</w:t>
      </w:r>
      <w:r w:rsidR="007A2825" w:rsidRPr="00910958">
        <w:rPr>
          <w:rFonts w:ascii="Arial" w:hAnsi="Arial" w:cs="Arial"/>
          <w:snapToGrid w:val="0"/>
          <w:sz w:val="22"/>
        </w:rPr>
        <w:t xml:space="preserve"> August</w:t>
      </w:r>
      <w:r w:rsidRPr="00910958">
        <w:rPr>
          <w:rFonts w:ascii="Arial" w:hAnsi="Arial" w:cs="Arial"/>
          <w:snapToGrid w:val="0"/>
          <w:sz w:val="22"/>
        </w:rPr>
        <w:t xml:space="preserve"> 1952.</w:t>
      </w:r>
    </w:p>
    <w:p w14:paraId="0ED7AB9F" w14:textId="77777777" w:rsidR="00E47E9A" w:rsidRPr="00910958" w:rsidRDefault="00E47E9A">
      <w:pPr>
        <w:pStyle w:val="PlainText"/>
        <w:rPr>
          <w:rFonts w:ascii="Arial" w:hAnsi="Arial" w:cs="Arial"/>
          <w:sz w:val="22"/>
        </w:rPr>
      </w:pPr>
    </w:p>
    <w:p w14:paraId="0D50C15E" w14:textId="77777777" w:rsidR="00F30288" w:rsidRPr="00910958" w:rsidRDefault="00F30288" w:rsidP="00F30288">
      <w:pPr>
        <w:pStyle w:val="PlainText"/>
        <w:spacing w:before="120" w:after="120"/>
        <w:rPr>
          <w:rFonts w:ascii="Arial" w:hAnsi="Arial" w:cs="Arial"/>
          <w:b/>
          <w:snapToGrid w:val="0"/>
          <w:sz w:val="22"/>
        </w:rPr>
      </w:pPr>
      <w:r w:rsidRPr="00910958">
        <w:rPr>
          <w:rFonts w:ascii="Arial" w:hAnsi="Arial" w:cs="Arial"/>
          <w:b/>
          <w:snapToGrid w:val="0"/>
          <w:sz w:val="22"/>
        </w:rPr>
        <w:t>OBJECTIVES AND ACTIVITIES</w:t>
      </w:r>
    </w:p>
    <w:p w14:paraId="6E16E25A" w14:textId="77777777" w:rsidR="00F30288" w:rsidRPr="00910958" w:rsidRDefault="00F30288" w:rsidP="00F30288">
      <w:pPr>
        <w:pStyle w:val="PlainText"/>
        <w:spacing w:after="60"/>
        <w:rPr>
          <w:rFonts w:ascii="Arial" w:hAnsi="Arial" w:cs="Arial"/>
          <w:b/>
          <w:snapToGrid w:val="0"/>
          <w:sz w:val="22"/>
        </w:rPr>
      </w:pPr>
      <w:r w:rsidRPr="00910958">
        <w:rPr>
          <w:rFonts w:ascii="Arial" w:hAnsi="Arial" w:cs="Arial"/>
          <w:b/>
          <w:snapToGrid w:val="0"/>
          <w:sz w:val="22"/>
        </w:rPr>
        <w:t>Objectives and Aims</w:t>
      </w:r>
    </w:p>
    <w:p w14:paraId="7EF6812A" w14:textId="77777777" w:rsidR="00F30288" w:rsidRPr="00910958" w:rsidRDefault="00F30288" w:rsidP="00F30288">
      <w:pPr>
        <w:pStyle w:val="PlainText"/>
        <w:spacing w:after="60"/>
        <w:jc w:val="both"/>
        <w:rPr>
          <w:rFonts w:ascii="Arial" w:hAnsi="Arial" w:cs="Arial"/>
          <w:snapToGrid w:val="0"/>
          <w:sz w:val="22"/>
        </w:rPr>
      </w:pPr>
      <w:r w:rsidRPr="00910958">
        <w:rPr>
          <w:rFonts w:ascii="Arial" w:hAnsi="Arial" w:cs="Arial"/>
          <w:snapToGrid w:val="0"/>
          <w:sz w:val="22"/>
        </w:rPr>
        <w:t xml:space="preserve">The charity's objects are specifically restricted to the following: </w:t>
      </w:r>
    </w:p>
    <w:p w14:paraId="51C62CCE" w14:textId="77777777" w:rsidR="00F30288" w:rsidRPr="00910958" w:rsidRDefault="00F30288" w:rsidP="00F30288">
      <w:pPr>
        <w:pStyle w:val="PlainText"/>
        <w:numPr>
          <w:ilvl w:val="1"/>
          <w:numId w:val="23"/>
        </w:numPr>
        <w:spacing w:after="60"/>
        <w:jc w:val="both"/>
        <w:rPr>
          <w:rFonts w:ascii="Arial" w:hAnsi="Arial" w:cs="Arial"/>
          <w:snapToGrid w:val="0"/>
          <w:sz w:val="22"/>
        </w:rPr>
      </w:pPr>
      <w:r w:rsidRPr="00910958">
        <w:rPr>
          <w:rFonts w:ascii="Arial" w:hAnsi="Arial" w:cs="Arial"/>
          <w:snapToGrid w:val="0"/>
          <w:sz w:val="22"/>
        </w:rPr>
        <w:t xml:space="preserve">To promote, maintain, improve, disseminate and advance education of the public, particularly in the production of educational plays, and other stage presentations and the encouragement of the dramatic arts and other arts, including the arts of drama, mime, dance, singing and music; </w:t>
      </w:r>
    </w:p>
    <w:p w14:paraId="3AB1C11D" w14:textId="77777777" w:rsidR="00F30288" w:rsidRPr="00910958" w:rsidRDefault="00F30288" w:rsidP="00F30288">
      <w:pPr>
        <w:pStyle w:val="PlainText"/>
        <w:numPr>
          <w:ilvl w:val="1"/>
          <w:numId w:val="23"/>
        </w:numPr>
        <w:spacing w:after="120"/>
        <w:jc w:val="both"/>
        <w:rPr>
          <w:rFonts w:ascii="Arial" w:hAnsi="Arial" w:cs="Arial"/>
          <w:sz w:val="22"/>
        </w:rPr>
      </w:pPr>
      <w:r w:rsidRPr="00910958">
        <w:rPr>
          <w:rFonts w:ascii="Arial" w:hAnsi="Arial" w:cs="Arial"/>
          <w:snapToGrid w:val="0"/>
          <w:sz w:val="22"/>
        </w:rPr>
        <w:t xml:space="preserve">To give opportunity for persons interested in the fields of dramatic and musical theatre to participate, whether on or off stage, in theatrical productions of high quality; and to formulate prepare and establish schemes for the aforesaid objects provided that all objects of the Company shall be of a charitable nature. </w:t>
      </w:r>
    </w:p>
    <w:p w14:paraId="504A4D0D" w14:textId="77777777" w:rsidR="00F30288" w:rsidRPr="00910958" w:rsidRDefault="00F30288" w:rsidP="00F30288">
      <w:pPr>
        <w:pStyle w:val="PlainText"/>
        <w:spacing w:before="60"/>
        <w:jc w:val="both"/>
        <w:rPr>
          <w:rFonts w:ascii="Arial" w:hAnsi="Arial" w:cs="Arial"/>
          <w:sz w:val="22"/>
        </w:rPr>
      </w:pPr>
      <w:r w:rsidRPr="00910958">
        <w:rPr>
          <w:rFonts w:ascii="Arial" w:hAnsi="Arial" w:cs="Arial"/>
          <w:snapToGrid w:val="0"/>
          <w:sz w:val="22"/>
        </w:rPr>
        <w:t>In shaping our objectives for the year and planning our activities, the directors have considered the Charity Commission’s guidance on public benefit, including the guidance on public benefit and fee charging.</w:t>
      </w:r>
    </w:p>
    <w:p w14:paraId="4D7ACB8E" w14:textId="77777777" w:rsidR="00F30288" w:rsidRPr="00910958" w:rsidRDefault="00F30288" w:rsidP="00F30288">
      <w:pPr>
        <w:pStyle w:val="PlainText"/>
        <w:rPr>
          <w:rFonts w:ascii="Arial" w:hAnsi="Arial" w:cs="Arial"/>
          <w:sz w:val="22"/>
        </w:rPr>
      </w:pPr>
    </w:p>
    <w:p w14:paraId="7ADFECA3" w14:textId="77777777" w:rsidR="00F30288" w:rsidRPr="00910958" w:rsidRDefault="00F30288" w:rsidP="00F30288">
      <w:pPr>
        <w:pStyle w:val="PlainText"/>
        <w:keepNext/>
        <w:spacing w:before="120" w:after="120"/>
        <w:rPr>
          <w:rFonts w:ascii="Arial" w:hAnsi="Arial" w:cs="Arial"/>
          <w:b/>
          <w:snapToGrid w:val="0"/>
          <w:sz w:val="22"/>
        </w:rPr>
      </w:pPr>
      <w:r w:rsidRPr="00910958">
        <w:rPr>
          <w:rFonts w:ascii="Arial" w:hAnsi="Arial" w:cs="Arial"/>
          <w:b/>
          <w:snapToGrid w:val="0"/>
          <w:sz w:val="22"/>
        </w:rPr>
        <w:t>Achievement and Performance</w:t>
      </w:r>
    </w:p>
    <w:p w14:paraId="7B861230" w14:textId="77777777" w:rsidR="00F30288" w:rsidRPr="00910958" w:rsidRDefault="00F30288" w:rsidP="00F30288">
      <w:pPr>
        <w:pStyle w:val="PlainText"/>
        <w:spacing w:before="60"/>
        <w:jc w:val="both"/>
        <w:rPr>
          <w:rFonts w:ascii="Arial" w:hAnsi="Arial" w:cs="Arial"/>
          <w:sz w:val="22"/>
        </w:rPr>
      </w:pPr>
      <w:r w:rsidRPr="00910958">
        <w:rPr>
          <w:rFonts w:ascii="Arial" w:hAnsi="Arial" w:cs="Arial"/>
          <w:sz w:val="22"/>
        </w:rPr>
        <w:t>The principal activity of the company is organising and presenting theatrical performances under the trading name of the Tower Theatre Company. The activities of the company have been funded by surpluses on theatrical performances, membership fees, and donations made by supporters.  The company receives no revenue grants.</w:t>
      </w:r>
    </w:p>
    <w:p w14:paraId="0BEFB00F" w14:textId="77777777" w:rsidR="00C635C8" w:rsidRPr="00910958" w:rsidRDefault="00C635C8" w:rsidP="00F30288">
      <w:pPr>
        <w:pStyle w:val="PlainText"/>
        <w:spacing w:before="60"/>
        <w:jc w:val="both"/>
        <w:rPr>
          <w:rFonts w:ascii="Arial" w:hAnsi="Arial" w:cs="Arial"/>
          <w:sz w:val="22"/>
        </w:rPr>
      </w:pPr>
    </w:p>
    <w:p w14:paraId="666F3223" w14:textId="73AE8DAA" w:rsidR="004D4F8F" w:rsidRPr="00910958" w:rsidRDefault="00F30288" w:rsidP="00F30288">
      <w:pPr>
        <w:pStyle w:val="PlainText"/>
        <w:spacing w:before="60"/>
        <w:jc w:val="both"/>
        <w:rPr>
          <w:rFonts w:ascii="Arial" w:hAnsi="Arial" w:cs="Arial"/>
          <w:sz w:val="22"/>
        </w:rPr>
      </w:pPr>
      <w:r w:rsidRPr="00910958">
        <w:rPr>
          <w:rFonts w:ascii="Arial" w:hAnsi="Arial" w:cs="Arial"/>
          <w:sz w:val="22"/>
        </w:rPr>
        <w:t>All the activities of the company are carried on by volunteers</w:t>
      </w:r>
      <w:r w:rsidR="000E1DEA" w:rsidRPr="00910958">
        <w:rPr>
          <w:rFonts w:ascii="Arial" w:hAnsi="Arial" w:cs="Arial"/>
          <w:sz w:val="22"/>
        </w:rPr>
        <w:t xml:space="preserve"> (note 6)</w:t>
      </w:r>
      <w:r w:rsidRPr="00910958">
        <w:rPr>
          <w:rFonts w:ascii="Arial" w:hAnsi="Arial" w:cs="Arial"/>
          <w:sz w:val="22"/>
        </w:rPr>
        <w:t xml:space="preserve">, except for two part-time members of staff who act </w:t>
      </w:r>
      <w:r w:rsidR="000E1DEA" w:rsidRPr="00910958">
        <w:rPr>
          <w:rFonts w:ascii="Arial" w:hAnsi="Arial" w:cs="Arial"/>
          <w:sz w:val="22"/>
        </w:rPr>
        <w:t xml:space="preserve">as the company’s administrators. </w:t>
      </w:r>
    </w:p>
    <w:p w14:paraId="7A117CDA" w14:textId="77777777" w:rsidR="00C635C8" w:rsidRPr="00910958" w:rsidRDefault="00C635C8" w:rsidP="00F30288">
      <w:pPr>
        <w:pStyle w:val="PlainText"/>
        <w:spacing w:before="60"/>
        <w:jc w:val="both"/>
        <w:rPr>
          <w:rFonts w:ascii="Arial" w:hAnsi="Arial" w:cs="Arial"/>
          <w:sz w:val="22"/>
        </w:rPr>
      </w:pPr>
    </w:p>
    <w:p w14:paraId="52E349AC" w14:textId="22A06D0C" w:rsidR="004D4F8F" w:rsidRPr="00910958" w:rsidRDefault="004D4F8F" w:rsidP="00F30288">
      <w:pPr>
        <w:pStyle w:val="PlainText"/>
        <w:spacing w:before="60"/>
        <w:jc w:val="both"/>
        <w:rPr>
          <w:rFonts w:ascii="Arial" w:hAnsi="Arial" w:cs="Arial"/>
          <w:sz w:val="22"/>
        </w:rPr>
      </w:pPr>
      <w:r w:rsidRPr="00910958">
        <w:rPr>
          <w:rFonts w:ascii="Arial" w:hAnsi="Arial" w:cs="Arial"/>
          <w:sz w:val="22"/>
        </w:rPr>
        <w:t xml:space="preserve">During the year the company </w:t>
      </w:r>
      <w:r w:rsidR="00825636" w:rsidRPr="00910958">
        <w:rPr>
          <w:rFonts w:ascii="Arial" w:hAnsi="Arial" w:cs="Arial"/>
          <w:sz w:val="22"/>
        </w:rPr>
        <w:t>completed the conversion of</w:t>
      </w:r>
      <w:r w:rsidRPr="00910958">
        <w:rPr>
          <w:rFonts w:ascii="Arial" w:hAnsi="Arial" w:cs="Arial"/>
          <w:sz w:val="22"/>
        </w:rPr>
        <w:t xml:space="preserve"> Sunstone House, 16 Northwold Road, London, N16 7HR, now known as the Tower Theatre.  The company has converted the building into a theatre with auditorium, foyer, bar, box office, three rehearsal rooms and storage for costumes and properties.  The company commence</w:t>
      </w:r>
      <w:r w:rsidR="00825636" w:rsidRPr="00910958">
        <w:rPr>
          <w:rFonts w:ascii="Arial" w:hAnsi="Arial" w:cs="Arial"/>
          <w:sz w:val="22"/>
        </w:rPr>
        <w:t>d</w:t>
      </w:r>
      <w:r w:rsidRPr="00910958">
        <w:rPr>
          <w:rFonts w:ascii="Arial" w:hAnsi="Arial" w:cs="Arial"/>
          <w:sz w:val="22"/>
        </w:rPr>
        <w:t xml:space="preserve"> full operation in the new building in September 2018.</w:t>
      </w:r>
      <w:r w:rsidR="009A40AC" w:rsidRPr="00910958">
        <w:rPr>
          <w:rFonts w:ascii="Arial" w:hAnsi="Arial" w:cs="Arial"/>
          <w:sz w:val="22"/>
        </w:rPr>
        <w:t xml:space="preserve">  To support the building conversion work, the company also </w:t>
      </w:r>
      <w:r w:rsidR="00825636" w:rsidRPr="00910958">
        <w:rPr>
          <w:rFonts w:ascii="Arial" w:hAnsi="Arial" w:cs="Arial"/>
          <w:sz w:val="22"/>
        </w:rPr>
        <w:t>continued its</w:t>
      </w:r>
      <w:r w:rsidR="009A40AC" w:rsidRPr="00910958">
        <w:rPr>
          <w:rFonts w:ascii="Arial" w:hAnsi="Arial" w:cs="Arial"/>
          <w:sz w:val="22"/>
        </w:rPr>
        <w:t xml:space="preserve"> fundraising exercise during the year.</w:t>
      </w:r>
    </w:p>
    <w:p w14:paraId="65D0596E" w14:textId="77777777" w:rsidR="007F59B9" w:rsidRPr="00910958" w:rsidRDefault="007F59B9" w:rsidP="001E70F5">
      <w:pPr>
        <w:pStyle w:val="PlainText"/>
        <w:spacing w:before="60"/>
        <w:jc w:val="both"/>
        <w:rPr>
          <w:rFonts w:ascii="Arial" w:hAnsi="Arial" w:cs="Arial"/>
          <w:sz w:val="22"/>
        </w:rPr>
      </w:pPr>
    </w:p>
    <w:p w14:paraId="6B7338A2" w14:textId="0503C148" w:rsidR="0081546B" w:rsidRPr="00910958" w:rsidRDefault="007F59B9" w:rsidP="001E70F5">
      <w:pPr>
        <w:pStyle w:val="PlainText"/>
        <w:spacing w:before="60"/>
        <w:jc w:val="both"/>
        <w:rPr>
          <w:rFonts w:ascii="Arial" w:hAnsi="Arial" w:cs="Arial"/>
          <w:sz w:val="22"/>
        </w:rPr>
      </w:pPr>
      <w:r w:rsidRPr="00910958">
        <w:rPr>
          <w:rFonts w:ascii="Arial" w:hAnsi="Arial" w:cs="Arial"/>
          <w:sz w:val="22"/>
        </w:rPr>
        <w:t>E</w:t>
      </w:r>
      <w:r w:rsidR="0081546B" w:rsidRPr="00910958">
        <w:rPr>
          <w:rFonts w:ascii="Arial" w:hAnsi="Arial" w:cs="Arial"/>
          <w:sz w:val="22"/>
        </w:rPr>
        <w:t xml:space="preserve">xpenditure on fitting out the building during the year </w:t>
      </w:r>
      <w:r w:rsidR="00EB4618" w:rsidRPr="00910958">
        <w:rPr>
          <w:rFonts w:ascii="Arial" w:hAnsi="Arial" w:cs="Arial"/>
          <w:sz w:val="22"/>
        </w:rPr>
        <w:t xml:space="preserve">(before depreciation) </w:t>
      </w:r>
      <w:r w:rsidR="0081546B" w:rsidRPr="00910958">
        <w:rPr>
          <w:rFonts w:ascii="Arial" w:hAnsi="Arial" w:cs="Arial"/>
          <w:sz w:val="22"/>
        </w:rPr>
        <w:t>was:</w:t>
      </w:r>
    </w:p>
    <w:p w14:paraId="16B839FD" w14:textId="25350F91" w:rsidR="00AE122E" w:rsidRPr="00910958" w:rsidRDefault="00AE122E" w:rsidP="00AE122E">
      <w:pPr>
        <w:pStyle w:val="PlainText"/>
        <w:tabs>
          <w:tab w:val="decimal" w:pos="7513"/>
        </w:tabs>
        <w:spacing w:before="60"/>
        <w:ind w:left="567"/>
        <w:jc w:val="both"/>
        <w:rPr>
          <w:rFonts w:ascii="Arial" w:hAnsi="Arial" w:cs="Arial"/>
          <w:sz w:val="22"/>
        </w:rPr>
      </w:pPr>
      <w:r w:rsidRPr="00910958">
        <w:rPr>
          <w:rFonts w:ascii="Arial" w:hAnsi="Arial" w:cs="Arial"/>
          <w:sz w:val="22"/>
        </w:rPr>
        <w:t>Building work</w:t>
      </w:r>
      <w:r w:rsidRPr="00910958">
        <w:rPr>
          <w:rFonts w:ascii="Arial" w:hAnsi="Arial" w:cs="Arial"/>
          <w:sz w:val="22"/>
        </w:rPr>
        <w:tab/>
        <w:t>£</w:t>
      </w:r>
      <w:r w:rsidR="00825636" w:rsidRPr="00910958">
        <w:rPr>
          <w:rFonts w:ascii="Arial" w:hAnsi="Arial" w:cs="Arial"/>
          <w:sz w:val="22"/>
        </w:rPr>
        <w:t>78,616</w:t>
      </w:r>
    </w:p>
    <w:p w14:paraId="78B0DBB7" w14:textId="57D0A8E3" w:rsidR="00AE122E" w:rsidRPr="00910958" w:rsidRDefault="00AE122E" w:rsidP="00AE122E">
      <w:pPr>
        <w:pStyle w:val="PlainText"/>
        <w:tabs>
          <w:tab w:val="decimal" w:pos="7513"/>
        </w:tabs>
        <w:spacing w:before="60"/>
        <w:ind w:left="567"/>
        <w:jc w:val="both"/>
        <w:rPr>
          <w:rFonts w:ascii="Arial" w:hAnsi="Arial" w:cs="Arial"/>
          <w:sz w:val="22"/>
        </w:rPr>
      </w:pPr>
      <w:r w:rsidRPr="00910958">
        <w:rPr>
          <w:rFonts w:ascii="Arial" w:hAnsi="Arial" w:cs="Arial"/>
          <w:sz w:val="22"/>
        </w:rPr>
        <w:t>Fixtures and fittings</w:t>
      </w:r>
      <w:r w:rsidRPr="00910958">
        <w:rPr>
          <w:rFonts w:ascii="Arial" w:hAnsi="Arial" w:cs="Arial"/>
          <w:sz w:val="22"/>
        </w:rPr>
        <w:tab/>
        <w:t>£</w:t>
      </w:r>
      <w:r w:rsidR="00825636" w:rsidRPr="00910958">
        <w:rPr>
          <w:rFonts w:ascii="Arial" w:hAnsi="Arial" w:cs="Arial"/>
          <w:sz w:val="22"/>
        </w:rPr>
        <w:t>57,30</w:t>
      </w:r>
      <w:r w:rsidR="003C77C9" w:rsidRPr="00910958">
        <w:rPr>
          <w:rFonts w:ascii="Arial" w:hAnsi="Arial" w:cs="Arial"/>
          <w:sz w:val="22"/>
        </w:rPr>
        <w:t>8</w:t>
      </w:r>
    </w:p>
    <w:p w14:paraId="4121FFA5" w14:textId="40EBAA17" w:rsidR="00AE122E" w:rsidRPr="00910958" w:rsidRDefault="00AE122E" w:rsidP="00AE122E">
      <w:pPr>
        <w:pStyle w:val="PlainText"/>
        <w:tabs>
          <w:tab w:val="decimal" w:pos="7513"/>
        </w:tabs>
        <w:spacing w:before="60"/>
        <w:ind w:left="567"/>
        <w:jc w:val="both"/>
        <w:rPr>
          <w:rFonts w:ascii="Arial" w:hAnsi="Arial" w:cs="Arial"/>
          <w:sz w:val="22"/>
        </w:rPr>
      </w:pPr>
      <w:r w:rsidRPr="00910958">
        <w:rPr>
          <w:rFonts w:ascii="Arial" w:hAnsi="Arial" w:cs="Arial"/>
          <w:sz w:val="22"/>
        </w:rPr>
        <w:t>Machinery and equipment</w:t>
      </w:r>
      <w:r w:rsidRPr="00910958">
        <w:rPr>
          <w:rFonts w:ascii="Arial" w:hAnsi="Arial" w:cs="Arial"/>
          <w:sz w:val="22"/>
        </w:rPr>
        <w:tab/>
        <w:t>£</w:t>
      </w:r>
      <w:r w:rsidR="00825636" w:rsidRPr="00910958">
        <w:rPr>
          <w:rFonts w:ascii="Arial" w:hAnsi="Arial" w:cs="Arial"/>
          <w:sz w:val="22"/>
        </w:rPr>
        <w:t>68,975</w:t>
      </w:r>
    </w:p>
    <w:p w14:paraId="2BE91C82" w14:textId="50B7F4AE" w:rsidR="00825636" w:rsidRPr="00910958" w:rsidRDefault="00825636" w:rsidP="00AE122E">
      <w:pPr>
        <w:pStyle w:val="PlainText"/>
        <w:tabs>
          <w:tab w:val="decimal" w:pos="7513"/>
        </w:tabs>
        <w:spacing w:before="60"/>
        <w:ind w:left="567"/>
        <w:jc w:val="both"/>
        <w:rPr>
          <w:rFonts w:ascii="Arial" w:hAnsi="Arial" w:cs="Arial"/>
          <w:sz w:val="22"/>
        </w:rPr>
      </w:pPr>
      <w:r w:rsidRPr="00910958">
        <w:rPr>
          <w:rFonts w:ascii="Arial" w:hAnsi="Arial" w:cs="Arial"/>
          <w:sz w:val="22"/>
        </w:rPr>
        <w:t>Computers and IT</w:t>
      </w:r>
      <w:r w:rsidRPr="00910958">
        <w:rPr>
          <w:rFonts w:ascii="Arial" w:hAnsi="Arial" w:cs="Arial"/>
          <w:sz w:val="22"/>
        </w:rPr>
        <w:tab/>
        <w:t>15,004</w:t>
      </w:r>
    </w:p>
    <w:p w14:paraId="75E40A4C" w14:textId="20C8BAA5" w:rsidR="00AE122E" w:rsidRPr="00910958" w:rsidRDefault="00AE122E" w:rsidP="00AE122E">
      <w:pPr>
        <w:pStyle w:val="PlainText"/>
        <w:tabs>
          <w:tab w:val="decimal" w:pos="7513"/>
        </w:tabs>
        <w:spacing w:before="60"/>
        <w:ind w:left="567"/>
        <w:jc w:val="both"/>
        <w:rPr>
          <w:rFonts w:ascii="Arial" w:hAnsi="Arial" w:cs="Arial"/>
          <w:sz w:val="22"/>
        </w:rPr>
      </w:pPr>
      <w:r w:rsidRPr="00910958">
        <w:rPr>
          <w:rFonts w:ascii="Arial" w:hAnsi="Arial" w:cs="Arial"/>
          <w:b/>
          <w:sz w:val="22"/>
        </w:rPr>
        <w:t>Total</w:t>
      </w:r>
      <w:r w:rsidRPr="00910958">
        <w:rPr>
          <w:rFonts w:ascii="Arial" w:hAnsi="Arial" w:cs="Arial"/>
          <w:sz w:val="22"/>
        </w:rPr>
        <w:tab/>
      </w:r>
      <w:r w:rsidRPr="00910958">
        <w:rPr>
          <w:rFonts w:ascii="Arial" w:hAnsi="Arial" w:cs="Arial"/>
          <w:b/>
          <w:sz w:val="22"/>
        </w:rPr>
        <w:t>£</w:t>
      </w:r>
      <w:r w:rsidR="00825636" w:rsidRPr="00910958">
        <w:rPr>
          <w:rFonts w:ascii="Arial" w:hAnsi="Arial" w:cs="Arial"/>
          <w:b/>
          <w:sz w:val="22"/>
        </w:rPr>
        <w:t>219,</w:t>
      </w:r>
      <w:r w:rsidR="003C77C9" w:rsidRPr="00910958">
        <w:rPr>
          <w:rFonts w:ascii="Arial" w:hAnsi="Arial" w:cs="Arial"/>
          <w:b/>
          <w:sz w:val="22"/>
        </w:rPr>
        <w:t>903</w:t>
      </w:r>
    </w:p>
    <w:p w14:paraId="3E6D4DB3" w14:textId="77777777" w:rsidR="0081546B" w:rsidRPr="00910958" w:rsidRDefault="0081546B" w:rsidP="001E70F5">
      <w:pPr>
        <w:pStyle w:val="PlainText"/>
        <w:spacing w:before="60"/>
        <w:jc w:val="both"/>
        <w:rPr>
          <w:rFonts w:ascii="Arial" w:hAnsi="Arial" w:cs="Arial"/>
          <w:sz w:val="22"/>
        </w:rPr>
      </w:pPr>
    </w:p>
    <w:p w14:paraId="2B26BFAC" w14:textId="37662DE3" w:rsidR="001E70F5" w:rsidRPr="00910958" w:rsidRDefault="0081546B" w:rsidP="00F30288">
      <w:pPr>
        <w:pStyle w:val="PlainText"/>
        <w:spacing w:before="60"/>
        <w:jc w:val="both"/>
        <w:rPr>
          <w:rFonts w:ascii="Arial" w:hAnsi="Arial" w:cs="Arial"/>
          <w:sz w:val="22"/>
        </w:rPr>
      </w:pPr>
      <w:r w:rsidRPr="00910958">
        <w:rPr>
          <w:rFonts w:ascii="Arial" w:hAnsi="Arial" w:cs="Arial"/>
          <w:sz w:val="22"/>
        </w:rPr>
        <w:t>These investments were financed from existing</w:t>
      </w:r>
      <w:r w:rsidR="00825636" w:rsidRPr="00910958">
        <w:rPr>
          <w:rFonts w:ascii="Arial" w:hAnsi="Arial" w:cs="Arial"/>
          <w:sz w:val="22"/>
        </w:rPr>
        <w:t xml:space="preserve"> </w:t>
      </w:r>
      <w:r w:rsidRPr="00910958">
        <w:rPr>
          <w:rFonts w:ascii="Arial" w:hAnsi="Arial" w:cs="Arial"/>
          <w:sz w:val="22"/>
        </w:rPr>
        <w:t>bank deposits.  The charity did not take on any loan finance to support this activity, mitigating the financial risk.</w:t>
      </w:r>
    </w:p>
    <w:p w14:paraId="0893F9BC" w14:textId="77777777" w:rsidR="001E70F5" w:rsidRPr="00910958" w:rsidRDefault="001E70F5" w:rsidP="00F30288">
      <w:pPr>
        <w:pStyle w:val="PlainText"/>
        <w:spacing w:before="60"/>
        <w:jc w:val="both"/>
        <w:rPr>
          <w:rFonts w:ascii="Arial" w:hAnsi="Arial" w:cs="Arial"/>
          <w:sz w:val="22"/>
        </w:rPr>
      </w:pPr>
    </w:p>
    <w:p w14:paraId="4A116E17" w14:textId="6120625E" w:rsidR="00F30288" w:rsidRPr="00910958" w:rsidRDefault="00F30288" w:rsidP="00F30288">
      <w:pPr>
        <w:pStyle w:val="PlainText"/>
        <w:jc w:val="both"/>
        <w:rPr>
          <w:rFonts w:ascii="Arial" w:hAnsi="Arial" w:cs="Arial"/>
          <w:sz w:val="22"/>
        </w:rPr>
      </w:pPr>
      <w:r w:rsidRPr="00910958">
        <w:rPr>
          <w:rFonts w:ascii="Arial" w:hAnsi="Arial" w:cs="Arial"/>
          <w:sz w:val="22"/>
        </w:rPr>
        <w:t xml:space="preserve">The majority of </w:t>
      </w:r>
      <w:r w:rsidR="004D4F8F" w:rsidRPr="00910958">
        <w:rPr>
          <w:rFonts w:ascii="Arial" w:hAnsi="Arial" w:cs="Arial"/>
          <w:sz w:val="22"/>
        </w:rPr>
        <w:t xml:space="preserve">the company’s </w:t>
      </w:r>
      <w:r w:rsidRPr="00910958">
        <w:rPr>
          <w:rFonts w:ascii="Arial" w:hAnsi="Arial" w:cs="Arial"/>
          <w:sz w:val="22"/>
        </w:rPr>
        <w:t xml:space="preserve">funds are held in low-risk portfolio of shares, bonds and cash managed by Rathbone Investment Management Ltd.  </w:t>
      </w:r>
    </w:p>
    <w:p w14:paraId="024C4741" w14:textId="77777777" w:rsidR="00C635C8" w:rsidRPr="00910958" w:rsidRDefault="00C635C8" w:rsidP="00F30288">
      <w:pPr>
        <w:pStyle w:val="PlainText"/>
        <w:jc w:val="both"/>
        <w:rPr>
          <w:rFonts w:ascii="Arial" w:hAnsi="Arial" w:cs="Arial"/>
          <w:sz w:val="22"/>
        </w:rPr>
      </w:pPr>
    </w:p>
    <w:p w14:paraId="19B93529" w14:textId="77777777" w:rsidR="00F30288" w:rsidRPr="00910958" w:rsidRDefault="00F30288" w:rsidP="00F30288">
      <w:pPr>
        <w:pStyle w:val="PlainText"/>
        <w:spacing w:before="60"/>
        <w:jc w:val="both"/>
        <w:rPr>
          <w:rFonts w:ascii="Arial" w:hAnsi="Arial" w:cs="Arial"/>
          <w:sz w:val="22"/>
        </w:rPr>
      </w:pPr>
      <w:r w:rsidRPr="00910958">
        <w:rPr>
          <w:rFonts w:ascii="Arial" w:hAnsi="Arial" w:cs="Arial"/>
          <w:sz w:val="22"/>
        </w:rPr>
        <w:t>The directors consider the results achieved and the state of affairs during the year, which is the subject of this report to be satisfactory.</w:t>
      </w:r>
    </w:p>
    <w:p w14:paraId="71392056" w14:textId="77777777" w:rsidR="00F30288" w:rsidRPr="00910958" w:rsidRDefault="00F30288" w:rsidP="00F30288">
      <w:pPr>
        <w:pStyle w:val="PlainText"/>
        <w:spacing w:before="120" w:after="120"/>
        <w:rPr>
          <w:rFonts w:ascii="Arial" w:hAnsi="Arial" w:cs="Arial"/>
          <w:b/>
          <w:sz w:val="22"/>
        </w:rPr>
      </w:pPr>
    </w:p>
    <w:p w14:paraId="379A7728" w14:textId="77777777" w:rsidR="00F30288" w:rsidRPr="00910958" w:rsidRDefault="00F30288" w:rsidP="00C635C8">
      <w:pPr>
        <w:pStyle w:val="PlainText"/>
        <w:keepNext/>
        <w:spacing w:before="120" w:after="80"/>
        <w:rPr>
          <w:rFonts w:ascii="Arial" w:hAnsi="Arial" w:cs="Arial"/>
          <w:b/>
          <w:sz w:val="22"/>
        </w:rPr>
      </w:pPr>
      <w:r w:rsidRPr="00910958">
        <w:rPr>
          <w:rFonts w:ascii="Arial" w:hAnsi="Arial" w:cs="Arial"/>
          <w:b/>
          <w:sz w:val="22"/>
        </w:rPr>
        <w:t>FINANCIAL REVIEW</w:t>
      </w:r>
    </w:p>
    <w:p w14:paraId="3BDA135F" w14:textId="09D6E39B" w:rsidR="00F30288" w:rsidRPr="00910958" w:rsidRDefault="00F30288" w:rsidP="00F30288">
      <w:pPr>
        <w:pStyle w:val="PlainText"/>
        <w:rPr>
          <w:rFonts w:ascii="Arial" w:hAnsi="Arial" w:cs="Arial"/>
          <w:sz w:val="22"/>
        </w:rPr>
      </w:pPr>
      <w:r w:rsidRPr="00910958">
        <w:rPr>
          <w:rFonts w:ascii="Arial" w:hAnsi="Arial" w:cs="Arial"/>
          <w:sz w:val="22"/>
        </w:rPr>
        <w:t>The results for the year are shown in the statement of financi</w:t>
      </w:r>
      <w:r w:rsidR="00E9212F" w:rsidRPr="00910958">
        <w:rPr>
          <w:rFonts w:ascii="Arial" w:hAnsi="Arial" w:cs="Arial"/>
          <w:sz w:val="22"/>
        </w:rPr>
        <w:t>a</w:t>
      </w:r>
      <w:r w:rsidR="00D63B5F" w:rsidRPr="00910958">
        <w:rPr>
          <w:rFonts w:ascii="Arial" w:hAnsi="Arial" w:cs="Arial"/>
          <w:sz w:val="22"/>
        </w:rPr>
        <w:t xml:space="preserve">l activities reported on page </w:t>
      </w:r>
      <w:r w:rsidR="00AC372E" w:rsidRPr="00910958">
        <w:rPr>
          <w:rFonts w:ascii="Arial" w:hAnsi="Arial" w:cs="Arial"/>
          <w:sz w:val="22"/>
        </w:rPr>
        <w:t>9.</w:t>
      </w:r>
    </w:p>
    <w:p w14:paraId="48B2687F" w14:textId="52DCADCA" w:rsidR="00EB4618" w:rsidRPr="00910958" w:rsidRDefault="00EB4618" w:rsidP="00F30288">
      <w:pPr>
        <w:pStyle w:val="PlainText"/>
        <w:spacing w:before="60"/>
        <w:rPr>
          <w:rFonts w:ascii="Arial" w:hAnsi="Arial" w:cs="Arial"/>
          <w:sz w:val="22"/>
        </w:rPr>
      </w:pPr>
      <w:r w:rsidRPr="00910958">
        <w:rPr>
          <w:rFonts w:ascii="Arial" w:hAnsi="Arial" w:cs="Arial"/>
          <w:sz w:val="22"/>
        </w:rPr>
        <w:t>Net operating income, before investment movements, was £</w:t>
      </w:r>
      <w:r w:rsidR="009B6EA4" w:rsidRPr="00910958">
        <w:rPr>
          <w:rFonts w:ascii="Arial" w:hAnsi="Arial" w:cs="Arial"/>
          <w:sz w:val="22"/>
        </w:rPr>
        <w:t>3</w:t>
      </w:r>
      <w:r w:rsidR="00451D25">
        <w:rPr>
          <w:rFonts w:ascii="Arial" w:hAnsi="Arial" w:cs="Arial"/>
          <w:sz w:val="22"/>
        </w:rPr>
        <w:t>2</w:t>
      </w:r>
      <w:r w:rsidR="00013C73" w:rsidRPr="00910958">
        <w:rPr>
          <w:rFonts w:ascii="Arial" w:hAnsi="Arial" w:cs="Arial"/>
          <w:sz w:val="22"/>
        </w:rPr>
        <w:t>,</w:t>
      </w:r>
      <w:r w:rsidR="00451D25">
        <w:rPr>
          <w:rFonts w:ascii="Arial" w:hAnsi="Arial" w:cs="Arial"/>
          <w:sz w:val="22"/>
        </w:rPr>
        <w:t>464</w:t>
      </w:r>
      <w:r w:rsidRPr="00910958">
        <w:rPr>
          <w:rFonts w:ascii="Arial" w:hAnsi="Arial" w:cs="Arial"/>
          <w:sz w:val="22"/>
        </w:rPr>
        <w:t xml:space="preserve"> (201</w:t>
      </w:r>
      <w:r w:rsidR="00421375" w:rsidRPr="00910958">
        <w:rPr>
          <w:rFonts w:ascii="Arial" w:hAnsi="Arial" w:cs="Arial"/>
          <w:sz w:val="22"/>
        </w:rPr>
        <w:t>8</w:t>
      </w:r>
      <w:r w:rsidRPr="00910958">
        <w:rPr>
          <w:rFonts w:ascii="Arial" w:hAnsi="Arial" w:cs="Arial"/>
          <w:sz w:val="22"/>
        </w:rPr>
        <w:t>: £</w:t>
      </w:r>
      <w:r w:rsidR="00421375" w:rsidRPr="00910958">
        <w:rPr>
          <w:rFonts w:ascii="Arial" w:hAnsi="Arial" w:cs="Arial"/>
          <w:sz w:val="22"/>
        </w:rPr>
        <w:t>3</w:t>
      </w:r>
      <w:r w:rsidR="00451D25">
        <w:rPr>
          <w:rFonts w:ascii="Arial" w:hAnsi="Arial" w:cs="Arial"/>
          <w:sz w:val="22"/>
        </w:rPr>
        <w:t>4,319</w:t>
      </w:r>
      <w:r w:rsidRPr="00910958">
        <w:rPr>
          <w:rFonts w:ascii="Arial" w:hAnsi="Arial" w:cs="Arial"/>
          <w:sz w:val="22"/>
        </w:rPr>
        <w:t>)</w:t>
      </w:r>
    </w:p>
    <w:p w14:paraId="3825F52F" w14:textId="2816DEB8" w:rsidR="00F30288" w:rsidRPr="00910958" w:rsidRDefault="00F30288" w:rsidP="00F30288">
      <w:pPr>
        <w:pStyle w:val="PlainText"/>
        <w:spacing w:before="60"/>
        <w:rPr>
          <w:rFonts w:ascii="Arial" w:hAnsi="Arial" w:cs="Arial"/>
          <w:sz w:val="22"/>
        </w:rPr>
      </w:pPr>
      <w:r w:rsidRPr="00910958">
        <w:rPr>
          <w:rFonts w:ascii="Arial" w:hAnsi="Arial" w:cs="Arial"/>
          <w:sz w:val="22"/>
        </w:rPr>
        <w:t xml:space="preserve">Net movement in funds from unrestricted funds, </w:t>
      </w:r>
      <w:r w:rsidR="00EB4618" w:rsidRPr="00910958">
        <w:rPr>
          <w:rFonts w:ascii="Arial" w:hAnsi="Arial" w:cs="Arial"/>
          <w:sz w:val="22"/>
        </w:rPr>
        <w:t>after</w:t>
      </w:r>
      <w:r w:rsidRPr="00910958">
        <w:rPr>
          <w:rFonts w:ascii="Arial" w:hAnsi="Arial" w:cs="Arial"/>
          <w:sz w:val="22"/>
        </w:rPr>
        <w:t xml:space="preserve"> net realised gains, amount to </w:t>
      </w:r>
      <w:r w:rsidR="005D35E8" w:rsidRPr="00910958">
        <w:rPr>
          <w:rFonts w:ascii="Arial" w:hAnsi="Arial" w:cs="Arial"/>
          <w:sz w:val="22"/>
        </w:rPr>
        <w:t>£</w:t>
      </w:r>
      <w:r w:rsidR="00451D25">
        <w:rPr>
          <w:rFonts w:ascii="Arial" w:hAnsi="Arial" w:cs="Arial"/>
          <w:sz w:val="22"/>
        </w:rPr>
        <w:t>39,757</w:t>
      </w:r>
      <w:r w:rsidR="00DE4E55" w:rsidRPr="00910958">
        <w:rPr>
          <w:rFonts w:ascii="Arial" w:hAnsi="Arial" w:cs="Arial"/>
          <w:sz w:val="22"/>
        </w:rPr>
        <w:t xml:space="preserve"> (201</w:t>
      </w:r>
      <w:r w:rsidR="00421375" w:rsidRPr="00910958">
        <w:rPr>
          <w:rFonts w:ascii="Arial" w:hAnsi="Arial" w:cs="Arial"/>
          <w:sz w:val="22"/>
        </w:rPr>
        <w:t>8</w:t>
      </w:r>
      <w:r w:rsidR="00E9212F" w:rsidRPr="00910958">
        <w:rPr>
          <w:rFonts w:ascii="Arial" w:hAnsi="Arial" w:cs="Arial"/>
          <w:sz w:val="22"/>
        </w:rPr>
        <w:t xml:space="preserve"> </w:t>
      </w:r>
      <w:r w:rsidR="005F2119" w:rsidRPr="00910958">
        <w:rPr>
          <w:rFonts w:ascii="Arial" w:hAnsi="Arial" w:cs="Arial"/>
          <w:sz w:val="22"/>
        </w:rPr>
        <w:t>£</w:t>
      </w:r>
      <w:r w:rsidR="00451D25">
        <w:rPr>
          <w:rFonts w:ascii="Arial" w:hAnsi="Arial" w:cs="Arial"/>
          <w:sz w:val="22"/>
        </w:rPr>
        <w:t>55,801</w:t>
      </w:r>
      <w:r w:rsidR="00E9212F" w:rsidRPr="00910958">
        <w:rPr>
          <w:rFonts w:ascii="Arial" w:hAnsi="Arial" w:cs="Arial"/>
          <w:sz w:val="22"/>
        </w:rPr>
        <w:t>)</w:t>
      </w:r>
      <w:r w:rsidRPr="00910958">
        <w:rPr>
          <w:rFonts w:ascii="Arial" w:hAnsi="Arial" w:cs="Arial"/>
          <w:sz w:val="22"/>
        </w:rPr>
        <w:t>.</w:t>
      </w:r>
    </w:p>
    <w:p w14:paraId="233BE577" w14:textId="6F66E4CB" w:rsidR="00F30288" w:rsidRPr="00910958" w:rsidRDefault="00EB4618" w:rsidP="00F30288">
      <w:pPr>
        <w:pStyle w:val="PlainText"/>
        <w:spacing w:before="60"/>
        <w:rPr>
          <w:rFonts w:ascii="Arial" w:hAnsi="Arial" w:cs="Arial"/>
          <w:sz w:val="22"/>
        </w:rPr>
      </w:pPr>
      <w:r w:rsidRPr="00910958">
        <w:rPr>
          <w:rFonts w:ascii="Arial" w:hAnsi="Arial" w:cs="Arial"/>
          <w:sz w:val="22"/>
        </w:rPr>
        <w:t>Realised and unrealised net gains and losses</w:t>
      </w:r>
      <w:r w:rsidR="00DE4E55" w:rsidRPr="00910958">
        <w:rPr>
          <w:rFonts w:ascii="Arial" w:hAnsi="Arial" w:cs="Arial"/>
          <w:sz w:val="22"/>
        </w:rPr>
        <w:t xml:space="preserve"> </w:t>
      </w:r>
      <w:r w:rsidR="005D35E8" w:rsidRPr="00910958">
        <w:rPr>
          <w:rFonts w:ascii="Arial" w:hAnsi="Arial" w:cs="Arial"/>
          <w:sz w:val="22"/>
        </w:rPr>
        <w:t>were</w:t>
      </w:r>
      <w:r w:rsidR="00DE4E55" w:rsidRPr="00910958">
        <w:rPr>
          <w:rFonts w:ascii="Arial" w:hAnsi="Arial" w:cs="Arial"/>
          <w:sz w:val="22"/>
        </w:rPr>
        <w:t xml:space="preserve"> £</w:t>
      </w:r>
      <w:r w:rsidR="00421375" w:rsidRPr="00910958">
        <w:rPr>
          <w:rFonts w:ascii="Arial" w:hAnsi="Arial" w:cs="Arial"/>
          <w:sz w:val="22"/>
        </w:rPr>
        <w:t>7,294</w:t>
      </w:r>
      <w:r w:rsidR="00DE4E55" w:rsidRPr="00910958">
        <w:rPr>
          <w:rFonts w:ascii="Arial" w:hAnsi="Arial" w:cs="Arial"/>
          <w:sz w:val="22"/>
        </w:rPr>
        <w:t xml:space="preserve"> </w:t>
      </w:r>
      <w:r w:rsidR="005D35E8" w:rsidRPr="00910958">
        <w:rPr>
          <w:rFonts w:ascii="Arial" w:hAnsi="Arial" w:cs="Arial"/>
          <w:sz w:val="22"/>
        </w:rPr>
        <w:t>(20</w:t>
      </w:r>
      <w:r w:rsidR="00421375" w:rsidRPr="00910958">
        <w:rPr>
          <w:rFonts w:ascii="Arial" w:hAnsi="Arial" w:cs="Arial"/>
          <w:sz w:val="22"/>
        </w:rPr>
        <w:t>18</w:t>
      </w:r>
      <w:r w:rsidR="005D35E8" w:rsidRPr="00910958">
        <w:rPr>
          <w:rFonts w:ascii="Arial" w:hAnsi="Arial" w:cs="Arial"/>
          <w:sz w:val="22"/>
        </w:rPr>
        <w:t>: £</w:t>
      </w:r>
      <w:r w:rsidR="00421375" w:rsidRPr="00910958">
        <w:rPr>
          <w:rFonts w:ascii="Arial" w:hAnsi="Arial" w:cs="Arial"/>
          <w:sz w:val="22"/>
        </w:rPr>
        <w:t>21,482</w:t>
      </w:r>
      <w:r w:rsidR="00F30288" w:rsidRPr="00910958">
        <w:rPr>
          <w:rFonts w:ascii="Arial" w:hAnsi="Arial" w:cs="Arial"/>
          <w:sz w:val="22"/>
        </w:rPr>
        <w:t>).</w:t>
      </w:r>
    </w:p>
    <w:p w14:paraId="4BDED475" w14:textId="313EED6D" w:rsidR="00F30288" w:rsidRPr="00910958" w:rsidRDefault="00E9212F" w:rsidP="00F30288">
      <w:pPr>
        <w:pStyle w:val="PlainText"/>
        <w:spacing w:before="60"/>
        <w:rPr>
          <w:rFonts w:ascii="Arial" w:hAnsi="Arial" w:cs="Arial"/>
          <w:sz w:val="22"/>
        </w:rPr>
      </w:pPr>
      <w:r w:rsidRPr="00910958">
        <w:rPr>
          <w:rFonts w:ascii="Arial" w:hAnsi="Arial" w:cs="Arial"/>
          <w:sz w:val="22"/>
        </w:rPr>
        <w:t>Ther</w:t>
      </w:r>
      <w:r w:rsidR="005D35E8" w:rsidRPr="00910958">
        <w:rPr>
          <w:rFonts w:ascii="Arial" w:hAnsi="Arial" w:cs="Arial"/>
          <w:sz w:val="22"/>
        </w:rPr>
        <w:t>e are fixed assets valued at £</w:t>
      </w:r>
      <w:r w:rsidR="00421375" w:rsidRPr="00910958">
        <w:rPr>
          <w:rFonts w:ascii="Arial" w:hAnsi="Arial" w:cs="Arial"/>
          <w:sz w:val="22"/>
        </w:rPr>
        <w:t>2,615,</w:t>
      </w:r>
      <w:r w:rsidR="00451D25">
        <w:rPr>
          <w:rFonts w:ascii="Arial" w:hAnsi="Arial" w:cs="Arial"/>
          <w:sz w:val="22"/>
        </w:rPr>
        <w:t>606</w:t>
      </w:r>
      <w:r w:rsidR="00013C73" w:rsidRPr="00910958">
        <w:rPr>
          <w:rFonts w:ascii="Arial" w:hAnsi="Arial" w:cs="Arial"/>
          <w:sz w:val="22"/>
        </w:rPr>
        <w:t xml:space="preserve"> (2018: £2,463,</w:t>
      </w:r>
      <w:r w:rsidR="00451D25">
        <w:rPr>
          <w:rFonts w:ascii="Arial" w:hAnsi="Arial" w:cs="Arial"/>
          <w:sz w:val="22"/>
        </w:rPr>
        <w:t>620</w:t>
      </w:r>
      <w:r w:rsidR="00013C73" w:rsidRPr="00910958">
        <w:rPr>
          <w:rFonts w:ascii="Arial" w:hAnsi="Arial" w:cs="Arial"/>
          <w:sz w:val="22"/>
        </w:rPr>
        <w:t>)</w:t>
      </w:r>
    </w:p>
    <w:p w14:paraId="3E895842" w14:textId="77777777" w:rsidR="00F30288" w:rsidRPr="00910958" w:rsidRDefault="00F30288" w:rsidP="00F30288">
      <w:pPr>
        <w:pStyle w:val="PlainText"/>
        <w:spacing w:before="60"/>
        <w:rPr>
          <w:rFonts w:ascii="Arial" w:hAnsi="Arial" w:cs="Arial"/>
          <w:sz w:val="22"/>
        </w:rPr>
      </w:pPr>
    </w:p>
    <w:p w14:paraId="4965B3C9" w14:textId="77777777" w:rsidR="00E9212F" w:rsidRPr="00910958" w:rsidRDefault="00E9212F" w:rsidP="00E9212F">
      <w:pPr>
        <w:pStyle w:val="PlainText"/>
        <w:spacing w:before="120" w:after="120"/>
        <w:rPr>
          <w:rFonts w:ascii="Arial" w:hAnsi="Arial" w:cs="Arial"/>
          <w:b/>
          <w:snapToGrid w:val="0"/>
          <w:sz w:val="22"/>
        </w:rPr>
      </w:pPr>
      <w:r w:rsidRPr="00910958">
        <w:rPr>
          <w:rFonts w:ascii="Arial" w:hAnsi="Arial" w:cs="Arial"/>
          <w:b/>
          <w:snapToGrid w:val="0"/>
          <w:sz w:val="22"/>
        </w:rPr>
        <w:t>STRUCTURE, GOVERNANCE AND MANAGEMENT</w:t>
      </w:r>
    </w:p>
    <w:p w14:paraId="5DAEF9DD" w14:textId="77777777" w:rsidR="00E9212F" w:rsidRPr="00910958" w:rsidRDefault="00E9212F" w:rsidP="00E9212F">
      <w:pPr>
        <w:pStyle w:val="PlainText"/>
        <w:spacing w:after="60"/>
        <w:rPr>
          <w:rFonts w:ascii="Arial" w:hAnsi="Arial" w:cs="Arial"/>
          <w:b/>
          <w:snapToGrid w:val="0"/>
          <w:sz w:val="22"/>
        </w:rPr>
      </w:pPr>
      <w:r w:rsidRPr="00910958">
        <w:rPr>
          <w:rFonts w:ascii="Arial" w:hAnsi="Arial" w:cs="Arial"/>
          <w:b/>
          <w:snapToGrid w:val="0"/>
          <w:sz w:val="22"/>
        </w:rPr>
        <w:t>Governing Document</w:t>
      </w:r>
    </w:p>
    <w:p w14:paraId="1CB476F1" w14:textId="23C54B54" w:rsidR="00E9212F" w:rsidRPr="00910958" w:rsidRDefault="00E9212F" w:rsidP="00E9212F">
      <w:pPr>
        <w:pStyle w:val="PlainText"/>
        <w:jc w:val="both"/>
        <w:rPr>
          <w:rFonts w:ascii="Arial" w:hAnsi="Arial" w:cs="Arial"/>
          <w:snapToGrid w:val="0"/>
          <w:sz w:val="22"/>
        </w:rPr>
      </w:pPr>
      <w:r w:rsidRPr="00910958">
        <w:rPr>
          <w:rFonts w:ascii="Arial" w:hAnsi="Arial" w:cs="Arial"/>
          <w:snapToGrid w:val="0"/>
          <w:sz w:val="22"/>
        </w:rPr>
        <w:t xml:space="preserve">The charity is controlled by its governing document, a deed of trust, and </w:t>
      </w:r>
      <w:r w:rsidR="00F257AB" w:rsidRPr="00910958">
        <w:rPr>
          <w:rFonts w:ascii="Arial" w:hAnsi="Arial" w:cs="Arial"/>
          <w:snapToGrid w:val="0"/>
          <w:sz w:val="22"/>
        </w:rPr>
        <w:t>is</w:t>
      </w:r>
      <w:r w:rsidRPr="00910958">
        <w:rPr>
          <w:rFonts w:ascii="Arial" w:hAnsi="Arial" w:cs="Arial"/>
          <w:snapToGrid w:val="0"/>
          <w:sz w:val="22"/>
        </w:rPr>
        <w:t xml:space="preserve"> a comp</w:t>
      </w:r>
      <w:r w:rsidR="00F257AB" w:rsidRPr="00910958">
        <w:rPr>
          <w:rFonts w:ascii="Arial" w:hAnsi="Arial" w:cs="Arial"/>
          <w:snapToGrid w:val="0"/>
          <w:sz w:val="22"/>
        </w:rPr>
        <w:t>any</w:t>
      </w:r>
      <w:r w:rsidRPr="00910958">
        <w:rPr>
          <w:rFonts w:ascii="Arial" w:hAnsi="Arial" w:cs="Arial"/>
          <w:snapToGrid w:val="0"/>
          <w:sz w:val="22"/>
        </w:rPr>
        <w:t xml:space="preserve"> limited by guarantee, as defined by the Companies Act 2006. </w:t>
      </w:r>
    </w:p>
    <w:p w14:paraId="5243C55B" w14:textId="77777777" w:rsidR="00E9212F" w:rsidRPr="00910958" w:rsidRDefault="00E9212F" w:rsidP="00E9212F">
      <w:pPr>
        <w:pStyle w:val="PlainText"/>
        <w:jc w:val="both"/>
        <w:rPr>
          <w:rFonts w:ascii="Arial" w:hAnsi="Arial" w:cs="Arial"/>
          <w:snapToGrid w:val="0"/>
          <w:sz w:val="22"/>
        </w:rPr>
      </w:pPr>
    </w:p>
    <w:p w14:paraId="0CF70AAE" w14:textId="77777777" w:rsidR="00E9212F" w:rsidRPr="00910958" w:rsidRDefault="00E9212F" w:rsidP="00E9212F">
      <w:pPr>
        <w:pStyle w:val="PlainText"/>
        <w:jc w:val="both"/>
        <w:rPr>
          <w:rFonts w:ascii="Arial" w:hAnsi="Arial" w:cs="Arial"/>
          <w:snapToGrid w:val="0"/>
          <w:sz w:val="22"/>
        </w:rPr>
      </w:pPr>
      <w:r w:rsidRPr="00910958">
        <w:rPr>
          <w:rFonts w:ascii="Arial" w:hAnsi="Arial" w:cs="Arial"/>
          <w:snapToGrid w:val="0"/>
          <w:sz w:val="22"/>
        </w:rPr>
        <w:t xml:space="preserve">The Articles of Association were updated and revised in 2015, both to comply with the Charity Commissioners’ guidelines and to reflect certain changes in the operation and management of the Company. </w:t>
      </w:r>
    </w:p>
    <w:p w14:paraId="7C6167C9" w14:textId="77777777" w:rsidR="00E9212F" w:rsidRPr="00910958" w:rsidRDefault="00E9212F" w:rsidP="00E9212F">
      <w:pPr>
        <w:pStyle w:val="PlainText"/>
        <w:rPr>
          <w:rFonts w:ascii="Arial" w:hAnsi="Arial" w:cs="Arial"/>
          <w:snapToGrid w:val="0"/>
          <w:sz w:val="22"/>
        </w:rPr>
      </w:pPr>
    </w:p>
    <w:p w14:paraId="3FD77B29" w14:textId="77777777" w:rsidR="00E9212F" w:rsidRPr="00910958" w:rsidRDefault="00E9212F" w:rsidP="00E9212F">
      <w:pPr>
        <w:pStyle w:val="PlainText"/>
        <w:spacing w:after="60"/>
        <w:rPr>
          <w:rFonts w:ascii="Arial" w:hAnsi="Arial" w:cs="Arial"/>
          <w:b/>
          <w:snapToGrid w:val="0"/>
          <w:sz w:val="22"/>
        </w:rPr>
      </w:pPr>
      <w:r w:rsidRPr="00910958">
        <w:rPr>
          <w:rFonts w:ascii="Arial" w:hAnsi="Arial" w:cs="Arial"/>
          <w:b/>
          <w:snapToGrid w:val="0"/>
          <w:sz w:val="22"/>
        </w:rPr>
        <w:t xml:space="preserve">Related Parties </w:t>
      </w:r>
    </w:p>
    <w:p w14:paraId="489CB886" w14:textId="77777777" w:rsidR="00E9212F" w:rsidRPr="00910958" w:rsidRDefault="00E9212F" w:rsidP="00E9212F">
      <w:pPr>
        <w:pStyle w:val="PlainText"/>
        <w:jc w:val="both"/>
        <w:rPr>
          <w:rFonts w:ascii="Arial" w:hAnsi="Arial" w:cs="Arial"/>
          <w:snapToGrid w:val="0"/>
          <w:sz w:val="22"/>
        </w:rPr>
      </w:pPr>
      <w:r w:rsidRPr="00910958">
        <w:rPr>
          <w:rFonts w:ascii="Arial" w:hAnsi="Arial" w:cs="Arial"/>
          <w:snapToGrid w:val="0"/>
          <w:sz w:val="22"/>
        </w:rPr>
        <w:t xml:space="preserve">No payments were made to any of the directors (or persons connected to them) other than by way of reimbursement of expenses incurred on behalf of the company. </w:t>
      </w:r>
    </w:p>
    <w:p w14:paraId="3F5FC459" w14:textId="77777777" w:rsidR="00E9212F" w:rsidRPr="00910958" w:rsidRDefault="00E9212F" w:rsidP="00E9212F">
      <w:pPr>
        <w:pStyle w:val="PlainText"/>
        <w:rPr>
          <w:rFonts w:ascii="Arial" w:hAnsi="Arial" w:cs="Arial"/>
          <w:snapToGrid w:val="0"/>
          <w:sz w:val="22"/>
        </w:rPr>
      </w:pPr>
    </w:p>
    <w:p w14:paraId="57FC51BD" w14:textId="77777777" w:rsidR="00E9212F" w:rsidRPr="00910958" w:rsidRDefault="00E9212F" w:rsidP="005C1C5A">
      <w:pPr>
        <w:pStyle w:val="PlainText"/>
        <w:keepNext/>
        <w:spacing w:after="60"/>
        <w:rPr>
          <w:rFonts w:ascii="Arial" w:hAnsi="Arial" w:cs="Arial"/>
          <w:b/>
          <w:snapToGrid w:val="0"/>
          <w:sz w:val="22"/>
        </w:rPr>
      </w:pPr>
      <w:r w:rsidRPr="00910958">
        <w:rPr>
          <w:rFonts w:ascii="Arial" w:hAnsi="Arial" w:cs="Arial"/>
          <w:b/>
          <w:snapToGrid w:val="0"/>
          <w:sz w:val="22"/>
        </w:rPr>
        <w:t xml:space="preserve">Risk Management </w:t>
      </w:r>
    </w:p>
    <w:p w14:paraId="05D89D79" w14:textId="458755CD" w:rsidR="00E9212F" w:rsidRDefault="00E9212F" w:rsidP="00E9212F">
      <w:pPr>
        <w:pStyle w:val="PlainText"/>
        <w:jc w:val="both"/>
        <w:rPr>
          <w:rFonts w:ascii="Arial" w:hAnsi="Arial" w:cs="Arial"/>
          <w:snapToGrid w:val="0"/>
          <w:sz w:val="22"/>
        </w:rPr>
      </w:pPr>
      <w:r w:rsidRPr="00910958">
        <w:rPr>
          <w:rFonts w:ascii="Arial" w:hAnsi="Arial" w:cs="Arial"/>
          <w:snapToGrid w:val="0"/>
          <w:sz w:val="22"/>
        </w:rPr>
        <w:t xml:space="preserve">The trustees have a duty to identify and review the risks to which the charity is exposed and to ensure appropriate controls are in place to provide reasonable assurance against fraud and error. </w:t>
      </w:r>
    </w:p>
    <w:p w14:paraId="73F36E37" w14:textId="5CD81E87" w:rsidR="000B2DEB" w:rsidRDefault="000B2DEB" w:rsidP="00E9212F">
      <w:pPr>
        <w:pStyle w:val="PlainText"/>
        <w:jc w:val="both"/>
        <w:rPr>
          <w:rFonts w:ascii="Arial" w:hAnsi="Arial" w:cs="Arial"/>
          <w:snapToGrid w:val="0"/>
          <w:sz w:val="22"/>
        </w:rPr>
      </w:pPr>
    </w:p>
    <w:p w14:paraId="6A180645" w14:textId="7A3B50D5" w:rsidR="000B2DEB" w:rsidRPr="000B2DEB" w:rsidRDefault="000B2DEB" w:rsidP="000B2DEB">
      <w:pPr>
        <w:pStyle w:val="PlainText"/>
        <w:spacing w:before="60"/>
        <w:jc w:val="both"/>
        <w:rPr>
          <w:rFonts w:ascii="Arial" w:hAnsi="Arial" w:cs="Arial"/>
          <w:sz w:val="22"/>
        </w:rPr>
      </w:pPr>
      <w:r w:rsidRPr="00910958">
        <w:rPr>
          <w:rFonts w:ascii="Arial" w:hAnsi="Arial" w:cs="Arial"/>
          <w:sz w:val="22"/>
        </w:rPr>
        <w:t xml:space="preserve">Owning and operating a building presents a future risk to the company that it cannot generate sufficient funds to cover the operating costs of the building and its other fixed costs.  The directors have developed detailed business plans, which have been independently reviewed, so that the directors believe the risk is manageable.  </w:t>
      </w:r>
    </w:p>
    <w:p w14:paraId="154D88ED" w14:textId="77777777" w:rsidR="00DD483A" w:rsidRPr="00910958" w:rsidRDefault="00DD483A" w:rsidP="00E9212F">
      <w:pPr>
        <w:pStyle w:val="PlainText"/>
        <w:jc w:val="both"/>
        <w:rPr>
          <w:rFonts w:ascii="Arial" w:hAnsi="Arial" w:cs="Arial"/>
          <w:snapToGrid w:val="0"/>
          <w:sz w:val="22"/>
        </w:rPr>
      </w:pPr>
    </w:p>
    <w:p w14:paraId="5A8A95E8" w14:textId="20AD0266" w:rsidR="00DD483A" w:rsidRPr="00910958" w:rsidRDefault="00DD483A" w:rsidP="00E9212F">
      <w:pPr>
        <w:pStyle w:val="PlainText"/>
        <w:jc w:val="both"/>
        <w:rPr>
          <w:rFonts w:ascii="Arial" w:hAnsi="Arial" w:cs="Arial"/>
          <w:snapToGrid w:val="0"/>
          <w:sz w:val="22"/>
        </w:rPr>
      </w:pPr>
      <w:r w:rsidRPr="00910958">
        <w:rPr>
          <w:rFonts w:ascii="Arial" w:hAnsi="Arial" w:cs="Arial"/>
          <w:snapToGrid w:val="0"/>
          <w:sz w:val="22"/>
        </w:rPr>
        <w:t>The board of directors manages risk through:</w:t>
      </w:r>
    </w:p>
    <w:p w14:paraId="11A5CCC3" w14:textId="06199575" w:rsidR="00DD483A" w:rsidRPr="00910958" w:rsidRDefault="00DD483A" w:rsidP="00DD483A">
      <w:pPr>
        <w:pStyle w:val="PlainText"/>
        <w:numPr>
          <w:ilvl w:val="0"/>
          <w:numId w:val="27"/>
        </w:numPr>
        <w:jc w:val="both"/>
        <w:rPr>
          <w:rFonts w:ascii="Arial" w:hAnsi="Arial" w:cs="Arial"/>
          <w:snapToGrid w:val="0"/>
          <w:sz w:val="22"/>
        </w:rPr>
      </w:pPr>
      <w:r w:rsidRPr="00910958">
        <w:rPr>
          <w:rFonts w:ascii="Arial" w:hAnsi="Arial" w:cs="Arial"/>
          <w:snapToGrid w:val="0"/>
          <w:sz w:val="22"/>
        </w:rPr>
        <w:t>Developing annual budgets and reviewing financial performance against budget throughout the year</w:t>
      </w:r>
    </w:p>
    <w:p w14:paraId="7985339A" w14:textId="40A05B71" w:rsidR="00DD483A" w:rsidRPr="00910958" w:rsidRDefault="00DD483A" w:rsidP="00DD483A">
      <w:pPr>
        <w:pStyle w:val="PlainText"/>
        <w:numPr>
          <w:ilvl w:val="0"/>
          <w:numId w:val="27"/>
        </w:numPr>
        <w:jc w:val="both"/>
        <w:rPr>
          <w:rFonts w:ascii="Arial" w:hAnsi="Arial" w:cs="Arial"/>
          <w:snapToGrid w:val="0"/>
          <w:sz w:val="22"/>
        </w:rPr>
      </w:pPr>
      <w:r w:rsidRPr="00910958">
        <w:rPr>
          <w:rFonts w:ascii="Arial" w:hAnsi="Arial" w:cs="Arial"/>
          <w:snapToGrid w:val="0"/>
          <w:sz w:val="22"/>
        </w:rPr>
        <w:t>Reviewing</w:t>
      </w:r>
      <w:r w:rsidR="005C1C5A" w:rsidRPr="00910958">
        <w:rPr>
          <w:rFonts w:ascii="Arial" w:hAnsi="Arial" w:cs="Arial"/>
          <w:snapToGrid w:val="0"/>
          <w:sz w:val="22"/>
        </w:rPr>
        <w:t xml:space="preserve"> suitability of</w:t>
      </w:r>
      <w:r w:rsidRPr="00910958">
        <w:rPr>
          <w:rFonts w:ascii="Arial" w:hAnsi="Arial" w:cs="Arial"/>
          <w:snapToGrid w:val="0"/>
          <w:sz w:val="22"/>
        </w:rPr>
        <w:t xml:space="preserve"> </w:t>
      </w:r>
      <w:r w:rsidR="005C1C5A" w:rsidRPr="00910958">
        <w:rPr>
          <w:rFonts w:ascii="Arial" w:hAnsi="Arial" w:cs="Arial"/>
          <w:snapToGrid w:val="0"/>
          <w:sz w:val="22"/>
        </w:rPr>
        <w:t>insurance cover annually</w:t>
      </w:r>
    </w:p>
    <w:p w14:paraId="6708255F" w14:textId="37B8D03D" w:rsidR="005C1C5A" w:rsidRPr="00910958" w:rsidRDefault="005C1C5A" w:rsidP="00DD483A">
      <w:pPr>
        <w:pStyle w:val="PlainText"/>
        <w:numPr>
          <w:ilvl w:val="0"/>
          <w:numId w:val="27"/>
        </w:numPr>
        <w:jc w:val="both"/>
        <w:rPr>
          <w:rFonts w:ascii="Arial" w:hAnsi="Arial" w:cs="Arial"/>
          <w:snapToGrid w:val="0"/>
          <w:sz w:val="22"/>
        </w:rPr>
      </w:pPr>
      <w:r w:rsidRPr="00910958">
        <w:rPr>
          <w:rFonts w:ascii="Arial" w:hAnsi="Arial" w:cs="Arial"/>
          <w:snapToGrid w:val="0"/>
          <w:sz w:val="22"/>
        </w:rPr>
        <w:lastRenderedPageBreak/>
        <w:t>Requiring dual authorisation on expenditure</w:t>
      </w:r>
    </w:p>
    <w:p w14:paraId="48198E39" w14:textId="17720749" w:rsidR="005C1C5A" w:rsidRPr="00910958" w:rsidRDefault="005C1C5A" w:rsidP="00DD483A">
      <w:pPr>
        <w:pStyle w:val="PlainText"/>
        <w:numPr>
          <w:ilvl w:val="0"/>
          <w:numId w:val="27"/>
        </w:numPr>
        <w:jc w:val="both"/>
        <w:rPr>
          <w:rFonts w:ascii="Arial" w:hAnsi="Arial" w:cs="Arial"/>
          <w:snapToGrid w:val="0"/>
          <w:sz w:val="22"/>
        </w:rPr>
      </w:pPr>
      <w:r w:rsidRPr="00910958">
        <w:rPr>
          <w:rFonts w:ascii="Arial" w:hAnsi="Arial" w:cs="Arial"/>
          <w:snapToGrid w:val="0"/>
          <w:sz w:val="22"/>
        </w:rPr>
        <w:t>Appointing a health and safety officer</w:t>
      </w:r>
    </w:p>
    <w:p w14:paraId="578755BA" w14:textId="12607FD2" w:rsidR="005C1C5A" w:rsidRPr="00910958" w:rsidRDefault="005C1C5A" w:rsidP="00DD483A">
      <w:pPr>
        <w:pStyle w:val="PlainText"/>
        <w:numPr>
          <w:ilvl w:val="0"/>
          <w:numId w:val="27"/>
        </w:numPr>
        <w:jc w:val="both"/>
        <w:rPr>
          <w:rFonts w:ascii="Arial" w:hAnsi="Arial" w:cs="Arial"/>
          <w:snapToGrid w:val="0"/>
          <w:sz w:val="22"/>
        </w:rPr>
      </w:pPr>
      <w:r w:rsidRPr="00910958">
        <w:rPr>
          <w:rFonts w:ascii="Arial" w:hAnsi="Arial" w:cs="Arial"/>
          <w:snapToGrid w:val="0"/>
          <w:sz w:val="22"/>
        </w:rPr>
        <w:t>Maintaining sufficient reserves</w:t>
      </w:r>
    </w:p>
    <w:p w14:paraId="7DF09A68" w14:textId="77777777" w:rsidR="005C1C5A" w:rsidRPr="00910958" w:rsidRDefault="005C1C5A" w:rsidP="005C1C5A">
      <w:pPr>
        <w:pStyle w:val="PlainText"/>
        <w:jc w:val="both"/>
        <w:rPr>
          <w:rFonts w:ascii="Arial" w:hAnsi="Arial" w:cs="Arial"/>
          <w:snapToGrid w:val="0"/>
          <w:sz w:val="22"/>
        </w:rPr>
      </w:pPr>
    </w:p>
    <w:p w14:paraId="1B144E78" w14:textId="75130764" w:rsidR="005C1C5A" w:rsidRPr="00910958" w:rsidRDefault="005C1C5A" w:rsidP="005C1C5A">
      <w:pPr>
        <w:pStyle w:val="PlainText"/>
        <w:keepNext/>
        <w:spacing w:after="60"/>
        <w:rPr>
          <w:rFonts w:ascii="Arial" w:hAnsi="Arial" w:cs="Arial"/>
          <w:b/>
          <w:snapToGrid w:val="0"/>
          <w:sz w:val="22"/>
        </w:rPr>
      </w:pPr>
      <w:r w:rsidRPr="00910958">
        <w:rPr>
          <w:rFonts w:ascii="Arial" w:hAnsi="Arial" w:cs="Arial"/>
          <w:b/>
          <w:snapToGrid w:val="0"/>
          <w:sz w:val="22"/>
        </w:rPr>
        <w:t>Reserves Policy</w:t>
      </w:r>
    </w:p>
    <w:p w14:paraId="621DEE51" w14:textId="71E1B2DC" w:rsidR="00E9212F" w:rsidRPr="00910958" w:rsidRDefault="005C1C5A" w:rsidP="00E9212F">
      <w:pPr>
        <w:pStyle w:val="PlainText"/>
        <w:spacing w:before="60"/>
        <w:jc w:val="both"/>
        <w:rPr>
          <w:rFonts w:ascii="Arial" w:hAnsi="Arial" w:cs="Arial"/>
          <w:snapToGrid w:val="0"/>
          <w:sz w:val="22"/>
        </w:rPr>
      </w:pPr>
      <w:r w:rsidRPr="00910958">
        <w:rPr>
          <w:rFonts w:ascii="Arial" w:hAnsi="Arial" w:cs="Arial"/>
          <w:snapToGrid w:val="0"/>
          <w:sz w:val="22"/>
        </w:rPr>
        <w:t>The company aims to maintain liquid reserves in bank deposits and investments of at least £150,000.</w:t>
      </w:r>
    </w:p>
    <w:p w14:paraId="6798FB2E" w14:textId="77777777" w:rsidR="005C1C5A" w:rsidRPr="00910958" w:rsidRDefault="005C1C5A" w:rsidP="00E9212F">
      <w:pPr>
        <w:pStyle w:val="PlainText"/>
        <w:spacing w:before="60"/>
        <w:jc w:val="both"/>
        <w:rPr>
          <w:rFonts w:ascii="Arial" w:hAnsi="Arial" w:cs="Arial"/>
          <w:snapToGrid w:val="0"/>
          <w:sz w:val="22"/>
        </w:rPr>
      </w:pPr>
    </w:p>
    <w:p w14:paraId="30F026B6" w14:textId="6925D12C" w:rsidR="005C1C5A" w:rsidRPr="00910958" w:rsidRDefault="005C1C5A" w:rsidP="005C1C5A">
      <w:pPr>
        <w:pStyle w:val="PlainText"/>
        <w:spacing w:after="60"/>
        <w:rPr>
          <w:rFonts w:ascii="Arial" w:hAnsi="Arial" w:cs="Arial"/>
          <w:b/>
          <w:snapToGrid w:val="0"/>
          <w:sz w:val="22"/>
        </w:rPr>
      </w:pPr>
      <w:r w:rsidRPr="00910958">
        <w:rPr>
          <w:rFonts w:ascii="Arial" w:hAnsi="Arial" w:cs="Arial"/>
          <w:b/>
          <w:snapToGrid w:val="0"/>
          <w:sz w:val="22"/>
        </w:rPr>
        <w:t>Legal Status of Charity</w:t>
      </w:r>
    </w:p>
    <w:p w14:paraId="314C7E95" w14:textId="7726435E" w:rsidR="00E9212F" w:rsidRPr="00910958" w:rsidRDefault="00E9212F" w:rsidP="00E9212F">
      <w:pPr>
        <w:pStyle w:val="PlainText"/>
        <w:spacing w:before="60"/>
        <w:jc w:val="both"/>
        <w:rPr>
          <w:rFonts w:ascii="Arial" w:hAnsi="Arial" w:cs="Arial"/>
          <w:snapToGrid w:val="0"/>
          <w:sz w:val="22"/>
        </w:rPr>
      </w:pPr>
      <w:r w:rsidRPr="00910958">
        <w:rPr>
          <w:rFonts w:ascii="Arial" w:hAnsi="Arial" w:cs="Arial"/>
          <w:snapToGrid w:val="0"/>
          <w:sz w:val="22"/>
        </w:rPr>
        <w:t>The company is limited by guarantee and does not have a share capital.  At the year-end there were 3</w:t>
      </w:r>
      <w:r w:rsidR="00825636" w:rsidRPr="00910958">
        <w:rPr>
          <w:rFonts w:ascii="Arial" w:hAnsi="Arial" w:cs="Arial"/>
          <w:snapToGrid w:val="0"/>
          <w:sz w:val="22"/>
        </w:rPr>
        <w:t>48</w:t>
      </w:r>
      <w:r w:rsidRPr="00910958">
        <w:rPr>
          <w:rFonts w:ascii="Arial" w:hAnsi="Arial" w:cs="Arial"/>
          <w:snapToGrid w:val="0"/>
          <w:sz w:val="22"/>
        </w:rPr>
        <w:t xml:space="preserve"> members of the company, each of whom has undertaken to contribute up to £1 in the event of the liquidation of the company. </w:t>
      </w:r>
    </w:p>
    <w:p w14:paraId="5EA0D5D8" w14:textId="77777777" w:rsidR="00E9212F" w:rsidRPr="00910958" w:rsidRDefault="00E9212F" w:rsidP="00E9212F">
      <w:pPr>
        <w:pStyle w:val="PlainText"/>
        <w:rPr>
          <w:rFonts w:ascii="Arial" w:hAnsi="Arial" w:cs="Arial"/>
          <w:snapToGrid w:val="0"/>
          <w:sz w:val="22"/>
        </w:rPr>
      </w:pPr>
    </w:p>
    <w:p w14:paraId="02DFB886" w14:textId="77777777" w:rsidR="00E47E9A" w:rsidRPr="00910958" w:rsidRDefault="00E47E9A">
      <w:pPr>
        <w:pStyle w:val="PlainText"/>
        <w:rPr>
          <w:rFonts w:ascii="Arial" w:hAnsi="Arial" w:cs="Arial"/>
          <w:b/>
          <w:sz w:val="22"/>
        </w:rPr>
      </w:pPr>
      <w:r w:rsidRPr="00910958">
        <w:rPr>
          <w:rFonts w:ascii="Arial" w:hAnsi="Arial" w:cs="Arial"/>
          <w:b/>
          <w:sz w:val="22"/>
        </w:rPr>
        <w:t>REFERENCE AND ADMINISTRATIVE DETAILS</w:t>
      </w:r>
    </w:p>
    <w:p w14:paraId="5BB6A446" w14:textId="77777777" w:rsidR="00E47E9A" w:rsidRPr="00910958" w:rsidRDefault="00E47E9A">
      <w:pPr>
        <w:pStyle w:val="PlainText"/>
        <w:rPr>
          <w:rFonts w:ascii="Arial" w:hAnsi="Arial" w:cs="Arial"/>
          <w:sz w:val="22"/>
        </w:rPr>
      </w:pPr>
    </w:p>
    <w:p w14:paraId="08C90919" w14:textId="77777777" w:rsidR="006A2A58" w:rsidRPr="00910958" w:rsidRDefault="006A2A58" w:rsidP="006A2A58">
      <w:pPr>
        <w:pStyle w:val="PlainText"/>
        <w:rPr>
          <w:rFonts w:ascii="Arial" w:hAnsi="Arial" w:cs="Arial"/>
          <w:sz w:val="22"/>
        </w:rPr>
      </w:pPr>
      <w:r w:rsidRPr="00910958">
        <w:rPr>
          <w:rFonts w:ascii="Arial" w:hAnsi="Arial" w:cs="Arial"/>
          <w:b/>
          <w:sz w:val="22"/>
        </w:rPr>
        <w:t>Registered Company number</w:t>
      </w:r>
    </w:p>
    <w:p w14:paraId="236EAB46" w14:textId="77777777" w:rsidR="006A2A58" w:rsidRPr="00910958" w:rsidRDefault="006A2A58" w:rsidP="006A2A58">
      <w:pPr>
        <w:pStyle w:val="PlainText"/>
        <w:rPr>
          <w:rFonts w:ascii="Arial" w:hAnsi="Arial" w:cs="Arial"/>
          <w:sz w:val="22"/>
        </w:rPr>
      </w:pPr>
      <w:r w:rsidRPr="00910958">
        <w:rPr>
          <w:rFonts w:ascii="Arial" w:hAnsi="Arial" w:cs="Arial"/>
          <w:sz w:val="22"/>
        </w:rPr>
        <w:t>0510482 (England &amp; Wales)</w:t>
      </w:r>
    </w:p>
    <w:p w14:paraId="67AD4FD4" w14:textId="77777777" w:rsidR="006A2A58" w:rsidRPr="00910958" w:rsidRDefault="006A2A58">
      <w:pPr>
        <w:pStyle w:val="PlainText"/>
        <w:rPr>
          <w:rFonts w:ascii="Arial" w:hAnsi="Arial" w:cs="Arial"/>
          <w:b/>
          <w:sz w:val="22"/>
        </w:rPr>
      </w:pPr>
    </w:p>
    <w:p w14:paraId="7EDC6914" w14:textId="77777777" w:rsidR="006A2A58" w:rsidRPr="00910958" w:rsidRDefault="006A2A58">
      <w:pPr>
        <w:pStyle w:val="PlainText"/>
        <w:rPr>
          <w:rFonts w:ascii="Arial" w:hAnsi="Arial" w:cs="Arial"/>
          <w:sz w:val="22"/>
        </w:rPr>
      </w:pPr>
      <w:r w:rsidRPr="00910958">
        <w:rPr>
          <w:rFonts w:ascii="Arial" w:hAnsi="Arial" w:cs="Arial"/>
          <w:b/>
          <w:sz w:val="22"/>
        </w:rPr>
        <w:t xml:space="preserve">Registered </w:t>
      </w:r>
      <w:r w:rsidR="00E47E9A" w:rsidRPr="00910958">
        <w:rPr>
          <w:rFonts w:ascii="Arial" w:hAnsi="Arial" w:cs="Arial"/>
          <w:b/>
          <w:sz w:val="22"/>
        </w:rPr>
        <w:t>Charity number</w:t>
      </w:r>
      <w:r w:rsidR="00E47E9A" w:rsidRPr="00910958">
        <w:rPr>
          <w:rFonts w:ascii="Arial" w:hAnsi="Arial" w:cs="Arial"/>
          <w:sz w:val="22"/>
        </w:rPr>
        <w:tab/>
      </w:r>
    </w:p>
    <w:p w14:paraId="68B82823" w14:textId="77777777" w:rsidR="00E47E9A" w:rsidRPr="00910958" w:rsidRDefault="00E47E9A">
      <w:pPr>
        <w:pStyle w:val="PlainText"/>
        <w:rPr>
          <w:rFonts w:ascii="Arial" w:hAnsi="Arial" w:cs="Arial"/>
          <w:sz w:val="22"/>
        </w:rPr>
      </w:pPr>
      <w:r w:rsidRPr="00910958">
        <w:rPr>
          <w:rFonts w:ascii="Arial" w:hAnsi="Arial" w:cs="Arial"/>
          <w:sz w:val="22"/>
        </w:rPr>
        <w:t>219947</w:t>
      </w:r>
    </w:p>
    <w:p w14:paraId="7BE8BAED" w14:textId="77777777" w:rsidR="00E47E9A" w:rsidRPr="00910958" w:rsidRDefault="00E47E9A">
      <w:pPr>
        <w:pStyle w:val="PlainText"/>
        <w:rPr>
          <w:rFonts w:ascii="Arial" w:hAnsi="Arial" w:cs="Arial"/>
          <w:sz w:val="22"/>
        </w:rPr>
      </w:pPr>
    </w:p>
    <w:p w14:paraId="2A580BBD" w14:textId="77777777" w:rsidR="006A2A58" w:rsidRPr="00910958" w:rsidRDefault="00E47E9A">
      <w:pPr>
        <w:pStyle w:val="PlainText"/>
        <w:rPr>
          <w:rFonts w:ascii="Arial" w:hAnsi="Arial" w:cs="Arial"/>
          <w:sz w:val="22"/>
        </w:rPr>
      </w:pPr>
      <w:r w:rsidRPr="00910958">
        <w:rPr>
          <w:rFonts w:ascii="Arial" w:hAnsi="Arial" w:cs="Arial"/>
          <w:b/>
          <w:sz w:val="22"/>
        </w:rPr>
        <w:t>Registered office</w:t>
      </w:r>
    </w:p>
    <w:p w14:paraId="2B597FF1" w14:textId="5A7C9CB3" w:rsidR="00E47E9A" w:rsidRPr="00910958" w:rsidRDefault="00825636">
      <w:pPr>
        <w:pStyle w:val="PlainText"/>
        <w:rPr>
          <w:rFonts w:ascii="Arial" w:hAnsi="Arial" w:cs="Arial"/>
          <w:sz w:val="22"/>
        </w:rPr>
      </w:pPr>
      <w:r w:rsidRPr="00910958">
        <w:rPr>
          <w:rFonts w:ascii="Arial" w:hAnsi="Arial" w:cs="Arial"/>
          <w:sz w:val="22"/>
        </w:rPr>
        <w:t>16 Northwold Road</w:t>
      </w:r>
    </w:p>
    <w:p w14:paraId="799472B7" w14:textId="080E46FF" w:rsidR="00825636" w:rsidRPr="00910958" w:rsidRDefault="00825636">
      <w:pPr>
        <w:pStyle w:val="PlainText"/>
        <w:rPr>
          <w:rFonts w:ascii="Arial" w:hAnsi="Arial" w:cs="Arial"/>
          <w:sz w:val="22"/>
        </w:rPr>
      </w:pPr>
      <w:r w:rsidRPr="00910958">
        <w:rPr>
          <w:rFonts w:ascii="Arial" w:hAnsi="Arial" w:cs="Arial"/>
          <w:sz w:val="22"/>
        </w:rPr>
        <w:t>London</w:t>
      </w:r>
    </w:p>
    <w:p w14:paraId="26C66873" w14:textId="62D83C6D" w:rsidR="00825636" w:rsidRPr="00910958" w:rsidRDefault="00825636">
      <w:pPr>
        <w:pStyle w:val="PlainText"/>
        <w:rPr>
          <w:rFonts w:ascii="Arial" w:hAnsi="Arial" w:cs="Arial"/>
          <w:sz w:val="22"/>
        </w:rPr>
      </w:pPr>
      <w:r w:rsidRPr="00910958">
        <w:rPr>
          <w:rFonts w:ascii="Arial" w:hAnsi="Arial" w:cs="Arial"/>
          <w:sz w:val="22"/>
        </w:rPr>
        <w:t>N16 7HR</w:t>
      </w:r>
    </w:p>
    <w:p w14:paraId="238DFB39" w14:textId="77777777" w:rsidR="00E47E9A" w:rsidRPr="00910958" w:rsidRDefault="00E47E9A">
      <w:pPr>
        <w:pStyle w:val="PlainText"/>
        <w:rPr>
          <w:rFonts w:ascii="Arial" w:hAnsi="Arial" w:cs="Arial"/>
          <w:sz w:val="22"/>
        </w:rPr>
      </w:pPr>
    </w:p>
    <w:p w14:paraId="18EB75CD" w14:textId="2AB688D2" w:rsidR="006A2A58" w:rsidRPr="00910958" w:rsidRDefault="009059C4">
      <w:pPr>
        <w:pStyle w:val="PlainText"/>
        <w:rPr>
          <w:rFonts w:ascii="Arial" w:hAnsi="Arial" w:cs="Arial"/>
          <w:b/>
          <w:sz w:val="22"/>
        </w:rPr>
      </w:pPr>
      <w:r w:rsidRPr="00910958">
        <w:rPr>
          <w:rFonts w:ascii="Arial" w:hAnsi="Arial" w:cs="Arial"/>
          <w:b/>
          <w:sz w:val="22"/>
        </w:rPr>
        <w:t xml:space="preserve">Directors and </w:t>
      </w:r>
      <w:r w:rsidR="006A2A58" w:rsidRPr="00910958">
        <w:rPr>
          <w:rFonts w:ascii="Arial" w:hAnsi="Arial" w:cs="Arial"/>
          <w:b/>
          <w:sz w:val="22"/>
        </w:rPr>
        <w:t>Trustees</w:t>
      </w:r>
    </w:p>
    <w:p w14:paraId="37ABA779" w14:textId="1BACCCBC" w:rsidR="009059C4" w:rsidRPr="00910958" w:rsidRDefault="009059C4">
      <w:pPr>
        <w:pStyle w:val="PlainText"/>
        <w:rPr>
          <w:rFonts w:ascii="Arial" w:hAnsi="Arial" w:cs="Arial"/>
          <w:sz w:val="22"/>
        </w:rPr>
      </w:pPr>
      <w:r w:rsidRPr="00910958">
        <w:rPr>
          <w:rFonts w:ascii="Arial" w:hAnsi="Arial" w:cs="Arial"/>
          <w:sz w:val="22"/>
          <w:lang w:val="en-US"/>
        </w:rPr>
        <w:t>The directors of the charitable company (the charity) are its trustees for the purpose of charity law. The trustees and officers serving during the year and since the year-end were as follows:</w:t>
      </w:r>
    </w:p>
    <w:p w14:paraId="4F4495DD" w14:textId="77777777" w:rsidR="009059C4" w:rsidRPr="00910958" w:rsidRDefault="009059C4">
      <w:pPr>
        <w:pStyle w:val="PlainText"/>
        <w:rPr>
          <w:rFonts w:ascii="Arial" w:hAnsi="Arial" w:cs="Arial"/>
          <w:sz w:val="22"/>
        </w:rPr>
      </w:pPr>
    </w:p>
    <w:p w14:paraId="1C1306E0" w14:textId="2CFC8300" w:rsidR="00E47E9A" w:rsidRPr="00910958" w:rsidRDefault="00E47E9A">
      <w:pPr>
        <w:pStyle w:val="PlainText"/>
        <w:rPr>
          <w:rFonts w:ascii="Arial" w:hAnsi="Arial" w:cs="Arial"/>
          <w:sz w:val="22"/>
        </w:rPr>
      </w:pPr>
      <w:r w:rsidRPr="00910958">
        <w:rPr>
          <w:rFonts w:ascii="Arial" w:hAnsi="Arial" w:cs="Arial"/>
          <w:sz w:val="22"/>
        </w:rPr>
        <w:t xml:space="preserve">Ms H. </w:t>
      </w:r>
      <w:r w:rsidR="00DE7094" w:rsidRPr="00910958">
        <w:rPr>
          <w:rFonts w:ascii="Arial" w:hAnsi="Arial" w:cs="Arial"/>
          <w:sz w:val="22"/>
        </w:rPr>
        <w:t>Cashmore</w:t>
      </w:r>
      <w:r w:rsidRPr="00910958">
        <w:rPr>
          <w:rFonts w:ascii="Arial" w:hAnsi="Arial" w:cs="Arial"/>
          <w:sz w:val="22"/>
        </w:rPr>
        <w:t xml:space="preserve"> (Chairman)</w:t>
      </w:r>
    </w:p>
    <w:p w14:paraId="6D181CD5" w14:textId="328B4E4C" w:rsidR="00E47E9A" w:rsidRPr="00910958" w:rsidRDefault="00E47E9A" w:rsidP="006A2A58">
      <w:pPr>
        <w:pStyle w:val="PlainText"/>
        <w:ind w:left="3600" w:hanging="3600"/>
        <w:rPr>
          <w:rFonts w:ascii="Arial" w:hAnsi="Arial" w:cs="Arial"/>
          <w:sz w:val="22"/>
        </w:rPr>
      </w:pPr>
      <w:r w:rsidRPr="00910958">
        <w:rPr>
          <w:rFonts w:ascii="Arial" w:hAnsi="Arial" w:cs="Arial"/>
          <w:sz w:val="22"/>
        </w:rPr>
        <w:t>Ms S</w:t>
      </w:r>
      <w:r w:rsidR="009059C4" w:rsidRPr="00910958">
        <w:rPr>
          <w:rFonts w:ascii="Arial" w:hAnsi="Arial" w:cs="Arial"/>
          <w:sz w:val="22"/>
        </w:rPr>
        <w:t>.</w:t>
      </w:r>
      <w:r w:rsidRPr="00910958">
        <w:rPr>
          <w:rFonts w:ascii="Arial" w:hAnsi="Arial" w:cs="Arial"/>
          <w:sz w:val="22"/>
        </w:rPr>
        <w:t xml:space="preserve"> Ambrose </w:t>
      </w:r>
    </w:p>
    <w:p w14:paraId="40CD2618" w14:textId="7569DF7C" w:rsidR="000B2DEB" w:rsidRDefault="000B2DEB" w:rsidP="006A2A58">
      <w:pPr>
        <w:pStyle w:val="PlainText"/>
        <w:ind w:left="3600" w:hanging="3600"/>
        <w:rPr>
          <w:rFonts w:ascii="Arial" w:hAnsi="Arial" w:cs="Arial"/>
          <w:sz w:val="22"/>
        </w:rPr>
      </w:pPr>
      <w:r>
        <w:rPr>
          <w:rFonts w:ascii="Arial" w:hAnsi="Arial" w:cs="Arial"/>
          <w:sz w:val="22"/>
        </w:rPr>
        <w:t>Mr S. Brasher- Appointed 14</w:t>
      </w:r>
      <w:r w:rsidRPr="000B2DEB">
        <w:rPr>
          <w:rFonts w:ascii="Arial" w:hAnsi="Arial" w:cs="Arial"/>
          <w:sz w:val="22"/>
          <w:vertAlign w:val="superscript"/>
        </w:rPr>
        <w:t>th</w:t>
      </w:r>
      <w:r>
        <w:rPr>
          <w:rFonts w:ascii="Arial" w:hAnsi="Arial" w:cs="Arial"/>
          <w:sz w:val="22"/>
        </w:rPr>
        <w:t xml:space="preserve"> October 2019</w:t>
      </w:r>
    </w:p>
    <w:p w14:paraId="51171A81" w14:textId="573253FE" w:rsidR="00E47E9A" w:rsidRPr="00910958" w:rsidRDefault="00E47E9A" w:rsidP="006A2A58">
      <w:pPr>
        <w:pStyle w:val="PlainText"/>
        <w:ind w:left="3600" w:hanging="3600"/>
        <w:rPr>
          <w:rFonts w:ascii="Arial" w:hAnsi="Arial" w:cs="Arial"/>
          <w:sz w:val="22"/>
        </w:rPr>
      </w:pPr>
      <w:r w:rsidRPr="00910958">
        <w:rPr>
          <w:rFonts w:ascii="Arial" w:hAnsi="Arial" w:cs="Arial"/>
          <w:sz w:val="22"/>
        </w:rPr>
        <w:t>Ms S. Brodie</w:t>
      </w:r>
      <w:r w:rsidR="0068176A" w:rsidRPr="00910958">
        <w:rPr>
          <w:rFonts w:ascii="Arial" w:hAnsi="Arial" w:cs="Arial"/>
          <w:sz w:val="22"/>
        </w:rPr>
        <w:t xml:space="preserve"> – Resigned 9</w:t>
      </w:r>
      <w:r w:rsidR="0068176A" w:rsidRPr="00910958">
        <w:rPr>
          <w:rFonts w:ascii="Arial" w:hAnsi="Arial" w:cs="Arial"/>
          <w:sz w:val="22"/>
          <w:vertAlign w:val="superscript"/>
        </w:rPr>
        <w:t>th</w:t>
      </w:r>
      <w:r w:rsidR="0068176A" w:rsidRPr="00910958">
        <w:rPr>
          <w:rFonts w:ascii="Arial" w:hAnsi="Arial" w:cs="Arial"/>
          <w:sz w:val="22"/>
        </w:rPr>
        <w:t xml:space="preserve"> October 2018</w:t>
      </w:r>
    </w:p>
    <w:p w14:paraId="5D7003B8" w14:textId="3C740C7D" w:rsidR="0068176A" w:rsidRPr="00910958" w:rsidRDefault="0068176A" w:rsidP="006A2A58">
      <w:pPr>
        <w:pStyle w:val="PlainText"/>
        <w:ind w:left="3600" w:hanging="3600"/>
        <w:rPr>
          <w:rFonts w:ascii="Arial" w:hAnsi="Arial" w:cs="Arial"/>
          <w:sz w:val="22"/>
        </w:rPr>
      </w:pPr>
      <w:r w:rsidRPr="00910958">
        <w:rPr>
          <w:rFonts w:ascii="Arial" w:hAnsi="Arial" w:cs="Arial"/>
          <w:sz w:val="22"/>
        </w:rPr>
        <w:t>Mr L. Chambers – Appointed 3</w:t>
      </w:r>
      <w:r w:rsidRPr="00910958">
        <w:rPr>
          <w:rFonts w:ascii="Arial" w:hAnsi="Arial" w:cs="Arial"/>
          <w:sz w:val="22"/>
          <w:vertAlign w:val="superscript"/>
        </w:rPr>
        <w:t>rd</w:t>
      </w:r>
      <w:r w:rsidRPr="00910958">
        <w:rPr>
          <w:rFonts w:ascii="Arial" w:hAnsi="Arial" w:cs="Arial"/>
          <w:sz w:val="22"/>
        </w:rPr>
        <w:t xml:space="preserve"> December 2018</w:t>
      </w:r>
    </w:p>
    <w:p w14:paraId="7E609BE7" w14:textId="01A621EC" w:rsidR="003C48A4" w:rsidRPr="00910958" w:rsidRDefault="003C48A4" w:rsidP="006A2A58">
      <w:pPr>
        <w:pStyle w:val="PlainText"/>
        <w:ind w:left="3600" w:hanging="3600"/>
        <w:rPr>
          <w:rFonts w:ascii="Arial" w:hAnsi="Arial" w:cs="Arial"/>
          <w:sz w:val="22"/>
        </w:rPr>
      </w:pPr>
      <w:r w:rsidRPr="00910958">
        <w:rPr>
          <w:rFonts w:ascii="Arial" w:hAnsi="Arial" w:cs="Arial"/>
          <w:sz w:val="22"/>
        </w:rPr>
        <w:t>Mr D</w:t>
      </w:r>
      <w:r w:rsidR="009059C4" w:rsidRPr="00910958">
        <w:rPr>
          <w:rFonts w:ascii="Arial" w:hAnsi="Arial" w:cs="Arial"/>
          <w:sz w:val="22"/>
        </w:rPr>
        <w:t>.</w:t>
      </w:r>
      <w:r w:rsidRPr="00910958">
        <w:rPr>
          <w:rFonts w:ascii="Arial" w:hAnsi="Arial" w:cs="Arial"/>
          <w:sz w:val="22"/>
        </w:rPr>
        <w:t xml:space="preserve"> W</w:t>
      </w:r>
      <w:r w:rsidR="009059C4" w:rsidRPr="00910958">
        <w:rPr>
          <w:rFonts w:ascii="Arial" w:hAnsi="Arial" w:cs="Arial"/>
          <w:sz w:val="22"/>
        </w:rPr>
        <w:t>.</w:t>
      </w:r>
      <w:r w:rsidRPr="00910958">
        <w:rPr>
          <w:rFonts w:ascii="Arial" w:hAnsi="Arial" w:cs="Arial"/>
          <w:sz w:val="22"/>
        </w:rPr>
        <w:t xml:space="preserve"> Holyoake</w:t>
      </w:r>
    </w:p>
    <w:p w14:paraId="5B49F357" w14:textId="6AF39267" w:rsidR="00E47E9A" w:rsidRPr="00910958" w:rsidRDefault="00E47E9A" w:rsidP="006A2A58">
      <w:pPr>
        <w:pStyle w:val="PlainText"/>
        <w:ind w:left="3600" w:hanging="3600"/>
        <w:rPr>
          <w:rFonts w:ascii="Arial" w:hAnsi="Arial" w:cs="Arial"/>
          <w:snapToGrid w:val="0"/>
          <w:sz w:val="22"/>
        </w:rPr>
      </w:pPr>
      <w:r w:rsidRPr="00910958">
        <w:rPr>
          <w:rFonts w:ascii="Arial" w:hAnsi="Arial" w:cs="Arial"/>
          <w:snapToGrid w:val="0"/>
          <w:sz w:val="22"/>
        </w:rPr>
        <w:t>Mr N</w:t>
      </w:r>
      <w:r w:rsidR="009059C4" w:rsidRPr="00910958">
        <w:rPr>
          <w:rFonts w:ascii="Arial" w:hAnsi="Arial" w:cs="Arial"/>
          <w:snapToGrid w:val="0"/>
          <w:sz w:val="22"/>
        </w:rPr>
        <w:t>.</w:t>
      </w:r>
      <w:r w:rsidRPr="00910958">
        <w:rPr>
          <w:rFonts w:ascii="Arial" w:hAnsi="Arial" w:cs="Arial"/>
          <w:snapToGrid w:val="0"/>
          <w:sz w:val="22"/>
        </w:rPr>
        <w:t xml:space="preserve"> Insley </w:t>
      </w:r>
    </w:p>
    <w:p w14:paraId="3F09255A" w14:textId="41980680" w:rsidR="00E47E9A" w:rsidRPr="00910958" w:rsidRDefault="009059C4" w:rsidP="006A2A58">
      <w:pPr>
        <w:pStyle w:val="PlainText"/>
        <w:ind w:left="3600" w:hanging="3600"/>
        <w:rPr>
          <w:rFonts w:ascii="Arial" w:hAnsi="Arial" w:cs="Arial"/>
          <w:snapToGrid w:val="0"/>
          <w:sz w:val="22"/>
        </w:rPr>
      </w:pPr>
      <w:r w:rsidRPr="00910958">
        <w:rPr>
          <w:rFonts w:ascii="Arial" w:hAnsi="Arial" w:cs="Arial"/>
          <w:snapToGrid w:val="0"/>
          <w:sz w:val="22"/>
        </w:rPr>
        <w:t>Mr</w:t>
      </w:r>
      <w:r w:rsidR="00E47E9A" w:rsidRPr="00910958">
        <w:rPr>
          <w:rFonts w:ascii="Arial" w:hAnsi="Arial" w:cs="Arial"/>
          <w:snapToGrid w:val="0"/>
          <w:sz w:val="22"/>
        </w:rPr>
        <w:t xml:space="preserve"> A</w:t>
      </w:r>
      <w:r w:rsidRPr="00910958">
        <w:rPr>
          <w:rFonts w:ascii="Arial" w:hAnsi="Arial" w:cs="Arial"/>
          <w:snapToGrid w:val="0"/>
          <w:sz w:val="22"/>
        </w:rPr>
        <w:t>.</w:t>
      </w:r>
      <w:r w:rsidR="00E47E9A" w:rsidRPr="00910958">
        <w:rPr>
          <w:rFonts w:ascii="Arial" w:hAnsi="Arial" w:cs="Arial"/>
          <w:snapToGrid w:val="0"/>
          <w:sz w:val="22"/>
        </w:rPr>
        <w:t xml:space="preserve"> Knapp</w:t>
      </w:r>
    </w:p>
    <w:p w14:paraId="5CEAB1E1" w14:textId="19A804C0" w:rsidR="00E47E9A" w:rsidRPr="00910958" w:rsidRDefault="00E47E9A" w:rsidP="006A2A58">
      <w:pPr>
        <w:pStyle w:val="PlainText"/>
        <w:ind w:left="3600" w:hanging="3600"/>
        <w:rPr>
          <w:rFonts w:ascii="Arial" w:hAnsi="Arial" w:cs="Arial"/>
          <w:snapToGrid w:val="0"/>
          <w:sz w:val="22"/>
        </w:rPr>
      </w:pPr>
      <w:r w:rsidRPr="00910958">
        <w:rPr>
          <w:rFonts w:ascii="Arial" w:hAnsi="Arial" w:cs="Arial"/>
          <w:snapToGrid w:val="0"/>
          <w:sz w:val="22"/>
        </w:rPr>
        <w:t>Mr S</w:t>
      </w:r>
      <w:r w:rsidR="009059C4" w:rsidRPr="00910958">
        <w:rPr>
          <w:rFonts w:ascii="Arial" w:hAnsi="Arial" w:cs="Arial"/>
          <w:snapToGrid w:val="0"/>
          <w:sz w:val="22"/>
        </w:rPr>
        <w:t>.</w:t>
      </w:r>
      <w:r w:rsidRPr="00910958">
        <w:rPr>
          <w:rFonts w:ascii="Arial" w:hAnsi="Arial" w:cs="Arial"/>
          <w:snapToGrid w:val="0"/>
          <w:sz w:val="22"/>
        </w:rPr>
        <w:t xml:space="preserve"> N</w:t>
      </w:r>
      <w:r w:rsidR="009059C4" w:rsidRPr="00910958">
        <w:rPr>
          <w:rFonts w:ascii="Arial" w:hAnsi="Arial" w:cs="Arial"/>
          <w:snapToGrid w:val="0"/>
          <w:sz w:val="22"/>
        </w:rPr>
        <w:t>.</w:t>
      </w:r>
      <w:r w:rsidRPr="00910958">
        <w:rPr>
          <w:rFonts w:ascii="Arial" w:hAnsi="Arial" w:cs="Arial"/>
          <w:snapToGrid w:val="0"/>
          <w:sz w:val="22"/>
        </w:rPr>
        <w:t xml:space="preserve"> Ley </w:t>
      </w:r>
    </w:p>
    <w:p w14:paraId="2DE5A900" w14:textId="366E1FA8" w:rsidR="00345B7E" w:rsidRPr="00910958" w:rsidRDefault="00345B7E" w:rsidP="006A2A58">
      <w:pPr>
        <w:pStyle w:val="PlainText"/>
        <w:ind w:left="3600" w:hanging="3600"/>
        <w:rPr>
          <w:rFonts w:ascii="Arial" w:hAnsi="Arial" w:cs="Arial"/>
          <w:snapToGrid w:val="0"/>
          <w:sz w:val="22"/>
        </w:rPr>
      </w:pPr>
      <w:r w:rsidRPr="00910958">
        <w:rPr>
          <w:rFonts w:ascii="Arial" w:hAnsi="Arial" w:cs="Arial"/>
          <w:snapToGrid w:val="0"/>
          <w:sz w:val="22"/>
        </w:rPr>
        <w:t>Mr M</w:t>
      </w:r>
      <w:r w:rsidR="009059C4" w:rsidRPr="00910958">
        <w:rPr>
          <w:rFonts w:ascii="Arial" w:hAnsi="Arial" w:cs="Arial"/>
          <w:snapToGrid w:val="0"/>
          <w:sz w:val="22"/>
        </w:rPr>
        <w:t>.</w:t>
      </w:r>
      <w:r w:rsidRPr="00910958">
        <w:rPr>
          <w:rFonts w:ascii="Arial" w:hAnsi="Arial" w:cs="Arial"/>
          <w:snapToGrid w:val="0"/>
          <w:sz w:val="22"/>
        </w:rPr>
        <w:t xml:space="preserve"> Mulgrew</w:t>
      </w:r>
    </w:p>
    <w:p w14:paraId="6C5C4186" w14:textId="6CDDEB60" w:rsidR="0068176A" w:rsidRPr="00910958" w:rsidRDefault="0068176A" w:rsidP="006A2A58">
      <w:pPr>
        <w:pStyle w:val="PlainText"/>
        <w:ind w:left="3600" w:hanging="3600"/>
        <w:rPr>
          <w:rFonts w:ascii="Arial" w:hAnsi="Arial" w:cs="Arial"/>
          <w:snapToGrid w:val="0"/>
          <w:sz w:val="22"/>
        </w:rPr>
      </w:pPr>
      <w:r w:rsidRPr="00910958">
        <w:rPr>
          <w:rFonts w:ascii="Arial" w:hAnsi="Arial" w:cs="Arial"/>
          <w:snapToGrid w:val="0"/>
          <w:sz w:val="22"/>
        </w:rPr>
        <w:t>Ms M. Roebuck – Appointed 3</w:t>
      </w:r>
      <w:r w:rsidRPr="00910958">
        <w:rPr>
          <w:rFonts w:ascii="Arial" w:hAnsi="Arial" w:cs="Arial"/>
          <w:snapToGrid w:val="0"/>
          <w:sz w:val="22"/>
          <w:vertAlign w:val="superscript"/>
        </w:rPr>
        <w:t>rd</w:t>
      </w:r>
      <w:r w:rsidRPr="00910958">
        <w:rPr>
          <w:rFonts w:ascii="Arial" w:hAnsi="Arial" w:cs="Arial"/>
          <w:snapToGrid w:val="0"/>
          <w:sz w:val="22"/>
        </w:rPr>
        <w:t xml:space="preserve"> December 2018</w:t>
      </w:r>
      <w:r w:rsidR="000B2DEB">
        <w:rPr>
          <w:rFonts w:ascii="Arial" w:hAnsi="Arial" w:cs="Arial"/>
          <w:snapToGrid w:val="0"/>
          <w:sz w:val="22"/>
        </w:rPr>
        <w:t>.  Resigned 14</w:t>
      </w:r>
      <w:r w:rsidR="000B2DEB" w:rsidRPr="000B2DEB">
        <w:rPr>
          <w:rFonts w:ascii="Arial" w:hAnsi="Arial" w:cs="Arial"/>
          <w:snapToGrid w:val="0"/>
          <w:sz w:val="22"/>
          <w:vertAlign w:val="superscript"/>
        </w:rPr>
        <w:t>th</w:t>
      </w:r>
      <w:r w:rsidR="000B2DEB">
        <w:rPr>
          <w:rFonts w:ascii="Arial" w:hAnsi="Arial" w:cs="Arial"/>
          <w:snapToGrid w:val="0"/>
          <w:sz w:val="22"/>
        </w:rPr>
        <w:t xml:space="preserve"> October 2019</w:t>
      </w:r>
    </w:p>
    <w:p w14:paraId="22DDD56D" w14:textId="5A53AD75" w:rsidR="00345B7E" w:rsidRPr="00910958" w:rsidRDefault="00345B7E" w:rsidP="006A2A58">
      <w:pPr>
        <w:pStyle w:val="PlainText"/>
        <w:ind w:left="3600" w:hanging="3600"/>
        <w:rPr>
          <w:rFonts w:ascii="Arial" w:hAnsi="Arial" w:cs="Arial"/>
          <w:snapToGrid w:val="0"/>
          <w:sz w:val="22"/>
        </w:rPr>
      </w:pPr>
      <w:r w:rsidRPr="00910958">
        <w:rPr>
          <w:rFonts w:ascii="Arial" w:hAnsi="Arial" w:cs="Arial"/>
          <w:snapToGrid w:val="0"/>
          <w:sz w:val="22"/>
        </w:rPr>
        <w:t>Mr J</w:t>
      </w:r>
      <w:r w:rsidR="009059C4" w:rsidRPr="00910958">
        <w:rPr>
          <w:rFonts w:ascii="Arial" w:hAnsi="Arial" w:cs="Arial"/>
          <w:snapToGrid w:val="0"/>
          <w:sz w:val="22"/>
        </w:rPr>
        <w:t>.</w:t>
      </w:r>
      <w:r w:rsidRPr="00910958">
        <w:rPr>
          <w:rFonts w:ascii="Arial" w:hAnsi="Arial" w:cs="Arial"/>
          <w:snapToGrid w:val="0"/>
          <w:sz w:val="22"/>
        </w:rPr>
        <w:t xml:space="preserve"> </w:t>
      </w:r>
      <w:proofErr w:type="spellStart"/>
      <w:r w:rsidRPr="00910958">
        <w:rPr>
          <w:rFonts w:ascii="Arial" w:hAnsi="Arial" w:cs="Arial"/>
          <w:snapToGrid w:val="0"/>
          <w:sz w:val="22"/>
        </w:rPr>
        <w:t>Wober</w:t>
      </w:r>
      <w:proofErr w:type="spellEnd"/>
      <w:r w:rsidR="000B2DEB">
        <w:rPr>
          <w:rFonts w:ascii="Arial" w:hAnsi="Arial" w:cs="Arial"/>
          <w:snapToGrid w:val="0"/>
          <w:sz w:val="22"/>
        </w:rPr>
        <w:t xml:space="preserve"> – Resigned 14</w:t>
      </w:r>
      <w:r w:rsidR="000B2DEB" w:rsidRPr="000B2DEB">
        <w:rPr>
          <w:rFonts w:ascii="Arial" w:hAnsi="Arial" w:cs="Arial"/>
          <w:snapToGrid w:val="0"/>
          <w:sz w:val="22"/>
          <w:vertAlign w:val="superscript"/>
        </w:rPr>
        <w:t>th</w:t>
      </w:r>
      <w:r w:rsidR="000B2DEB">
        <w:rPr>
          <w:rFonts w:ascii="Arial" w:hAnsi="Arial" w:cs="Arial"/>
          <w:snapToGrid w:val="0"/>
          <w:sz w:val="22"/>
        </w:rPr>
        <w:t xml:space="preserve"> October 2019</w:t>
      </w:r>
    </w:p>
    <w:p w14:paraId="79EBC2DF" w14:textId="13EBEADB" w:rsidR="003C48A4" w:rsidRPr="00910958" w:rsidRDefault="003C48A4">
      <w:pPr>
        <w:pStyle w:val="PlainText"/>
        <w:rPr>
          <w:rFonts w:ascii="Arial" w:hAnsi="Arial" w:cs="Arial"/>
          <w:sz w:val="22"/>
        </w:rPr>
      </w:pPr>
    </w:p>
    <w:p w14:paraId="5C9D8E60" w14:textId="236BE945" w:rsidR="00731AB7" w:rsidRPr="00910958" w:rsidRDefault="00731AB7">
      <w:pPr>
        <w:pStyle w:val="PlainText"/>
        <w:rPr>
          <w:rFonts w:ascii="Arial" w:hAnsi="Arial" w:cs="Arial"/>
          <w:sz w:val="22"/>
        </w:rPr>
      </w:pPr>
    </w:p>
    <w:p w14:paraId="7DE0C139" w14:textId="32619AA6" w:rsidR="00731AB7" w:rsidRPr="00910958" w:rsidRDefault="00731AB7">
      <w:pPr>
        <w:pStyle w:val="PlainText"/>
        <w:rPr>
          <w:rFonts w:ascii="Arial" w:hAnsi="Arial" w:cs="Arial"/>
          <w:sz w:val="22"/>
        </w:rPr>
      </w:pPr>
    </w:p>
    <w:p w14:paraId="00FEF004" w14:textId="79AF9B65" w:rsidR="00731AB7" w:rsidRDefault="00731AB7">
      <w:pPr>
        <w:pStyle w:val="PlainText"/>
        <w:rPr>
          <w:rFonts w:ascii="Arial" w:hAnsi="Arial" w:cs="Arial"/>
          <w:sz w:val="22"/>
        </w:rPr>
      </w:pPr>
    </w:p>
    <w:p w14:paraId="60E95B90" w14:textId="736A9679" w:rsidR="000B2DEB" w:rsidRDefault="000B2DEB">
      <w:pPr>
        <w:pStyle w:val="PlainText"/>
        <w:rPr>
          <w:rFonts w:ascii="Arial" w:hAnsi="Arial" w:cs="Arial"/>
          <w:sz w:val="22"/>
        </w:rPr>
      </w:pPr>
    </w:p>
    <w:p w14:paraId="5B1BA720" w14:textId="77777777" w:rsidR="000B2DEB" w:rsidRPr="00910958" w:rsidRDefault="000B2DEB">
      <w:pPr>
        <w:pStyle w:val="PlainText"/>
        <w:rPr>
          <w:rFonts w:ascii="Arial" w:hAnsi="Arial" w:cs="Arial"/>
          <w:sz w:val="22"/>
        </w:rPr>
      </w:pPr>
    </w:p>
    <w:p w14:paraId="780943BC" w14:textId="77777777" w:rsidR="00731AB7" w:rsidRPr="00910958" w:rsidRDefault="00731AB7">
      <w:pPr>
        <w:pStyle w:val="PlainText"/>
        <w:rPr>
          <w:rFonts w:ascii="Arial" w:hAnsi="Arial" w:cs="Arial"/>
          <w:sz w:val="22"/>
        </w:rPr>
      </w:pPr>
    </w:p>
    <w:p w14:paraId="32BC452E" w14:textId="77777777" w:rsidR="003C48A4" w:rsidRPr="00910958" w:rsidRDefault="00E47E9A">
      <w:pPr>
        <w:pStyle w:val="PlainText"/>
        <w:rPr>
          <w:rFonts w:ascii="Arial" w:hAnsi="Arial" w:cs="Arial"/>
          <w:sz w:val="22"/>
        </w:rPr>
      </w:pPr>
      <w:r w:rsidRPr="00910958">
        <w:rPr>
          <w:rFonts w:ascii="Arial" w:hAnsi="Arial" w:cs="Arial"/>
          <w:b/>
          <w:sz w:val="22"/>
        </w:rPr>
        <w:lastRenderedPageBreak/>
        <w:t>Independent Examiner</w:t>
      </w:r>
    </w:p>
    <w:p w14:paraId="2AE41855" w14:textId="041CFD84" w:rsidR="003C48A4" w:rsidRPr="00910958" w:rsidRDefault="003C48A4">
      <w:pPr>
        <w:pStyle w:val="PlainText"/>
        <w:rPr>
          <w:rFonts w:ascii="Arial" w:hAnsi="Arial" w:cs="Arial"/>
          <w:sz w:val="22"/>
        </w:rPr>
      </w:pPr>
      <w:r w:rsidRPr="00910958">
        <w:rPr>
          <w:rFonts w:ascii="Arial" w:hAnsi="Arial" w:cs="Arial"/>
          <w:sz w:val="22"/>
        </w:rPr>
        <w:t>Stephen Foster</w:t>
      </w:r>
      <w:r w:rsidR="00C91E84">
        <w:rPr>
          <w:rFonts w:ascii="Arial" w:hAnsi="Arial" w:cs="Arial"/>
          <w:sz w:val="22"/>
        </w:rPr>
        <w:t xml:space="preserve"> </w:t>
      </w:r>
      <w:r w:rsidRPr="00910958">
        <w:rPr>
          <w:rFonts w:ascii="Arial" w:hAnsi="Arial" w:cs="Arial"/>
          <w:sz w:val="22"/>
        </w:rPr>
        <w:t>(FCA)</w:t>
      </w:r>
    </w:p>
    <w:p w14:paraId="05DF50C5" w14:textId="64612CFA" w:rsidR="00F30231" w:rsidRPr="00F30231" w:rsidRDefault="00E47E9A" w:rsidP="00F30231">
      <w:pPr>
        <w:pStyle w:val="PlainText"/>
        <w:rPr>
          <w:rFonts w:ascii="Arial" w:hAnsi="Arial" w:cs="Arial"/>
          <w:sz w:val="22"/>
        </w:rPr>
      </w:pPr>
      <w:r w:rsidRPr="00910958">
        <w:rPr>
          <w:rFonts w:ascii="Arial" w:hAnsi="Arial" w:cs="Arial"/>
          <w:sz w:val="22"/>
        </w:rPr>
        <w:t>Maurice J</w:t>
      </w:r>
      <w:r w:rsidR="003C48A4" w:rsidRPr="00910958">
        <w:rPr>
          <w:rFonts w:ascii="Arial" w:hAnsi="Arial" w:cs="Arial"/>
          <w:sz w:val="22"/>
        </w:rPr>
        <w:t>.</w:t>
      </w:r>
      <w:r w:rsidRPr="00910958">
        <w:rPr>
          <w:rFonts w:ascii="Arial" w:hAnsi="Arial" w:cs="Arial"/>
          <w:sz w:val="22"/>
        </w:rPr>
        <w:t xml:space="preserve"> Bushell &amp; Co</w:t>
      </w:r>
      <w:r w:rsidR="00F30231">
        <w:rPr>
          <w:rFonts w:ascii="Arial" w:hAnsi="Arial" w:cs="Arial"/>
          <w:sz w:val="22"/>
        </w:rPr>
        <w:br/>
      </w:r>
      <w:r w:rsidR="00F30231" w:rsidRPr="00F30231">
        <w:rPr>
          <w:rFonts w:ascii="Arial" w:hAnsi="Arial" w:cs="Arial"/>
          <w:sz w:val="22"/>
        </w:rPr>
        <w:t>2</w:t>
      </w:r>
      <w:r w:rsidR="00F30231" w:rsidRPr="00F30231">
        <w:rPr>
          <w:rFonts w:ascii="Arial" w:hAnsi="Arial" w:cs="Arial"/>
          <w:sz w:val="22"/>
          <w:vertAlign w:val="superscript"/>
        </w:rPr>
        <w:t>rd</w:t>
      </w:r>
      <w:r w:rsidR="00F30231" w:rsidRPr="00F30231">
        <w:rPr>
          <w:rFonts w:ascii="Arial" w:hAnsi="Arial" w:cs="Arial"/>
          <w:sz w:val="22"/>
        </w:rPr>
        <w:t xml:space="preserve"> Floor, </w:t>
      </w:r>
      <w:r w:rsidR="00F30231">
        <w:rPr>
          <w:rFonts w:ascii="Arial" w:hAnsi="Arial" w:cs="Arial"/>
          <w:sz w:val="22"/>
        </w:rPr>
        <w:br/>
      </w:r>
      <w:r w:rsidR="00F30231" w:rsidRPr="00F30231">
        <w:rPr>
          <w:rFonts w:ascii="Arial" w:hAnsi="Arial" w:cs="Arial"/>
          <w:sz w:val="22"/>
        </w:rPr>
        <w:t>123 Aldersgate Street,</w:t>
      </w:r>
      <w:r w:rsidR="00F30231">
        <w:rPr>
          <w:rFonts w:ascii="Arial" w:hAnsi="Arial" w:cs="Arial"/>
          <w:sz w:val="22"/>
        </w:rPr>
        <w:br/>
      </w:r>
      <w:r w:rsidR="00F30231" w:rsidRPr="00F30231">
        <w:rPr>
          <w:rFonts w:ascii="Arial" w:hAnsi="Arial" w:cs="Arial"/>
          <w:sz w:val="22"/>
        </w:rPr>
        <w:t>London,</w:t>
      </w:r>
      <w:r w:rsidR="00F30231">
        <w:rPr>
          <w:rFonts w:ascii="Arial" w:hAnsi="Arial" w:cs="Arial"/>
          <w:sz w:val="22"/>
        </w:rPr>
        <w:br/>
      </w:r>
      <w:r w:rsidR="00F30231" w:rsidRPr="00F30231">
        <w:rPr>
          <w:rFonts w:ascii="Arial" w:hAnsi="Arial" w:cs="Arial"/>
          <w:sz w:val="22"/>
        </w:rPr>
        <w:t>EC1A 4JQ</w:t>
      </w:r>
    </w:p>
    <w:p w14:paraId="6C5EBCC5" w14:textId="6F602C10" w:rsidR="00E47E9A" w:rsidRPr="00910958" w:rsidRDefault="00E47E9A" w:rsidP="005C1C5A">
      <w:pPr>
        <w:pStyle w:val="PlainText"/>
        <w:keepNext/>
        <w:spacing w:before="120" w:after="120"/>
        <w:rPr>
          <w:rFonts w:ascii="Arial" w:hAnsi="Arial" w:cs="Arial"/>
          <w:sz w:val="22"/>
        </w:rPr>
      </w:pPr>
    </w:p>
    <w:p w14:paraId="6B3D7477" w14:textId="77777777" w:rsidR="00E47E9A" w:rsidRPr="00910958" w:rsidRDefault="00E47E9A">
      <w:pPr>
        <w:pStyle w:val="PlainText"/>
        <w:spacing w:before="80"/>
        <w:jc w:val="both"/>
        <w:rPr>
          <w:rFonts w:ascii="Arial" w:hAnsi="Arial" w:cs="Arial"/>
          <w:sz w:val="22"/>
        </w:rPr>
      </w:pPr>
      <w:r w:rsidRPr="00910958">
        <w:rPr>
          <w:rFonts w:ascii="Arial" w:hAnsi="Arial" w:cs="Arial"/>
          <w:b/>
          <w:sz w:val="22"/>
        </w:rPr>
        <w:t>EVENTS SINCE THE BALANCE SHEET DATE</w:t>
      </w:r>
    </w:p>
    <w:p w14:paraId="2FA9F144" w14:textId="77777777" w:rsidR="00E47E9A" w:rsidRPr="00910958" w:rsidRDefault="00E47E9A">
      <w:pPr>
        <w:pStyle w:val="PlainText"/>
        <w:jc w:val="both"/>
        <w:rPr>
          <w:rFonts w:ascii="Arial" w:hAnsi="Arial" w:cs="Arial"/>
          <w:sz w:val="22"/>
        </w:rPr>
      </w:pPr>
      <w:r w:rsidRPr="00910958">
        <w:rPr>
          <w:rFonts w:ascii="Arial" w:hAnsi="Arial" w:cs="Arial"/>
          <w:sz w:val="22"/>
        </w:rPr>
        <w:t xml:space="preserve">There have been no events since the balance sheet date </w:t>
      </w:r>
      <w:r w:rsidR="00992ED7" w:rsidRPr="00910958">
        <w:rPr>
          <w:rFonts w:ascii="Arial" w:hAnsi="Arial" w:cs="Arial"/>
          <w:sz w:val="22"/>
        </w:rPr>
        <w:t>that</w:t>
      </w:r>
      <w:r w:rsidRPr="00910958">
        <w:rPr>
          <w:rFonts w:ascii="Arial" w:hAnsi="Arial" w:cs="Arial"/>
          <w:sz w:val="22"/>
        </w:rPr>
        <w:t xml:space="preserve"> materially affect this position.</w:t>
      </w:r>
    </w:p>
    <w:p w14:paraId="2599973F" w14:textId="77777777" w:rsidR="000E72FF" w:rsidRPr="00910958" w:rsidRDefault="000E72FF">
      <w:pPr>
        <w:pStyle w:val="PlainText"/>
        <w:jc w:val="both"/>
        <w:rPr>
          <w:rFonts w:ascii="Arial" w:hAnsi="Arial" w:cs="Arial"/>
          <w:sz w:val="22"/>
        </w:rPr>
      </w:pPr>
    </w:p>
    <w:p w14:paraId="104C01B0" w14:textId="77777777" w:rsidR="000E72FF" w:rsidRPr="00910958" w:rsidRDefault="000E72FF">
      <w:pPr>
        <w:pStyle w:val="PlainText"/>
        <w:jc w:val="both"/>
        <w:rPr>
          <w:rFonts w:ascii="Arial" w:hAnsi="Arial" w:cs="Arial"/>
          <w:sz w:val="22"/>
        </w:rPr>
      </w:pPr>
      <w:r w:rsidRPr="00910958">
        <w:rPr>
          <w:rFonts w:ascii="Arial" w:hAnsi="Arial" w:cs="Arial"/>
          <w:sz w:val="22"/>
        </w:rPr>
        <w:t>This report has been prepared in accordance with the special provisions of Part 15 of the Companies Act 2006 relating to small companies.</w:t>
      </w:r>
    </w:p>
    <w:p w14:paraId="4EE98073" w14:textId="77777777" w:rsidR="000E72FF" w:rsidRPr="00910958" w:rsidRDefault="000E72FF">
      <w:pPr>
        <w:pStyle w:val="PlainText"/>
        <w:jc w:val="both"/>
        <w:rPr>
          <w:rFonts w:ascii="Arial" w:hAnsi="Arial" w:cs="Arial"/>
          <w:sz w:val="22"/>
        </w:rPr>
      </w:pPr>
    </w:p>
    <w:p w14:paraId="6EF18880" w14:textId="664EC74D" w:rsidR="000E72FF" w:rsidRPr="00910958" w:rsidRDefault="000E72FF" w:rsidP="0065504A">
      <w:pPr>
        <w:pStyle w:val="PlainText"/>
        <w:keepNext/>
        <w:jc w:val="both"/>
        <w:rPr>
          <w:rFonts w:ascii="Arial" w:hAnsi="Arial" w:cs="Arial"/>
          <w:sz w:val="22"/>
        </w:rPr>
      </w:pPr>
      <w:r w:rsidRPr="00910958">
        <w:rPr>
          <w:rFonts w:ascii="Arial" w:hAnsi="Arial" w:cs="Arial"/>
          <w:sz w:val="22"/>
        </w:rPr>
        <w:t xml:space="preserve">Approved by order of the board of trustees on </w:t>
      </w:r>
      <w:r w:rsidR="003C7E67">
        <w:rPr>
          <w:rFonts w:ascii="Arial" w:hAnsi="Arial" w:cs="Arial"/>
          <w:sz w:val="22"/>
        </w:rPr>
        <w:t>3</w:t>
      </w:r>
      <w:r w:rsidR="003C7E67" w:rsidRPr="003C7E67">
        <w:rPr>
          <w:rFonts w:ascii="Arial" w:hAnsi="Arial" w:cs="Arial"/>
          <w:sz w:val="22"/>
          <w:vertAlign w:val="superscript"/>
        </w:rPr>
        <w:t>rd</w:t>
      </w:r>
      <w:r w:rsidR="003C7E67">
        <w:rPr>
          <w:rFonts w:ascii="Arial" w:hAnsi="Arial" w:cs="Arial"/>
          <w:sz w:val="22"/>
        </w:rPr>
        <w:t xml:space="preserve"> March 2020 </w:t>
      </w:r>
      <w:r w:rsidRPr="00910958">
        <w:rPr>
          <w:rFonts w:ascii="Arial" w:hAnsi="Arial" w:cs="Arial"/>
          <w:sz w:val="22"/>
        </w:rPr>
        <w:t>and signed on its behalf by:</w:t>
      </w:r>
    </w:p>
    <w:p w14:paraId="2BA3BB1C" w14:textId="77777777" w:rsidR="00892B2E" w:rsidRDefault="00892B2E">
      <w:pPr>
        <w:pStyle w:val="PlainText"/>
        <w:jc w:val="both"/>
        <w:rPr>
          <w:rFonts w:ascii="Arial" w:hAnsi="Arial" w:cs="Arial"/>
          <w:sz w:val="22"/>
        </w:rPr>
      </w:pPr>
    </w:p>
    <w:p w14:paraId="1DEEDE71" w14:textId="77777777" w:rsidR="00892B2E" w:rsidRDefault="00892B2E">
      <w:pPr>
        <w:pStyle w:val="PlainText"/>
        <w:jc w:val="both"/>
        <w:rPr>
          <w:rFonts w:ascii="Arial" w:hAnsi="Arial" w:cs="Arial"/>
          <w:sz w:val="22"/>
        </w:rPr>
      </w:pPr>
    </w:p>
    <w:p w14:paraId="59E717BF" w14:textId="77777777" w:rsidR="00892B2E" w:rsidRDefault="00892B2E">
      <w:pPr>
        <w:pStyle w:val="PlainText"/>
        <w:jc w:val="both"/>
        <w:rPr>
          <w:rFonts w:ascii="Arial" w:hAnsi="Arial" w:cs="Arial"/>
          <w:sz w:val="22"/>
        </w:rPr>
      </w:pPr>
    </w:p>
    <w:p w14:paraId="7C210B65" w14:textId="77777777" w:rsidR="00892B2E" w:rsidRDefault="00892B2E">
      <w:pPr>
        <w:pStyle w:val="PlainText"/>
        <w:jc w:val="both"/>
        <w:rPr>
          <w:rFonts w:ascii="Arial" w:hAnsi="Arial" w:cs="Arial"/>
          <w:sz w:val="22"/>
        </w:rPr>
      </w:pPr>
    </w:p>
    <w:p w14:paraId="1FD53702" w14:textId="1186D188" w:rsidR="000E72FF" w:rsidRPr="00910958" w:rsidRDefault="008D3A07">
      <w:pPr>
        <w:pStyle w:val="PlainText"/>
        <w:jc w:val="both"/>
        <w:rPr>
          <w:rFonts w:ascii="Arial" w:hAnsi="Arial" w:cs="Arial"/>
          <w:sz w:val="22"/>
        </w:rPr>
      </w:pPr>
      <w:r w:rsidRPr="00910958">
        <w:rPr>
          <w:rFonts w:ascii="Arial" w:hAnsi="Arial" w:cs="Arial"/>
          <w:sz w:val="22"/>
        </w:rPr>
        <w:t>Mr Nicholas Insley</w:t>
      </w:r>
      <w:r w:rsidR="00615123" w:rsidRPr="00910958">
        <w:rPr>
          <w:rFonts w:ascii="Arial" w:hAnsi="Arial" w:cs="Arial"/>
          <w:sz w:val="22"/>
        </w:rPr>
        <w:t xml:space="preserve"> </w:t>
      </w:r>
      <w:r w:rsidR="000E72FF" w:rsidRPr="00910958">
        <w:rPr>
          <w:rFonts w:ascii="Arial" w:hAnsi="Arial" w:cs="Arial"/>
          <w:sz w:val="22"/>
        </w:rPr>
        <w:t>– Trustee</w:t>
      </w:r>
    </w:p>
    <w:p w14:paraId="51AC13DA" w14:textId="57B6A917" w:rsidR="00A64BB0" w:rsidRPr="00910958" w:rsidRDefault="00AC6927" w:rsidP="00AC6927">
      <w:pPr>
        <w:pStyle w:val="PlainText"/>
        <w:rPr>
          <w:rFonts w:ascii="Arial" w:hAnsi="Arial" w:cs="Arial"/>
          <w:sz w:val="22"/>
        </w:rPr>
        <w:sectPr w:rsidR="00A64BB0" w:rsidRPr="00910958" w:rsidSect="00F12196">
          <w:headerReference w:type="default" r:id="rId12"/>
          <w:pgSz w:w="11916" w:h="16800" w:code="9"/>
          <w:pgMar w:top="1990" w:right="1712" w:bottom="1276" w:left="1644" w:header="1440" w:footer="1077" w:gutter="0"/>
          <w:cols w:space="720"/>
          <w:noEndnote/>
        </w:sectPr>
      </w:pPr>
      <w:r w:rsidRPr="00910958">
        <w:rPr>
          <w:rFonts w:ascii="Arial" w:hAnsi="Arial" w:cs="Arial"/>
          <w:sz w:val="22"/>
        </w:rPr>
        <w:t>Date:</w:t>
      </w:r>
      <w:r w:rsidR="00A64BB0" w:rsidRPr="00910958">
        <w:rPr>
          <w:rFonts w:ascii="Arial" w:hAnsi="Arial" w:cs="Arial"/>
          <w:sz w:val="22"/>
        </w:rPr>
        <w:t xml:space="preserve">  </w:t>
      </w:r>
      <w:r w:rsidR="003C7E67">
        <w:rPr>
          <w:rFonts w:ascii="Arial" w:hAnsi="Arial" w:cs="Arial"/>
          <w:sz w:val="22"/>
        </w:rPr>
        <w:t>3</w:t>
      </w:r>
      <w:r w:rsidR="003C7E67" w:rsidRPr="003C7E67">
        <w:rPr>
          <w:rFonts w:ascii="Arial" w:hAnsi="Arial" w:cs="Arial"/>
          <w:sz w:val="22"/>
          <w:vertAlign w:val="superscript"/>
        </w:rPr>
        <w:t>rd</w:t>
      </w:r>
      <w:r w:rsidR="003C7E67">
        <w:rPr>
          <w:rFonts w:ascii="Arial" w:hAnsi="Arial" w:cs="Arial"/>
          <w:sz w:val="22"/>
        </w:rPr>
        <w:t xml:space="preserve"> March 2020</w:t>
      </w:r>
    </w:p>
    <w:p w14:paraId="653A3157" w14:textId="577401A7" w:rsidR="0095203F" w:rsidRDefault="0095203F" w:rsidP="0095203F">
      <w:pPr>
        <w:pStyle w:val="PlainText"/>
        <w:rPr>
          <w:rFonts w:ascii="Arial" w:hAnsi="Arial" w:cs="Arial"/>
          <w:sz w:val="22"/>
        </w:rPr>
      </w:pPr>
      <w:r w:rsidRPr="0095203F">
        <w:rPr>
          <w:rFonts w:ascii="Arial" w:hAnsi="Arial" w:cs="Arial"/>
          <w:sz w:val="22"/>
        </w:rPr>
        <w:lastRenderedPageBreak/>
        <w:t>I report to the charity trustees on my examination of the accounts of the Company for the year</w:t>
      </w:r>
      <w:r>
        <w:rPr>
          <w:rFonts w:ascii="Arial" w:hAnsi="Arial" w:cs="Arial"/>
          <w:sz w:val="22"/>
        </w:rPr>
        <w:t xml:space="preserve"> </w:t>
      </w:r>
      <w:r w:rsidRPr="0095203F">
        <w:rPr>
          <w:rFonts w:ascii="Arial" w:hAnsi="Arial" w:cs="Arial"/>
          <w:sz w:val="22"/>
        </w:rPr>
        <w:t>ended 31</w:t>
      </w:r>
      <w:r w:rsidRPr="0095203F">
        <w:rPr>
          <w:rFonts w:ascii="Arial" w:hAnsi="Arial" w:cs="Arial"/>
          <w:sz w:val="22"/>
          <w:vertAlign w:val="superscript"/>
        </w:rPr>
        <w:t>st</w:t>
      </w:r>
      <w:r w:rsidRPr="0095203F">
        <w:rPr>
          <w:rFonts w:ascii="Arial" w:hAnsi="Arial" w:cs="Arial"/>
          <w:sz w:val="22"/>
        </w:rPr>
        <w:t xml:space="preserve"> July 2019</w:t>
      </w:r>
    </w:p>
    <w:p w14:paraId="1870471A" w14:textId="77777777" w:rsidR="0095203F" w:rsidRPr="0095203F" w:rsidRDefault="0095203F" w:rsidP="0095203F">
      <w:pPr>
        <w:pStyle w:val="PlainText"/>
        <w:rPr>
          <w:rFonts w:ascii="Arial" w:hAnsi="Arial" w:cs="Arial"/>
          <w:sz w:val="22"/>
        </w:rPr>
      </w:pPr>
    </w:p>
    <w:p w14:paraId="0483B911" w14:textId="77777777" w:rsidR="0095203F" w:rsidRPr="0095203F" w:rsidRDefault="0095203F" w:rsidP="0095203F">
      <w:pPr>
        <w:pStyle w:val="PlainText"/>
        <w:rPr>
          <w:rFonts w:ascii="Arial" w:hAnsi="Arial" w:cs="Arial"/>
          <w:b/>
          <w:bCs/>
          <w:sz w:val="22"/>
        </w:rPr>
      </w:pPr>
      <w:r w:rsidRPr="0095203F">
        <w:rPr>
          <w:rFonts w:ascii="Arial" w:hAnsi="Arial" w:cs="Arial"/>
          <w:b/>
          <w:bCs/>
          <w:sz w:val="22"/>
        </w:rPr>
        <w:t>Responsibilities and basis of report</w:t>
      </w:r>
    </w:p>
    <w:p w14:paraId="4C5F6837" w14:textId="26646559" w:rsidR="0095203F" w:rsidRDefault="0095203F" w:rsidP="0095203F">
      <w:pPr>
        <w:pStyle w:val="PlainText"/>
        <w:rPr>
          <w:rFonts w:ascii="Arial" w:hAnsi="Arial" w:cs="Arial"/>
          <w:sz w:val="22"/>
        </w:rPr>
      </w:pPr>
      <w:r w:rsidRPr="0095203F">
        <w:rPr>
          <w:rFonts w:ascii="Arial" w:hAnsi="Arial" w:cs="Arial"/>
          <w:sz w:val="22"/>
        </w:rPr>
        <w:t>As the charity’s trustees of the Company (and also its directors for the purposes of company law) you are responsible for the preparation of the accounts in accordance with the requirements of the Companies Act 2006 (‘the 2006 Act’).</w:t>
      </w:r>
    </w:p>
    <w:p w14:paraId="7490C3F2" w14:textId="77777777" w:rsidR="0095203F" w:rsidRPr="0095203F" w:rsidRDefault="0095203F" w:rsidP="0095203F">
      <w:pPr>
        <w:pStyle w:val="PlainText"/>
        <w:rPr>
          <w:rFonts w:ascii="Arial" w:hAnsi="Arial" w:cs="Arial"/>
          <w:sz w:val="22"/>
        </w:rPr>
      </w:pPr>
    </w:p>
    <w:p w14:paraId="032DD1D0" w14:textId="2E618310" w:rsidR="0095203F" w:rsidRDefault="0095203F" w:rsidP="0095203F">
      <w:pPr>
        <w:pStyle w:val="PlainText"/>
        <w:rPr>
          <w:rFonts w:ascii="Arial" w:hAnsi="Arial" w:cs="Arial"/>
          <w:sz w:val="22"/>
        </w:rPr>
      </w:pPr>
      <w:r w:rsidRPr="0095203F">
        <w:rPr>
          <w:rFonts w:ascii="Arial" w:hAnsi="Arial" w:cs="Arial"/>
          <w:sz w:val="22"/>
        </w:rPr>
        <w:t>Having satisfied myself that the accounts of the Company are not required to be audited under Part 16 of the 2006 Act and are eligible for independent examination, I report in respect of my examination of your charity’s accounts as carried out under section 145 of the Charities Act 2011 (‘the 2011 Act’).</w:t>
      </w:r>
      <w:r>
        <w:rPr>
          <w:rFonts w:ascii="Arial" w:hAnsi="Arial" w:cs="Arial"/>
          <w:sz w:val="22"/>
        </w:rPr>
        <w:t xml:space="preserve"> </w:t>
      </w:r>
      <w:r w:rsidRPr="0095203F">
        <w:rPr>
          <w:rFonts w:ascii="Arial" w:hAnsi="Arial" w:cs="Arial"/>
          <w:sz w:val="22"/>
        </w:rPr>
        <w:t xml:space="preserve"> In carrying out my examination I have followed the Directions given by the Charity Commission under section 145(5) (b) of the 2011 Act.</w:t>
      </w:r>
    </w:p>
    <w:p w14:paraId="6DEDD274" w14:textId="77777777" w:rsidR="0095203F" w:rsidRPr="0095203F" w:rsidRDefault="0095203F" w:rsidP="0095203F">
      <w:pPr>
        <w:pStyle w:val="PlainText"/>
        <w:rPr>
          <w:rFonts w:ascii="Arial" w:hAnsi="Arial" w:cs="Arial"/>
          <w:sz w:val="22"/>
        </w:rPr>
      </w:pPr>
    </w:p>
    <w:p w14:paraId="0FD6C526" w14:textId="77777777" w:rsidR="0095203F" w:rsidRPr="0095203F" w:rsidRDefault="0095203F" w:rsidP="0095203F">
      <w:pPr>
        <w:pStyle w:val="PlainText"/>
        <w:rPr>
          <w:rFonts w:ascii="Arial" w:hAnsi="Arial" w:cs="Arial"/>
          <w:b/>
          <w:bCs/>
          <w:sz w:val="22"/>
        </w:rPr>
      </w:pPr>
      <w:r w:rsidRPr="0095203F">
        <w:rPr>
          <w:rFonts w:ascii="Arial" w:hAnsi="Arial" w:cs="Arial"/>
          <w:b/>
          <w:bCs/>
          <w:sz w:val="22"/>
        </w:rPr>
        <w:t>Independent examiner’s statement</w:t>
      </w:r>
    </w:p>
    <w:p w14:paraId="3D55F935" w14:textId="1FA4F2CE" w:rsidR="0095203F" w:rsidRDefault="0095203F" w:rsidP="0095203F">
      <w:pPr>
        <w:pStyle w:val="PlainText"/>
        <w:rPr>
          <w:rFonts w:ascii="Arial" w:hAnsi="Arial" w:cs="Arial"/>
          <w:sz w:val="22"/>
        </w:rPr>
      </w:pPr>
      <w:r w:rsidRPr="0095203F">
        <w:rPr>
          <w:rFonts w:ascii="Arial" w:hAnsi="Arial" w:cs="Arial"/>
          <w:sz w:val="22"/>
        </w:rPr>
        <w:t xml:space="preserve">Since the Company’s gross income exceeded £250,000 your examiner must be a member of a body listed in section 145 of the 2011 Act. I confirm that I am qualified to undertake the examination because I </w:t>
      </w:r>
      <w:r w:rsidR="00594939">
        <w:rPr>
          <w:rFonts w:ascii="Arial" w:hAnsi="Arial" w:cs="Arial"/>
          <w:sz w:val="22"/>
        </w:rPr>
        <w:t xml:space="preserve">am </w:t>
      </w:r>
      <w:r w:rsidRPr="0095203F">
        <w:rPr>
          <w:rFonts w:ascii="Arial" w:hAnsi="Arial" w:cs="Arial"/>
          <w:sz w:val="22"/>
        </w:rPr>
        <w:t>a member of Institute of Chartered Accountants in England and Wales (ICAEW), which is one of the listed bodies.</w:t>
      </w:r>
    </w:p>
    <w:p w14:paraId="073D3745" w14:textId="77777777" w:rsidR="0095203F" w:rsidRPr="0095203F" w:rsidRDefault="0095203F" w:rsidP="0095203F">
      <w:pPr>
        <w:pStyle w:val="PlainText"/>
        <w:rPr>
          <w:rFonts w:ascii="Arial" w:hAnsi="Arial" w:cs="Arial"/>
          <w:sz w:val="22"/>
        </w:rPr>
      </w:pPr>
    </w:p>
    <w:p w14:paraId="26462BCA" w14:textId="77777777" w:rsidR="0095203F" w:rsidRPr="0095203F" w:rsidRDefault="0095203F" w:rsidP="0095203F">
      <w:pPr>
        <w:pStyle w:val="PlainText"/>
        <w:rPr>
          <w:rFonts w:ascii="Arial" w:hAnsi="Arial" w:cs="Arial"/>
          <w:sz w:val="22"/>
        </w:rPr>
      </w:pPr>
      <w:r w:rsidRPr="0095203F">
        <w:rPr>
          <w:rFonts w:ascii="Arial" w:hAnsi="Arial" w:cs="Arial"/>
          <w:sz w:val="22"/>
        </w:rPr>
        <w:t>I have completed my examination. I confirm that no matters have come to my attention in connection with the examination giving me cause to believe:</w:t>
      </w:r>
    </w:p>
    <w:p w14:paraId="6D0AAD6F" w14:textId="13A4A196" w:rsidR="0095203F" w:rsidRPr="0095203F" w:rsidRDefault="0095203F" w:rsidP="0095203F">
      <w:pPr>
        <w:pStyle w:val="PlainText"/>
        <w:numPr>
          <w:ilvl w:val="0"/>
          <w:numId w:val="32"/>
        </w:numPr>
        <w:rPr>
          <w:rFonts w:ascii="Arial" w:hAnsi="Arial" w:cs="Arial"/>
          <w:sz w:val="22"/>
        </w:rPr>
      </w:pPr>
      <w:r w:rsidRPr="0095203F">
        <w:rPr>
          <w:rFonts w:ascii="Arial" w:hAnsi="Arial" w:cs="Arial"/>
          <w:sz w:val="22"/>
        </w:rPr>
        <w:t>accounting records were not kept in respect of the Company as required by section 386 of the 2006 Act; or</w:t>
      </w:r>
      <w:r>
        <w:rPr>
          <w:rFonts w:ascii="Arial" w:hAnsi="Arial" w:cs="Arial"/>
          <w:sz w:val="22"/>
        </w:rPr>
        <w:br/>
      </w:r>
    </w:p>
    <w:p w14:paraId="4DAC7F59" w14:textId="6BB19110" w:rsidR="0095203F" w:rsidRPr="0095203F" w:rsidRDefault="0095203F" w:rsidP="0095203F">
      <w:pPr>
        <w:pStyle w:val="PlainText"/>
        <w:numPr>
          <w:ilvl w:val="0"/>
          <w:numId w:val="32"/>
        </w:numPr>
        <w:rPr>
          <w:rFonts w:ascii="Arial" w:hAnsi="Arial" w:cs="Arial"/>
          <w:sz w:val="22"/>
        </w:rPr>
      </w:pPr>
      <w:r w:rsidRPr="0095203F">
        <w:rPr>
          <w:rFonts w:ascii="Arial" w:hAnsi="Arial" w:cs="Arial"/>
          <w:sz w:val="22"/>
        </w:rPr>
        <w:t>the accounts do not accord with those records; or</w:t>
      </w:r>
      <w:r>
        <w:rPr>
          <w:rFonts w:ascii="Arial" w:hAnsi="Arial" w:cs="Arial"/>
          <w:sz w:val="22"/>
        </w:rPr>
        <w:br/>
      </w:r>
    </w:p>
    <w:p w14:paraId="6D9E5544" w14:textId="1616F3C6" w:rsidR="0095203F" w:rsidRPr="0095203F" w:rsidRDefault="0095203F" w:rsidP="0095203F">
      <w:pPr>
        <w:pStyle w:val="PlainText"/>
        <w:numPr>
          <w:ilvl w:val="0"/>
          <w:numId w:val="32"/>
        </w:numPr>
        <w:rPr>
          <w:rFonts w:ascii="Arial" w:hAnsi="Arial" w:cs="Arial"/>
          <w:sz w:val="22"/>
        </w:rPr>
      </w:pPr>
      <w:r w:rsidRPr="0095203F">
        <w:rPr>
          <w:rFonts w:ascii="Arial" w:hAnsi="Arial" w:cs="Arial"/>
          <w:sz w:val="22"/>
        </w:rPr>
        <w:t>the accounts do not comply with the accounting requirements of section 396 of the 2006 Act other than any requirement that the accounts give a ‘true and fair view which is not a matter considered as part of an independent examination; or</w:t>
      </w:r>
      <w:r>
        <w:rPr>
          <w:rFonts w:ascii="Arial" w:hAnsi="Arial" w:cs="Arial"/>
          <w:sz w:val="22"/>
        </w:rPr>
        <w:br/>
      </w:r>
    </w:p>
    <w:p w14:paraId="6E3A0D08" w14:textId="0992A835" w:rsidR="0095203F" w:rsidRDefault="0095203F" w:rsidP="0095203F">
      <w:pPr>
        <w:pStyle w:val="PlainText"/>
        <w:numPr>
          <w:ilvl w:val="0"/>
          <w:numId w:val="32"/>
        </w:numPr>
        <w:rPr>
          <w:rFonts w:ascii="Arial" w:hAnsi="Arial" w:cs="Arial"/>
          <w:sz w:val="22"/>
        </w:rPr>
      </w:pPr>
      <w:r w:rsidRPr="0095203F">
        <w:rPr>
          <w:rFonts w:ascii="Arial" w:hAnsi="Arial" w:cs="Arial"/>
          <w:sz w:val="22"/>
        </w:rPr>
        <w:t>the accounts have not been prepared in accordance with the methods and principles of the Statement of Recommended Practice for accounting and reporting by charities [applicable to charities preparing their accounts in accordance with the Financial Reporting Standard applicable in the UK and Republic of Ireland (FRS 102)].</w:t>
      </w:r>
    </w:p>
    <w:p w14:paraId="4A9B7528" w14:textId="77777777" w:rsidR="0095203F" w:rsidRPr="0095203F" w:rsidRDefault="0095203F" w:rsidP="0095203F">
      <w:pPr>
        <w:pStyle w:val="PlainText"/>
        <w:ind w:left="720"/>
        <w:rPr>
          <w:rFonts w:ascii="Arial" w:hAnsi="Arial" w:cs="Arial"/>
          <w:sz w:val="22"/>
        </w:rPr>
      </w:pPr>
    </w:p>
    <w:p w14:paraId="4412EB82" w14:textId="77777777" w:rsidR="0095203F" w:rsidRPr="0095203F" w:rsidRDefault="0095203F" w:rsidP="0095203F">
      <w:pPr>
        <w:pStyle w:val="PlainText"/>
        <w:rPr>
          <w:rFonts w:ascii="Arial" w:hAnsi="Arial" w:cs="Arial"/>
          <w:sz w:val="22"/>
        </w:rPr>
      </w:pPr>
      <w:r w:rsidRPr="0095203F">
        <w:rPr>
          <w:rFonts w:ascii="Arial" w:hAnsi="Arial" w:cs="Arial"/>
          <w:sz w:val="22"/>
        </w:rPr>
        <w:t>I have no concerns and have come across no other matters in connection with the examination to which attention should be drawn in this report in order to enable a proper understanding of the accounts to be reached.</w:t>
      </w:r>
    </w:p>
    <w:p w14:paraId="24E1C0F5" w14:textId="77777777" w:rsidR="0095203F" w:rsidRPr="0095203F" w:rsidRDefault="0095203F" w:rsidP="0095203F">
      <w:pPr>
        <w:pStyle w:val="PlainText"/>
        <w:rPr>
          <w:rFonts w:ascii="Arial" w:hAnsi="Arial" w:cs="Arial"/>
          <w:sz w:val="22"/>
        </w:rPr>
      </w:pPr>
    </w:p>
    <w:p w14:paraId="03B42B9C" w14:textId="48EA4F41" w:rsidR="0095203F" w:rsidRDefault="0095203F" w:rsidP="0095203F">
      <w:pPr>
        <w:pStyle w:val="PlainText"/>
        <w:rPr>
          <w:rFonts w:ascii="Arial" w:hAnsi="Arial" w:cs="Arial"/>
          <w:sz w:val="22"/>
        </w:rPr>
      </w:pPr>
      <w:r w:rsidRPr="0095203F">
        <w:rPr>
          <w:rFonts w:ascii="Arial" w:hAnsi="Arial" w:cs="Arial"/>
          <w:sz w:val="22"/>
        </w:rPr>
        <w:t>Signed:</w:t>
      </w:r>
    </w:p>
    <w:p w14:paraId="5FEF54A4" w14:textId="7B8F0439" w:rsidR="0095203F" w:rsidRDefault="0095203F" w:rsidP="0095203F">
      <w:pPr>
        <w:pStyle w:val="PlainText"/>
        <w:rPr>
          <w:rFonts w:ascii="Arial" w:hAnsi="Arial" w:cs="Arial"/>
          <w:sz w:val="22"/>
        </w:rPr>
      </w:pPr>
    </w:p>
    <w:p w14:paraId="526ECEDD" w14:textId="77777777" w:rsidR="0095203F" w:rsidRPr="0095203F" w:rsidRDefault="0095203F" w:rsidP="0095203F">
      <w:pPr>
        <w:pStyle w:val="PlainText"/>
        <w:rPr>
          <w:rFonts w:ascii="Arial" w:hAnsi="Arial" w:cs="Arial"/>
          <w:sz w:val="22"/>
        </w:rPr>
      </w:pPr>
    </w:p>
    <w:p w14:paraId="31F9A06B" w14:textId="77777777" w:rsidR="0095203F" w:rsidRPr="0095203F" w:rsidRDefault="0095203F" w:rsidP="0095203F">
      <w:pPr>
        <w:pStyle w:val="PlainText"/>
        <w:rPr>
          <w:rFonts w:ascii="Arial" w:hAnsi="Arial" w:cs="Arial"/>
          <w:sz w:val="22"/>
        </w:rPr>
      </w:pPr>
      <w:r w:rsidRPr="0095203F">
        <w:rPr>
          <w:rFonts w:ascii="Arial" w:hAnsi="Arial" w:cs="Arial"/>
          <w:sz w:val="22"/>
        </w:rPr>
        <w:t xml:space="preserve">Stephen M. Foster, FCA        </w:t>
      </w:r>
      <w:r w:rsidRPr="0095203F">
        <w:rPr>
          <w:rFonts w:ascii="Arial" w:hAnsi="Arial" w:cs="Arial"/>
          <w:sz w:val="22"/>
        </w:rPr>
        <w:tab/>
      </w:r>
      <w:r w:rsidRPr="0095203F">
        <w:rPr>
          <w:rFonts w:ascii="Arial" w:hAnsi="Arial" w:cs="Arial"/>
          <w:sz w:val="22"/>
        </w:rPr>
        <w:tab/>
      </w:r>
      <w:r w:rsidRPr="0095203F">
        <w:rPr>
          <w:rFonts w:ascii="Arial" w:hAnsi="Arial" w:cs="Arial"/>
          <w:sz w:val="22"/>
        </w:rPr>
        <w:tab/>
      </w:r>
      <w:r w:rsidRPr="0095203F">
        <w:rPr>
          <w:rFonts w:ascii="Arial" w:hAnsi="Arial" w:cs="Arial"/>
          <w:sz w:val="22"/>
        </w:rPr>
        <w:tab/>
        <w:t xml:space="preserve"> Date: ………………. </w:t>
      </w:r>
    </w:p>
    <w:p w14:paraId="508BEACF" w14:textId="77777777" w:rsidR="0095203F" w:rsidRPr="0095203F" w:rsidRDefault="0095203F" w:rsidP="0095203F">
      <w:pPr>
        <w:pStyle w:val="PlainText"/>
        <w:rPr>
          <w:rFonts w:ascii="Arial" w:hAnsi="Arial" w:cs="Arial"/>
          <w:sz w:val="22"/>
        </w:rPr>
      </w:pPr>
    </w:p>
    <w:p w14:paraId="22BBDB0C" w14:textId="77777777" w:rsidR="0095203F" w:rsidRPr="0095203F" w:rsidRDefault="0095203F" w:rsidP="0095203F">
      <w:pPr>
        <w:pStyle w:val="PlainText"/>
        <w:rPr>
          <w:rFonts w:ascii="Arial" w:hAnsi="Arial" w:cs="Arial"/>
          <w:sz w:val="22"/>
        </w:rPr>
      </w:pPr>
      <w:r w:rsidRPr="0095203F">
        <w:rPr>
          <w:rFonts w:ascii="Arial" w:hAnsi="Arial" w:cs="Arial"/>
          <w:sz w:val="22"/>
        </w:rPr>
        <w:t xml:space="preserve">Maurice J. Bushell &amp; Co. </w:t>
      </w:r>
    </w:p>
    <w:p w14:paraId="1BCF18A7" w14:textId="77777777" w:rsidR="0095203F" w:rsidRPr="0095203F" w:rsidRDefault="0095203F" w:rsidP="0095203F">
      <w:pPr>
        <w:pStyle w:val="PlainText"/>
        <w:rPr>
          <w:rFonts w:ascii="Arial" w:hAnsi="Arial" w:cs="Arial"/>
          <w:sz w:val="22"/>
        </w:rPr>
      </w:pPr>
      <w:r w:rsidRPr="0095203F">
        <w:rPr>
          <w:rFonts w:ascii="Arial" w:hAnsi="Arial" w:cs="Arial"/>
          <w:sz w:val="22"/>
        </w:rPr>
        <w:t>2</w:t>
      </w:r>
      <w:r w:rsidRPr="0095203F">
        <w:rPr>
          <w:rFonts w:ascii="Arial" w:hAnsi="Arial" w:cs="Arial"/>
          <w:sz w:val="22"/>
          <w:vertAlign w:val="superscript"/>
        </w:rPr>
        <w:t>rd</w:t>
      </w:r>
      <w:r w:rsidRPr="0095203F">
        <w:rPr>
          <w:rFonts w:ascii="Arial" w:hAnsi="Arial" w:cs="Arial"/>
          <w:sz w:val="22"/>
        </w:rPr>
        <w:t xml:space="preserve"> Floor, </w:t>
      </w:r>
    </w:p>
    <w:p w14:paraId="72F18878" w14:textId="77777777" w:rsidR="0095203F" w:rsidRPr="0095203F" w:rsidRDefault="0095203F" w:rsidP="0095203F">
      <w:pPr>
        <w:pStyle w:val="PlainText"/>
        <w:rPr>
          <w:rFonts w:ascii="Arial" w:hAnsi="Arial" w:cs="Arial"/>
          <w:sz w:val="22"/>
        </w:rPr>
      </w:pPr>
      <w:r w:rsidRPr="0095203F">
        <w:rPr>
          <w:rFonts w:ascii="Arial" w:hAnsi="Arial" w:cs="Arial"/>
          <w:sz w:val="22"/>
        </w:rPr>
        <w:t>123 Aldersgate Street,</w:t>
      </w:r>
    </w:p>
    <w:p w14:paraId="370D6093" w14:textId="77777777" w:rsidR="0095203F" w:rsidRPr="0095203F" w:rsidRDefault="0095203F" w:rsidP="0095203F">
      <w:pPr>
        <w:pStyle w:val="PlainText"/>
        <w:rPr>
          <w:rFonts w:ascii="Arial" w:hAnsi="Arial" w:cs="Arial"/>
          <w:sz w:val="22"/>
        </w:rPr>
      </w:pPr>
      <w:r w:rsidRPr="0095203F">
        <w:rPr>
          <w:rFonts w:ascii="Arial" w:hAnsi="Arial" w:cs="Arial"/>
          <w:sz w:val="22"/>
        </w:rPr>
        <w:t>London,</w:t>
      </w:r>
    </w:p>
    <w:p w14:paraId="173EC058" w14:textId="77777777" w:rsidR="0095203F" w:rsidRPr="0095203F" w:rsidRDefault="0095203F" w:rsidP="0095203F">
      <w:pPr>
        <w:pStyle w:val="PlainText"/>
        <w:rPr>
          <w:rFonts w:ascii="Arial" w:hAnsi="Arial" w:cs="Arial"/>
          <w:sz w:val="22"/>
        </w:rPr>
      </w:pPr>
      <w:r w:rsidRPr="0095203F">
        <w:rPr>
          <w:rFonts w:ascii="Arial" w:hAnsi="Arial" w:cs="Arial"/>
          <w:sz w:val="22"/>
        </w:rPr>
        <w:t>EC1A 4JQ</w:t>
      </w:r>
    </w:p>
    <w:p w14:paraId="1E51C920" w14:textId="77777777" w:rsidR="00E47E9A" w:rsidRPr="00910958" w:rsidRDefault="00E47E9A">
      <w:pPr>
        <w:pStyle w:val="PlainText"/>
        <w:rPr>
          <w:rFonts w:ascii="Arial" w:hAnsi="Arial" w:cs="Arial"/>
          <w:sz w:val="22"/>
        </w:rPr>
        <w:sectPr w:rsidR="00E47E9A" w:rsidRPr="00910958" w:rsidSect="00F12196">
          <w:headerReference w:type="default" r:id="rId13"/>
          <w:pgSz w:w="11916" w:h="16800" w:code="9"/>
          <w:pgMar w:top="1990" w:right="1712" w:bottom="1276" w:left="1644" w:header="1440" w:footer="1077" w:gutter="0"/>
          <w:cols w:space="720"/>
          <w:noEndnote/>
        </w:sectPr>
      </w:pPr>
    </w:p>
    <w:tbl>
      <w:tblPr>
        <w:tblW w:w="11199" w:type="dxa"/>
        <w:tblInd w:w="-1276" w:type="dxa"/>
        <w:tblLook w:val="04A0" w:firstRow="1" w:lastRow="0" w:firstColumn="1" w:lastColumn="0" w:noHBand="0" w:noVBand="1"/>
      </w:tblPr>
      <w:tblGrid>
        <w:gridCol w:w="360"/>
        <w:gridCol w:w="3160"/>
        <w:gridCol w:w="860"/>
        <w:gridCol w:w="1427"/>
        <w:gridCol w:w="1392"/>
        <w:gridCol w:w="1412"/>
        <w:gridCol w:w="1492"/>
        <w:gridCol w:w="1192"/>
      </w:tblGrid>
      <w:tr w:rsidR="00A036A3" w:rsidRPr="00A036A3" w14:paraId="1A54D57B" w14:textId="77777777" w:rsidTr="00A036A3">
        <w:trPr>
          <w:trHeight w:val="560"/>
        </w:trPr>
        <w:tc>
          <w:tcPr>
            <w:tcW w:w="360" w:type="dxa"/>
            <w:tcBorders>
              <w:top w:val="nil"/>
              <w:left w:val="nil"/>
              <w:bottom w:val="nil"/>
              <w:right w:val="nil"/>
            </w:tcBorders>
            <w:shd w:val="clear" w:color="auto" w:fill="auto"/>
            <w:vAlign w:val="bottom"/>
            <w:hideMark/>
          </w:tcPr>
          <w:p w14:paraId="5768855F" w14:textId="77777777" w:rsidR="00A036A3" w:rsidRPr="00A036A3" w:rsidRDefault="00A036A3" w:rsidP="00A036A3">
            <w:pPr>
              <w:rPr>
                <w:sz w:val="20"/>
              </w:rPr>
            </w:pPr>
          </w:p>
        </w:tc>
        <w:tc>
          <w:tcPr>
            <w:tcW w:w="3160" w:type="dxa"/>
            <w:tcBorders>
              <w:top w:val="nil"/>
              <w:left w:val="nil"/>
              <w:bottom w:val="nil"/>
              <w:right w:val="nil"/>
            </w:tcBorders>
            <w:shd w:val="clear" w:color="auto" w:fill="auto"/>
            <w:vAlign w:val="bottom"/>
            <w:hideMark/>
          </w:tcPr>
          <w:p w14:paraId="5FD1779C" w14:textId="77777777" w:rsidR="00A036A3" w:rsidRPr="00A036A3" w:rsidRDefault="00A036A3" w:rsidP="00A036A3">
            <w:pPr>
              <w:jc w:val="center"/>
              <w:rPr>
                <w:sz w:val="20"/>
              </w:rPr>
            </w:pPr>
          </w:p>
        </w:tc>
        <w:tc>
          <w:tcPr>
            <w:tcW w:w="844" w:type="dxa"/>
            <w:tcBorders>
              <w:top w:val="nil"/>
              <w:left w:val="nil"/>
              <w:bottom w:val="nil"/>
              <w:right w:val="nil"/>
            </w:tcBorders>
            <w:shd w:val="clear" w:color="auto" w:fill="auto"/>
            <w:tcMar>
              <w:left w:w="0" w:type="dxa"/>
              <w:right w:w="0" w:type="dxa"/>
            </w:tcMar>
            <w:vAlign w:val="bottom"/>
            <w:hideMark/>
          </w:tcPr>
          <w:p w14:paraId="01E67D4F" w14:textId="77777777" w:rsidR="00A036A3" w:rsidRPr="00A036A3" w:rsidRDefault="00A036A3" w:rsidP="00A036A3">
            <w:pPr>
              <w:jc w:val="center"/>
              <w:rPr>
                <w:rFonts w:ascii="Arial" w:hAnsi="Arial" w:cs="Arial"/>
                <w:b/>
                <w:bCs/>
                <w:sz w:val="22"/>
                <w:szCs w:val="22"/>
              </w:rPr>
            </w:pPr>
            <w:r w:rsidRPr="00A036A3">
              <w:rPr>
                <w:rFonts w:ascii="Arial" w:hAnsi="Arial" w:cs="Arial"/>
                <w:b/>
                <w:bCs/>
                <w:sz w:val="22"/>
                <w:szCs w:val="22"/>
              </w:rPr>
              <w:t>Notes</w:t>
            </w:r>
          </w:p>
        </w:tc>
        <w:tc>
          <w:tcPr>
            <w:tcW w:w="1411" w:type="dxa"/>
            <w:tcBorders>
              <w:top w:val="nil"/>
              <w:left w:val="nil"/>
              <w:bottom w:val="nil"/>
              <w:right w:val="nil"/>
            </w:tcBorders>
            <w:shd w:val="clear" w:color="auto" w:fill="auto"/>
            <w:tcMar>
              <w:left w:w="0" w:type="dxa"/>
              <w:right w:w="0" w:type="dxa"/>
            </w:tcMar>
            <w:vAlign w:val="bottom"/>
            <w:hideMark/>
          </w:tcPr>
          <w:p w14:paraId="0261E6D1" w14:textId="77777777" w:rsidR="00A036A3" w:rsidRPr="00A036A3" w:rsidRDefault="00A036A3" w:rsidP="00A036A3">
            <w:pPr>
              <w:jc w:val="center"/>
              <w:rPr>
                <w:rFonts w:ascii="Arial" w:hAnsi="Arial" w:cs="Arial"/>
                <w:b/>
                <w:bCs/>
                <w:sz w:val="20"/>
              </w:rPr>
            </w:pPr>
            <w:r w:rsidRPr="00A036A3">
              <w:rPr>
                <w:rFonts w:ascii="Arial" w:hAnsi="Arial" w:cs="Arial"/>
                <w:b/>
                <w:bCs/>
                <w:sz w:val="20"/>
              </w:rPr>
              <w:t>Unrestricted Fund</w:t>
            </w:r>
          </w:p>
        </w:tc>
        <w:tc>
          <w:tcPr>
            <w:tcW w:w="1376" w:type="dxa"/>
            <w:tcBorders>
              <w:top w:val="nil"/>
              <w:left w:val="nil"/>
              <w:bottom w:val="nil"/>
              <w:right w:val="nil"/>
            </w:tcBorders>
            <w:shd w:val="clear" w:color="auto" w:fill="auto"/>
            <w:tcMar>
              <w:left w:w="0" w:type="dxa"/>
              <w:right w:w="0" w:type="dxa"/>
            </w:tcMar>
            <w:vAlign w:val="bottom"/>
            <w:hideMark/>
          </w:tcPr>
          <w:p w14:paraId="00E08C5D" w14:textId="77777777" w:rsidR="00A036A3" w:rsidRPr="00A036A3" w:rsidRDefault="00A036A3" w:rsidP="00A036A3">
            <w:pPr>
              <w:jc w:val="center"/>
              <w:rPr>
                <w:rFonts w:ascii="Arial" w:hAnsi="Arial" w:cs="Arial"/>
                <w:b/>
                <w:bCs/>
                <w:sz w:val="20"/>
              </w:rPr>
            </w:pPr>
            <w:r w:rsidRPr="00A036A3">
              <w:rPr>
                <w:rFonts w:ascii="Arial" w:hAnsi="Arial" w:cs="Arial"/>
                <w:b/>
                <w:bCs/>
                <w:sz w:val="20"/>
              </w:rPr>
              <w:t>Restricted Fund</w:t>
            </w:r>
          </w:p>
        </w:tc>
        <w:tc>
          <w:tcPr>
            <w:tcW w:w="1396" w:type="dxa"/>
            <w:tcBorders>
              <w:top w:val="nil"/>
              <w:left w:val="nil"/>
              <w:bottom w:val="nil"/>
              <w:right w:val="nil"/>
            </w:tcBorders>
            <w:shd w:val="clear" w:color="auto" w:fill="auto"/>
            <w:tcMar>
              <w:left w:w="0" w:type="dxa"/>
              <w:right w:w="0" w:type="dxa"/>
            </w:tcMar>
            <w:vAlign w:val="bottom"/>
            <w:hideMark/>
          </w:tcPr>
          <w:p w14:paraId="41758B3F" w14:textId="77777777" w:rsidR="00A036A3" w:rsidRPr="00A036A3" w:rsidRDefault="00A036A3" w:rsidP="00A036A3">
            <w:pPr>
              <w:jc w:val="center"/>
              <w:rPr>
                <w:rFonts w:ascii="Arial" w:hAnsi="Arial" w:cs="Arial"/>
                <w:b/>
                <w:bCs/>
                <w:sz w:val="20"/>
              </w:rPr>
            </w:pPr>
            <w:r w:rsidRPr="00A036A3">
              <w:rPr>
                <w:rFonts w:ascii="Arial" w:hAnsi="Arial" w:cs="Arial"/>
                <w:b/>
                <w:bCs/>
                <w:sz w:val="20"/>
              </w:rPr>
              <w:t>Endowment Fund</w:t>
            </w:r>
          </w:p>
        </w:tc>
        <w:tc>
          <w:tcPr>
            <w:tcW w:w="1476" w:type="dxa"/>
            <w:tcBorders>
              <w:top w:val="nil"/>
              <w:left w:val="nil"/>
              <w:bottom w:val="nil"/>
              <w:right w:val="nil"/>
            </w:tcBorders>
            <w:shd w:val="clear" w:color="auto" w:fill="auto"/>
            <w:tcMar>
              <w:left w:w="0" w:type="dxa"/>
              <w:right w:w="0" w:type="dxa"/>
            </w:tcMar>
            <w:vAlign w:val="bottom"/>
            <w:hideMark/>
          </w:tcPr>
          <w:p w14:paraId="556BBC54" w14:textId="77777777" w:rsidR="00A036A3" w:rsidRPr="00A036A3" w:rsidRDefault="00A036A3" w:rsidP="00A036A3">
            <w:pPr>
              <w:jc w:val="center"/>
              <w:rPr>
                <w:rFonts w:ascii="Arial" w:hAnsi="Arial" w:cs="Arial"/>
                <w:b/>
                <w:bCs/>
                <w:sz w:val="20"/>
              </w:rPr>
            </w:pPr>
            <w:r w:rsidRPr="00A036A3">
              <w:rPr>
                <w:rFonts w:ascii="Arial" w:hAnsi="Arial" w:cs="Arial"/>
                <w:b/>
                <w:bCs/>
                <w:sz w:val="20"/>
              </w:rPr>
              <w:t>Total Funds 2019</w:t>
            </w:r>
          </w:p>
        </w:tc>
        <w:tc>
          <w:tcPr>
            <w:tcW w:w="1176" w:type="dxa"/>
            <w:tcBorders>
              <w:top w:val="nil"/>
              <w:left w:val="nil"/>
              <w:bottom w:val="nil"/>
              <w:right w:val="nil"/>
            </w:tcBorders>
            <w:shd w:val="clear" w:color="auto" w:fill="auto"/>
            <w:tcMar>
              <w:left w:w="0" w:type="dxa"/>
              <w:right w:w="0" w:type="dxa"/>
            </w:tcMar>
            <w:vAlign w:val="bottom"/>
            <w:hideMark/>
          </w:tcPr>
          <w:p w14:paraId="2124C2E0" w14:textId="77777777" w:rsidR="00A036A3" w:rsidRPr="00A036A3" w:rsidRDefault="00A036A3" w:rsidP="00A036A3">
            <w:pPr>
              <w:jc w:val="center"/>
              <w:rPr>
                <w:rFonts w:ascii="Arial" w:hAnsi="Arial" w:cs="Arial"/>
                <w:sz w:val="20"/>
              </w:rPr>
            </w:pPr>
            <w:r w:rsidRPr="00A036A3">
              <w:rPr>
                <w:rFonts w:ascii="Arial" w:hAnsi="Arial" w:cs="Arial"/>
                <w:sz w:val="20"/>
              </w:rPr>
              <w:t>Total Funds 2018</w:t>
            </w:r>
          </w:p>
        </w:tc>
      </w:tr>
      <w:tr w:rsidR="00A036A3" w:rsidRPr="00A036A3" w14:paraId="0F9B0438" w14:textId="77777777" w:rsidTr="00A036A3">
        <w:trPr>
          <w:trHeight w:val="280"/>
        </w:trPr>
        <w:tc>
          <w:tcPr>
            <w:tcW w:w="360" w:type="dxa"/>
            <w:tcBorders>
              <w:top w:val="nil"/>
              <w:left w:val="nil"/>
              <w:bottom w:val="nil"/>
              <w:right w:val="nil"/>
            </w:tcBorders>
            <w:shd w:val="clear" w:color="auto" w:fill="auto"/>
            <w:noWrap/>
            <w:vAlign w:val="bottom"/>
            <w:hideMark/>
          </w:tcPr>
          <w:p w14:paraId="438E9BD0" w14:textId="77777777" w:rsidR="00A036A3" w:rsidRPr="00A036A3" w:rsidRDefault="00A036A3" w:rsidP="00A036A3">
            <w:pPr>
              <w:jc w:val="center"/>
              <w:rPr>
                <w:rFonts w:ascii="Arial" w:hAnsi="Arial" w:cs="Arial"/>
                <w:sz w:val="20"/>
              </w:rPr>
            </w:pPr>
          </w:p>
        </w:tc>
        <w:tc>
          <w:tcPr>
            <w:tcW w:w="3160" w:type="dxa"/>
            <w:tcBorders>
              <w:top w:val="nil"/>
              <w:left w:val="nil"/>
              <w:bottom w:val="nil"/>
              <w:right w:val="nil"/>
            </w:tcBorders>
            <w:shd w:val="clear" w:color="auto" w:fill="auto"/>
            <w:noWrap/>
            <w:vAlign w:val="bottom"/>
            <w:hideMark/>
          </w:tcPr>
          <w:p w14:paraId="50FC4304" w14:textId="77777777" w:rsidR="00A036A3" w:rsidRPr="00A036A3" w:rsidRDefault="00A036A3" w:rsidP="00A036A3">
            <w:pPr>
              <w:rPr>
                <w:sz w:val="20"/>
              </w:rPr>
            </w:pPr>
          </w:p>
        </w:tc>
        <w:tc>
          <w:tcPr>
            <w:tcW w:w="844" w:type="dxa"/>
            <w:tcBorders>
              <w:top w:val="nil"/>
              <w:left w:val="nil"/>
              <w:bottom w:val="nil"/>
              <w:right w:val="nil"/>
            </w:tcBorders>
            <w:shd w:val="clear" w:color="auto" w:fill="auto"/>
            <w:noWrap/>
            <w:tcMar>
              <w:left w:w="0" w:type="dxa"/>
              <w:right w:w="0" w:type="dxa"/>
            </w:tcMar>
            <w:vAlign w:val="bottom"/>
            <w:hideMark/>
          </w:tcPr>
          <w:p w14:paraId="78A3E317" w14:textId="77777777" w:rsidR="00A036A3" w:rsidRPr="00A036A3" w:rsidRDefault="00A036A3" w:rsidP="00A036A3">
            <w:pPr>
              <w:rPr>
                <w:sz w:val="20"/>
              </w:rPr>
            </w:pPr>
          </w:p>
        </w:tc>
        <w:tc>
          <w:tcPr>
            <w:tcW w:w="1411" w:type="dxa"/>
            <w:tcBorders>
              <w:top w:val="nil"/>
              <w:left w:val="nil"/>
              <w:bottom w:val="nil"/>
              <w:right w:val="nil"/>
            </w:tcBorders>
            <w:shd w:val="clear" w:color="auto" w:fill="auto"/>
            <w:noWrap/>
            <w:tcMar>
              <w:left w:w="0" w:type="dxa"/>
              <w:right w:w="0" w:type="dxa"/>
            </w:tcMar>
            <w:vAlign w:val="bottom"/>
            <w:hideMark/>
          </w:tcPr>
          <w:p w14:paraId="424BE61C" w14:textId="77777777" w:rsidR="00A036A3" w:rsidRPr="00A036A3" w:rsidRDefault="00A036A3" w:rsidP="00A036A3">
            <w:pPr>
              <w:jc w:val="center"/>
              <w:rPr>
                <w:rFonts w:ascii="Arial" w:hAnsi="Arial" w:cs="Arial"/>
                <w:sz w:val="22"/>
                <w:szCs w:val="22"/>
              </w:rPr>
            </w:pPr>
            <w:r w:rsidRPr="00A036A3">
              <w:rPr>
                <w:rFonts w:ascii="Arial" w:hAnsi="Arial" w:cs="Arial"/>
                <w:sz w:val="22"/>
                <w:szCs w:val="22"/>
              </w:rPr>
              <w:t>£</w:t>
            </w:r>
          </w:p>
        </w:tc>
        <w:tc>
          <w:tcPr>
            <w:tcW w:w="1376" w:type="dxa"/>
            <w:tcBorders>
              <w:top w:val="nil"/>
              <w:left w:val="nil"/>
              <w:bottom w:val="nil"/>
              <w:right w:val="nil"/>
            </w:tcBorders>
            <w:shd w:val="clear" w:color="auto" w:fill="auto"/>
            <w:noWrap/>
            <w:tcMar>
              <w:left w:w="0" w:type="dxa"/>
              <w:right w:w="0" w:type="dxa"/>
            </w:tcMar>
            <w:vAlign w:val="bottom"/>
            <w:hideMark/>
          </w:tcPr>
          <w:p w14:paraId="74C7AAA4" w14:textId="77777777" w:rsidR="00A036A3" w:rsidRPr="00A036A3" w:rsidRDefault="00A036A3" w:rsidP="00A036A3">
            <w:pPr>
              <w:jc w:val="center"/>
              <w:rPr>
                <w:rFonts w:ascii="Arial" w:hAnsi="Arial" w:cs="Arial"/>
                <w:sz w:val="22"/>
                <w:szCs w:val="22"/>
              </w:rPr>
            </w:pPr>
            <w:r w:rsidRPr="00A036A3">
              <w:rPr>
                <w:rFonts w:ascii="Arial" w:hAnsi="Arial" w:cs="Arial"/>
                <w:sz w:val="22"/>
                <w:szCs w:val="22"/>
              </w:rPr>
              <w:t>£</w:t>
            </w:r>
          </w:p>
        </w:tc>
        <w:tc>
          <w:tcPr>
            <w:tcW w:w="1396" w:type="dxa"/>
            <w:tcBorders>
              <w:top w:val="nil"/>
              <w:left w:val="nil"/>
              <w:bottom w:val="nil"/>
              <w:right w:val="nil"/>
            </w:tcBorders>
            <w:shd w:val="clear" w:color="auto" w:fill="auto"/>
            <w:noWrap/>
            <w:tcMar>
              <w:left w:w="0" w:type="dxa"/>
              <w:right w:w="0" w:type="dxa"/>
            </w:tcMar>
            <w:vAlign w:val="bottom"/>
            <w:hideMark/>
          </w:tcPr>
          <w:p w14:paraId="2AEA5A0E" w14:textId="77777777" w:rsidR="00A036A3" w:rsidRPr="00A036A3" w:rsidRDefault="00A036A3" w:rsidP="00A036A3">
            <w:pPr>
              <w:jc w:val="center"/>
              <w:rPr>
                <w:rFonts w:ascii="Arial" w:hAnsi="Arial" w:cs="Arial"/>
                <w:sz w:val="22"/>
                <w:szCs w:val="22"/>
              </w:rPr>
            </w:pPr>
            <w:r w:rsidRPr="00A036A3">
              <w:rPr>
                <w:rFonts w:ascii="Arial" w:hAnsi="Arial" w:cs="Arial"/>
                <w:sz w:val="22"/>
                <w:szCs w:val="22"/>
              </w:rPr>
              <w:t>£</w:t>
            </w:r>
          </w:p>
        </w:tc>
        <w:tc>
          <w:tcPr>
            <w:tcW w:w="1476" w:type="dxa"/>
            <w:tcBorders>
              <w:top w:val="nil"/>
              <w:left w:val="nil"/>
              <w:bottom w:val="nil"/>
              <w:right w:val="nil"/>
            </w:tcBorders>
            <w:shd w:val="clear" w:color="auto" w:fill="auto"/>
            <w:noWrap/>
            <w:tcMar>
              <w:left w:w="0" w:type="dxa"/>
              <w:right w:w="0" w:type="dxa"/>
            </w:tcMar>
            <w:vAlign w:val="bottom"/>
            <w:hideMark/>
          </w:tcPr>
          <w:p w14:paraId="7B8D83F4" w14:textId="77777777" w:rsidR="00A036A3" w:rsidRPr="00A036A3" w:rsidRDefault="00A036A3" w:rsidP="00A036A3">
            <w:pPr>
              <w:jc w:val="center"/>
              <w:rPr>
                <w:rFonts w:ascii="Arial" w:hAnsi="Arial" w:cs="Arial"/>
                <w:sz w:val="22"/>
                <w:szCs w:val="22"/>
              </w:rPr>
            </w:pPr>
            <w:r w:rsidRPr="00A036A3">
              <w:rPr>
                <w:rFonts w:ascii="Arial" w:hAnsi="Arial" w:cs="Arial"/>
                <w:sz w:val="22"/>
                <w:szCs w:val="22"/>
              </w:rPr>
              <w:t>£</w:t>
            </w:r>
          </w:p>
        </w:tc>
        <w:tc>
          <w:tcPr>
            <w:tcW w:w="1176" w:type="dxa"/>
            <w:tcBorders>
              <w:top w:val="nil"/>
              <w:left w:val="nil"/>
              <w:bottom w:val="nil"/>
              <w:right w:val="nil"/>
            </w:tcBorders>
            <w:shd w:val="clear" w:color="auto" w:fill="auto"/>
            <w:noWrap/>
            <w:tcMar>
              <w:left w:w="0" w:type="dxa"/>
              <w:right w:w="0" w:type="dxa"/>
            </w:tcMar>
            <w:vAlign w:val="bottom"/>
            <w:hideMark/>
          </w:tcPr>
          <w:p w14:paraId="7F0C22AB" w14:textId="77777777" w:rsidR="00A036A3" w:rsidRPr="00A036A3" w:rsidRDefault="00A036A3" w:rsidP="00A036A3">
            <w:pPr>
              <w:jc w:val="center"/>
              <w:rPr>
                <w:rFonts w:ascii="Arial" w:hAnsi="Arial" w:cs="Arial"/>
                <w:sz w:val="22"/>
                <w:szCs w:val="22"/>
              </w:rPr>
            </w:pPr>
            <w:r w:rsidRPr="00A036A3">
              <w:rPr>
                <w:rFonts w:ascii="Arial" w:hAnsi="Arial" w:cs="Arial"/>
                <w:sz w:val="22"/>
                <w:szCs w:val="22"/>
              </w:rPr>
              <w:t>£</w:t>
            </w:r>
          </w:p>
        </w:tc>
      </w:tr>
      <w:tr w:rsidR="00A036A3" w:rsidRPr="00A036A3" w14:paraId="18903D39" w14:textId="77777777" w:rsidTr="00A036A3">
        <w:trPr>
          <w:trHeight w:val="280"/>
        </w:trPr>
        <w:tc>
          <w:tcPr>
            <w:tcW w:w="4364" w:type="dxa"/>
            <w:gridSpan w:val="3"/>
            <w:tcBorders>
              <w:top w:val="nil"/>
              <w:left w:val="nil"/>
              <w:bottom w:val="nil"/>
              <w:right w:val="nil"/>
            </w:tcBorders>
            <w:shd w:val="clear" w:color="auto" w:fill="auto"/>
            <w:noWrap/>
            <w:tcMar>
              <w:left w:w="0" w:type="dxa"/>
              <w:right w:w="0" w:type="dxa"/>
            </w:tcMar>
            <w:vAlign w:val="bottom"/>
            <w:hideMark/>
          </w:tcPr>
          <w:p w14:paraId="48FD82D4"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INCOME AND  ENDOWMENTS FROM</w:t>
            </w:r>
          </w:p>
        </w:tc>
        <w:tc>
          <w:tcPr>
            <w:tcW w:w="1411" w:type="dxa"/>
            <w:tcBorders>
              <w:top w:val="nil"/>
              <w:left w:val="nil"/>
              <w:bottom w:val="nil"/>
              <w:right w:val="nil"/>
            </w:tcBorders>
            <w:shd w:val="clear" w:color="auto" w:fill="auto"/>
            <w:noWrap/>
            <w:tcMar>
              <w:left w:w="0" w:type="dxa"/>
              <w:right w:w="0" w:type="dxa"/>
            </w:tcMar>
            <w:vAlign w:val="bottom"/>
            <w:hideMark/>
          </w:tcPr>
          <w:p w14:paraId="4090D87B" w14:textId="77777777" w:rsidR="00A036A3" w:rsidRPr="00A036A3" w:rsidRDefault="00A036A3" w:rsidP="00A036A3">
            <w:pPr>
              <w:rPr>
                <w:rFonts w:ascii="Arial" w:hAnsi="Arial" w:cs="Arial"/>
                <w:b/>
                <w:bCs/>
                <w:sz w:val="22"/>
                <w:szCs w:val="22"/>
              </w:rPr>
            </w:pPr>
          </w:p>
        </w:tc>
        <w:tc>
          <w:tcPr>
            <w:tcW w:w="1376" w:type="dxa"/>
            <w:tcBorders>
              <w:top w:val="nil"/>
              <w:left w:val="nil"/>
              <w:bottom w:val="nil"/>
              <w:right w:val="nil"/>
            </w:tcBorders>
            <w:shd w:val="clear" w:color="auto" w:fill="auto"/>
            <w:noWrap/>
            <w:tcMar>
              <w:left w:w="0" w:type="dxa"/>
              <w:right w:w="0" w:type="dxa"/>
            </w:tcMar>
            <w:vAlign w:val="bottom"/>
            <w:hideMark/>
          </w:tcPr>
          <w:p w14:paraId="0FCDBBE1" w14:textId="77777777" w:rsidR="00A036A3" w:rsidRPr="00A036A3" w:rsidRDefault="00A036A3" w:rsidP="00A036A3">
            <w:pPr>
              <w:rPr>
                <w:sz w:val="20"/>
              </w:rPr>
            </w:pPr>
          </w:p>
        </w:tc>
        <w:tc>
          <w:tcPr>
            <w:tcW w:w="1396" w:type="dxa"/>
            <w:tcBorders>
              <w:top w:val="nil"/>
              <w:left w:val="nil"/>
              <w:bottom w:val="nil"/>
              <w:right w:val="nil"/>
            </w:tcBorders>
            <w:shd w:val="clear" w:color="auto" w:fill="auto"/>
            <w:noWrap/>
            <w:tcMar>
              <w:left w:w="0" w:type="dxa"/>
              <w:right w:w="0" w:type="dxa"/>
            </w:tcMar>
            <w:vAlign w:val="bottom"/>
            <w:hideMark/>
          </w:tcPr>
          <w:p w14:paraId="62AD6E5E"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326FFEDD" w14:textId="77777777" w:rsidR="00A036A3" w:rsidRPr="00A036A3" w:rsidRDefault="00A036A3" w:rsidP="00A036A3">
            <w:pPr>
              <w:rPr>
                <w:sz w:val="20"/>
              </w:rPr>
            </w:pPr>
          </w:p>
        </w:tc>
        <w:tc>
          <w:tcPr>
            <w:tcW w:w="1176" w:type="dxa"/>
            <w:tcBorders>
              <w:top w:val="nil"/>
              <w:left w:val="nil"/>
              <w:bottom w:val="nil"/>
              <w:right w:val="nil"/>
            </w:tcBorders>
            <w:shd w:val="clear" w:color="auto" w:fill="auto"/>
            <w:noWrap/>
            <w:tcMar>
              <w:left w:w="0" w:type="dxa"/>
              <w:right w:w="0" w:type="dxa"/>
            </w:tcMar>
            <w:vAlign w:val="bottom"/>
            <w:hideMark/>
          </w:tcPr>
          <w:p w14:paraId="0D9141A6" w14:textId="77777777" w:rsidR="00A036A3" w:rsidRPr="00A036A3" w:rsidRDefault="00A036A3" w:rsidP="00A036A3">
            <w:pPr>
              <w:rPr>
                <w:sz w:val="20"/>
              </w:rPr>
            </w:pPr>
          </w:p>
        </w:tc>
      </w:tr>
      <w:tr w:rsidR="00A036A3" w:rsidRPr="00A036A3" w14:paraId="3BB03D8E" w14:textId="77777777" w:rsidTr="00A036A3">
        <w:trPr>
          <w:trHeight w:val="280"/>
        </w:trPr>
        <w:tc>
          <w:tcPr>
            <w:tcW w:w="360" w:type="dxa"/>
            <w:tcBorders>
              <w:top w:val="nil"/>
              <w:left w:val="nil"/>
              <w:bottom w:val="nil"/>
              <w:right w:val="nil"/>
            </w:tcBorders>
            <w:shd w:val="clear" w:color="auto" w:fill="auto"/>
            <w:noWrap/>
            <w:vAlign w:val="bottom"/>
            <w:hideMark/>
          </w:tcPr>
          <w:p w14:paraId="708964DB" w14:textId="77777777" w:rsidR="00A036A3" w:rsidRPr="00A036A3" w:rsidRDefault="00A036A3" w:rsidP="00A036A3">
            <w:pPr>
              <w:rPr>
                <w:sz w:val="20"/>
              </w:rPr>
            </w:pPr>
          </w:p>
        </w:tc>
        <w:tc>
          <w:tcPr>
            <w:tcW w:w="3160" w:type="dxa"/>
            <w:tcBorders>
              <w:top w:val="nil"/>
              <w:left w:val="nil"/>
              <w:bottom w:val="nil"/>
              <w:right w:val="nil"/>
            </w:tcBorders>
            <w:shd w:val="clear" w:color="auto" w:fill="auto"/>
            <w:noWrap/>
            <w:vAlign w:val="bottom"/>
            <w:hideMark/>
          </w:tcPr>
          <w:p w14:paraId="61EF2BC1" w14:textId="77777777" w:rsidR="00A036A3" w:rsidRPr="00A036A3" w:rsidRDefault="00A036A3" w:rsidP="00A036A3">
            <w:pPr>
              <w:rPr>
                <w:rFonts w:ascii="Arial" w:hAnsi="Arial" w:cs="Arial"/>
                <w:sz w:val="22"/>
                <w:szCs w:val="22"/>
              </w:rPr>
            </w:pPr>
            <w:r w:rsidRPr="00A036A3">
              <w:rPr>
                <w:rFonts w:ascii="Arial" w:hAnsi="Arial" w:cs="Arial"/>
                <w:sz w:val="22"/>
                <w:szCs w:val="22"/>
              </w:rPr>
              <w:t>Donations and legacies</w:t>
            </w:r>
          </w:p>
        </w:tc>
        <w:tc>
          <w:tcPr>
            <w:tcW w:w="844" w:type="dxa"/>
            <w:tcBorders>
              <w:top w:val="nil"/>
              <w:left w:val="nil"/>
              <w:bottom w:val="nil"/>
              <w:right w:val="nil"/>
            </w:tcBorders>
            <w:shd w:val="clear" w:color="auto" w:fill="auto"/>
            <w:noWrap/>
            <w:tcMar>
              <w:left w:w="0" w:type="dxa"/>
              <w:right w:w="0" w:type="dxa"/>
            </w:tcMar>
            <w:vAlign w:val="bottom"/>
            <w:hideMark/>
          </w:tcPr>
          <w:p w14:paraId="2F6E713E" w14:textId="77777777" w:rsidR="00A036A3" w:rsidRPr="00A036A3" w:rsidRDefault="00A036A3" w:rsidP="00A036A3">
            <w:pPr>
              <w:jc w:val="center"/>
              <w:rPr>
                <w:rFonts w:ascii="Arial" w:hAnsi="Arial" w:cs="Arial"/>
                <w:i/>
                <w:iCs/>
                <w:sz w:val="22"/>
                <w:szCs w:val="22"/>
              </w:rPr>
            </w:pPr>
            <w:r w:rsidRPr="00A036A3">
              <w:rPr>
                <w:rFonts w:ascii="Arial" w:hAnsi="Arial" w:cs="Arial"/>
                <w:i/>
                <w:iCs/>
                <w:sz w:val="22"/>
                <w:szCs w:val="22"/>
              </w:rPr>
              <w:t>2</w:t>
            </w:r>
          </w:p>
        </w:tc>
        <w:tc>
          <w:tcPr>
            <w:tcW w:w="1411" w:type="dxa"/>
            <w:tcBorders>
              <w:top w:val="nil"/>
              <w:left w:val="nil"/>
              <w:bottom w:val="nil"/>
              <w:right w:val="nil"/>
            </w:tcBorders>
            <w:shd w:val="clear" w:color="auto" w:fill="auto"/>
            <w:noWrap/>
            <w:tcMar>
              <w:left w:w="0" w:type="dxa"/>
              <w:right w:w="0" w:type="dxa"/>
            </w:tcMar>
            <w:vAlign w:val="bottom"/>
            <w:hideMark/>
          </w:tcPr>
          <w:p w14:paraId="3AFB211B"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51,746 </w:t>
            </w:r>
          </w:p>
        </w:tc>
        <w:tc>
          <w:tcPr>
            <w:tcW w:w="1376" w:type="dxa"/>
            <w:tcBorders>
              <w:top w:val="nil"/>
              <w:left w:val="nil"/>
              <w:bottom w:val="nil"/>
              <w:right w:val="nil"/>
            </w:tcBorders>
            <w:shd w:val="clear" w:color="auto" w:fill="auto"/>
            <w:noWrap/>
            <w:tcMar>
              <w:left w:w="0" w:type="dxa"/>
              <w:right w:w="0" w:type="dxa"/>
            </w:tcMar>
            <w:vAlign w:val="bottom"/>
            <w:hideMark/>
          </w:tcPr>
          <w:p w14:paraId="4F31CA85" w14:textId="77777777" w:rsidR="00A036A3" w:rsidRPr="00A036A3" w:rsidRDefault="00A036A3" w:rsidP="00A036A3">
            <w:pPr>
              <w:jc w:val="right"/>
              <w:rPr>
                <w:rFonts w:ascii="Arial" w:hAnsi="Arial" w:cs="Arial"/>
                <w:sz w:val="22"/>
                <w:szCs w:val="22"/>
              </w:rPr>
            </w:pPr>
          </w:p>
        </w:tc>
        <w:tc>
          <w:tcPr>
            <w:tcW w:w="1396" w:type="dxa"/>
            <w:tcBorders>
              <w:top w:val="nil"/>
              <w:left w:val="nil"/>
              <w:bottom w:val="nil"/>
              <w:right w:val="nil"/>
            </w:tcBorders>
            <w:shd w:val="clear" w:color="auto" w:fill="auto"/>
            <w:noWrap/>
            <w:tcMar>
              <w:left w:w="0" w:type="dxa"/>
              <w:right w:w="0" w:type="dxa"/>
            </w:tcMar>
            <w:vAlign w:val="bottom"/>
            <w:hideMark/>
          </w:tcPr>
          <w:p w14:paraId="4433359F"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7B9CDE6A"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51,746 </w:t>
            </w:r>
          </w:p>
        </w:tc>
        <w:tc>
          <w:tcPr>
            <w:tcW w:w="1176" w:type="dxa"/>
            <w:tcBorders>
              <w:top w:val="nil"/>
              <w:left w:val="nil"/>
              <w:bottom w:val="nil"/>
              <w:right w:val="nil"/>
            </w:tcBorders>
            <w:shd w:val="clear" w:color="auto" w:fill="auto"/>
            <w:noWrap/>
            <w:tcMar>
              <w:left w:w="0" w:type="dxa"/>
              <w:right w:w="0" w:type="dxa"/>
            </w:tcMar>
            <w:vAlign w:val="bottom"/>
            <w:hideMark/>
          </w:tcPr>
          <w:p w14:paraId="4C0D778D"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104,426 </w:t>
            </w:r>
          </w:p>
        </w:tc>
      </w:tr>
      <w:tr w:rsidR="00A036A3" w:rsidRPr="00A036A3" w14:paraId="5EE2DA2F" w14:textId="77777777" w:rsidTr="00A036A3">
        <w:trPr>
          <w:trHeight w:val="280"/>
        </w:trPr>
        <w:tc>
          <w:tcPr>
            <w:tcW w:w="360" w:type="dxa"/>
            <w:tcBorders>
              <w:top w:val="nil"/>
              <w:left w:val="nil"/>
              <w:bottom w:val="nil"/>
              <w:right w:val="nil"/>
            </w:tcBorders>
            <w:shd w:val="clear" w:color="auto" w:fill="auto"/>
            <w:noWrap/>
            <w:vAlign w:val="bottom"/>
            <w:hideMark/>
          </w:tcPr>
          <w:p w14:paraId="7336488D"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048A2C82" w14:textId="77777777" w:rsidR="00A036A3" w:rsidRPr="00A036A3" w:rsidRDefault="00A036A3" w:rsidP="00A036A3">
            <w:pPr>
              <w:rPr>
                <w:rFonts w:ascii="Arial" w:hAnsi="Arial" w:cs="Arial"/>
                <w:sz w:val="22"/>
                <w:szCs w:val="22"/>
              </w:rPr>
            </w:pPr>
            <w:r w:rsidRPr="00A036A3">
              <w:rPr>
                <w:rFonts w:ascii="Arial" w:hAnsi="Arial" w:cs="Arial"/>
                <w:sz w:val="22"/>
                <w:szCs w:val="22"/>
              </w:rPr>
              <w:t>Charitable activities</w:t>
            </w:r>
          </w:p>
        </w:tc>
        <w:tc>
          <w:tcPr>
            <w:tcW w:w="844" w:type="dxa"/>
            <w:tcBorders>
              <w:top w:val="nil"/>
              <w:left w:val="nil"/>
              <w:bottom w:val="nil"/>
              <w:right w:val="nil"/>
            </w:tcBorders>
            <w:shd w:val="clear" w:color="auto" w:fill="auto"/>
            <w:noWrap/>
            <w:tcMar>
              <w:left w:w="0" w:type="dxa"/>
              <w:right w:w="0" w:type="dxa"/>
            </w:tcMar>
            <w:vAlign w:val="bottom"/>
            <w:hideMark/>
          </w:tcPr>
          <w:p w14:paraId="43DA1E44" w14:textId="77777777" w:rsidR="00A036A3" w:rsidRPr="00A036A3" w:rsidRDefault="00A036A3" w:rsidP="00A036A3">
            <w:pPr>
              <w:jc w:val="center"/>
              <w:rPr>
                <w:rFonts w:ascii="Arial" w:hAnsi="Arial" w:cs="Arial"/>
                <w:i/>
                <w:iCs/>
                <w:sz w:val="22"/>
                <w:szCs w:val="22"/>
              </w:rPr>
            </w:pPr>
            <w:r w:rsidRPr="00A036A3">
              <w:rPr>
                <w:rFonts w:ascii="Arial" w:hAnsi="Arial" w:cs="Arial"/>
                <w:i/>
                <w:iCs/>
                <w:sz w:val="22"/>
                <w:szCs w:val="22"/>
              </w:rPr>
              <w:t>3</w:t>
            </w:r>
          </w:p>
        </w:tc>
        <w:tc>
          <w:tcPr>
            <w:tcW w:w="1411" w:type="dxa"/>
            <w:tcBorders>
              <w:top w:val="nil"/>
              <w:left w:val="nil"/>
              <w:bottom w:val="nil"/>
              <w:right w:val="nil"/>
            </w:tcBorders>
            <w:shd w:val="clear" w:color="auto" w:fill="auto"/>
            <w:noWrap/>
            <w:tcMar>
              <w:left w:w="0" w:type="dxa"/>
              <w:right w:w="0" w:type="dxa"/>
            </w:tcMar>
            <w:vAlign w:val="bottom"/>
            <w:hideMark/>
          </w:tcPr>
          <w:p w14:paraId="21C7E288"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145,860 </w:t>
            </w:r>
          </w:p>
        </w:tc>
        <w:tc>
          <w:tcPr>
            <w:tcW w:w="1376" w:type="dxa"/>
            <w:tcBorders>
              <w:top w:val="nil"/>
              <w:left w:val="nil"/>
              <w:bottom w:val="nil"/>
              <w:right w:val="nil"/>
            </w:tcBorders>
            <w:shd w:val="clear" w:color="auto" w:fill="auto"/>
            <w:noWrap/>
            <w:tcMar>
              <w:left w:w="0" w:type="dxa"/>
              <w:right w:w="0" w:type="dxa"/>
            </w:tcMar>
            <w:vAlign w:val="bottom"/>
            <w:hideMark/>
          </w:tcPr>
          <w:p w14:paraId="0C4A4E5B" w14:textId="77777777" w:rsidR="00A036A3" w:rsidRPr="00A036A3" w:rsidRDefault="00A036A3" w:rsidP="00A036A3">
            <w:pPr>
              <w:jc w:val="right"/>
              <w:rPr>
                <w:rFonts w:ascii="Arial" w:hAnsi="Arial" w:cs="Arial"/>
                <w:sz w:val="22"/>
                <w:szCs w:val="22"/>
              </w:rPr>
            </w:pPr>
          </w:p>
        </w:tc>
        <w:tc>
          <w:tcPr>
            <w:tcW w:w="1396" w:type="dxa"/>
            <w:tcBorders>
              <w:top w:val="nil"/>
              <w:left w:val="nil"/>
              <w:bottom w:val="nil"/>
              <w:right w:val="nil"/>
            </w:tcBorders>
            <w:shd w:val="clear" w:color="auto" w:fill="auto"/>
            <w:noWrap/>
            <w:tcMar>
              <w:left w:w="0" w:type="dxa"/>
              <w:right w:w="0" w:type="dxa"/>
            </w:tcMar>
            <w:vAlign w:val="bottom"/>
            <w:hideMark/>
          </w:tcPr>
          <w:p w14:paraId="19ACAF76"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10D3F067"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145,860 </w:t>
            </w:r>
          </w:p>
        </w:tc>
        <w:tc>
          <w:tcPr>
            <w:tcW w:w="1176" w:type="dxa"/>
            <w:tcBorders>
              <w:top w:val="nil"/>
              <w:left w:val="nil"/>
              <w:bottom w:val="nil"/>
              <w:right w:val="nil"/>
            </w:tcBorders>
            <w:shd w:val="clear" w:color="auto" w:fill="auto"/>
            <w:noWrap/>
            <w:tcMar>
              <w:left w:w="0" w:type="dxa"/>
              <w:right w:w="0" w:type="dxa"/>
            </w:tcMar>
            <w:vAlign w:val="bottom"/>
            <w:hideMark/>
          </w:tcPr>
          <w:p w14:paraId="2DBA4B2D"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104,271 </w:t>
            </w:r>
          </w:p>
        </w:tc>
      </w:tr>
      <w:tr w:rsidR="00A036A3" w:rsidRPr="00A036A3" w14:paraId="200DDA22" w14:textId="77777777" w:rsidTr="00A036A3">
        <w:trPr>
          <w:trHeight w:val="280"/>
        </w:trPr>
        <w:tc>
          <w:tcPr>
            <w:tcW w:w="360" w:type="dxa"/>
            <w:tcBorders>
              <w:top w:val="nil"/>
              <w:left w:val="nil"/>
              <w:bottom w:val="nil"/>
              <w:right w:val="nil"/>
            </w:tcBorders>
            <w:shd w:val="clear" w:color="auto" w:fill="auto"/>
            <w:noWrap/>
            <w:vAlign w:val="bottom"/>
            <w:hideMark/>
          </w:tcPr>
          <w:p w14:paraId="3FD918F0"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069E7D31" w14:textId="77777777" w:rsidR="00A036A3" w:rsidRPr="00A036A3" w:rsidRDefault="00A036A3" w:rsidP="00A036A3">
            <w:pPr>
              <w:rPr>
                <w:rFonts w:ascii="Arial" w:hAnsi="Arial" w:cs="Arial"/>
                <w:sz w:val="22"/>
                <w:szCs w:val="22"/>
              </w:rPr>
            </w:pPr>
            <w:r w:rsidRPr="00A036A3">
              <w:rPr>
                <w:rFonts w:ascii="Arial" w:hAnsi="Arial" w:cs="Arial"/>
                <w:sz w:val="22"/>
                <w:szCs w:val="22"/>
              </w:rPr>
              <w:t>Other trading activities</w:t>
            </w:r>
          </w:p>
        </w:tc>
        <w:tc>
          <w:tcPr>
            <w:tcW w:w="844" w:type="dxa"/>
            <w:tcBorders>
              <w:top w:val="nil"/>
              <w:left w:val="nil"/>
              <w:bottom w:val="nil"/>
              <w:right w:val="nil"/>
            </w:tcBorders>
            <w:shd w:val="clear" w:color="auto" w:fill="auto"/>
            <w:noWrap/>
            <w:tcMar>
              <w:left w:w="0" w:type="dxa"/>
              <w:right w:w="0" w:type="dxa"/>
            </w:tcMar>
            <w:vAlign w:val="bottom"/>
            <w:hideMark/>
          </w:tcPr>
          <w:p w14:paraId="093577A7" w14:textId="77777777" w:rsidR="00A036A3" w:rsidRPr="00A036A3" w:rsidRDefault="00A036A3" w:rsidP="00A036A3">
            <w:pPr>
              <w:jc w:val="center"/>
              <w:rPr>
                <w:rFonts w:ascii="Arial" w:hAnsi="Arial" w:cs="Arial"/>
                <w:i/>
                <w:iCs/>
                <w:sz w:val="22"/>
                <w:szCs w:val="22"/>
              </w:rPr>
            </w:pPr>
            <w:r w:rsidRPr="00A036A3">
              <w:rPr>
                <w:rFonts w:ascii="Arial" w:hAnsi="Arial" w:cs="Arial"/>
                <w:i/>
                <w:iCs/>
                <w:sz w:val="22"/>
                <w:szCs w:val="22"/>
              </w:rPr>
              <w:t>4</w:t>
            </w:r>
          </w:p>
        </w:tc>
        <w:tc>
          <w:tcPr>
            <w:tcW w:w="1411" w:type="dxa"/>
            <w:tcBorders>
              <w:top w:val="nil"/>
              <w:left w:val="nil"/>
              <w:bottom w:val="nil"/>
              <w:right w:val="nil"/>
            </w:tcBorders>
            <w:shd w:val="clear" w:color="auto" w:fill="auto"/>
            <w:noWrap/>
            <w:tcMar>
              <w:left w:w="0" w:type="dxa"/>
              <w:right w:w="0" w:type="dxa"/>
            </w:tcMar>
            <w:vAlign w:val="bottom"/>
            <w:hideMark/>
          </w:tcPr>
          <w:p w14:paraId="633BF3A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87,195 </w:t>
            </w:r>
          </w:p>
        </w:tc>
        <w:tc>
          <w:tcPr>
            <w:tcW w:w="1376" w:type="dxa"/>
            <w:tcBorders>
              <w:top w:val="nil"/>
              <w:left w:val="nil"/>
              <w:bottom w:val="nil"/>
              <w:right w:val="nil"/>
            </w:tcBorders>
            <w:shd w:val="clear" w:color="auto" w:fill="auto"/>
            <w:noWrap/>
            <w:tcMar>
              <w:left w:w="0" w:type="dxa"/>
              <w:right w:w="0" w:type="dxa"/>
            </w:tcMar>
            <w:vAlign w:val="bottom"/>
            <w:hideMark/>
          </w:tcPr>
          <w:p w14:paraId="0DFEE0B4" w14:textId="77777777" w:rsidR="00A036A3" w:rsidRPr="00A036A3" w:rsidRDefault="00A036A3" w:rsidP="00A036A3">
            <w:pPr>
              <w:jc w:val="right"/>
              <w:rPr>
                <w:rFonts w:ascii="Arial" w:hAnsi="Arial" w:cs="Arial"/>
                <w:sz w:val="22"/>
                <w:szCs w:val="22"/>
              </w:rPr>
            </w:pPr>
          </w:p>
        </w:tc>
        <w:tc>
          <w:tcPr>
            <w:tcW w:w="1396" w:type="dxa"/>
            <w:tcBorders>
              <w:top w:val="nil"/>
              <w:left w:val="nil"/>
              <w:bottom w:val="nil"/>
              <w:right w:val="nil"/>
            </w:tcBorders>
            <w:shd w:val="clear" w:color="auto" w:fill="auto"/>
            <w:noWrap/>
            <w:tcMar>
              <w:left w:w="0" w:type="dxa"/>
              <w:right w:w="0" w:type="dxa"/>
            </w:tcMar>
            <w:vAlign w:val="bottom"/>
            <w:hideMark/>
          </w:tcPr>
          <w:p w14:paraId="05FF121D"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2566A94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87,195 </w:t>
            </w:r>
          </w:p>
        </w:tc>
        <w:tc>
          <w:tcPr>
            <w:tcW w:w="1176" w:type="dxa"/>
            <w:tcBorders>
              <w:top w:val="nil"/>
              <w:left w:val="nil"/>
              <w:bottom w:val="nil"/>
              <w:right w:val="nil"/>
            </w:tcBorders>
            <w:shd w:val="clear" w:color="auto" w:fill="auto"/>
            <w:noWrap/>
            <w:tcMar>
              <w:left w:w="0" w:type="dxa"/>
              <w:right w:w="0" w:type="dxa"/>
            </w:tcMar>
            <w:vAlign w:val="bottom"/>
            <w:hideMark/>
          </w:tcPr>
          <w:p w14:paraId="6E788186"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22,894 </w:t>
            </w:r>
          </w:p>
        </w:tc>
      </w:tr>
      <w:tr w:rsidR="00A036A3" w:rsidRPr="00A036A3" w14:paraId="62DC0CD9" w14:textId="77777777" w:rsidTr="00A036A3">
        <w:trPr>
          <w:trHeight w:val="280"/>
        </w:trPr>
        <w:tc>
          <w:tcPr>
            <w:tcW w:w="360" w:type="dxa"/>
            <w:tcBorders>
              <w:top w:val="nil"/>
              <w:left w:val="nil"/>
              <w:bottom w:val="nil"/>
              <w:right w:val="nil"/>
            </w:tcBorders>
            <w:shd w:val="clear" w:color="auto" w:fill="auto"/>
            <w:noWrap/>
            <w:vAlign w:val="bottom"/>
            <w:hideMark/>
          </w:tcPr>
          <w:p w14:paraId="4E7605EB"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20CDF1B9" w14:textId="77777777" w:rsidR="00A036A3" w:rsidRPr="00A036A3" w:rsidRDefault="00A036A3" w:rsidP="00A036A3">
            <w:pPr>
              <w:rPr>
                <w:rFonts w:ascii="Arial" w:hAnsi="Arial" w:cs="Arial"/>
                <w:sz w:val="22"/>
                <w:szCs w:val="22"/>
              </w:rPr>
            </w:pPr>
            <w:r w:rsidRPr="00A036A3">
              <w:rPr>
                <w:rFonts w:ascii="Arial" w:hAnsi="Arial" w:cs="Arial"/>
                <w:sz w:val="22"/>
                <w:szCs w:val="22"/>
              </w:rPr>
              <w:t>Investment Income</w:t>
            </w:r>
          </w:p>
        </w:tc>
        <w:tc>
          <w:tcPr>
            <w:tcW w:w="844" w:type="dxa"/>
            <w:tcBorders>
              <w:top w:val="nil"/>
              <w:left w:val="nil"/>
              <w:bottom w:val="nil"/>
              <w:right w:val="nil"/>
            </w:tcBorders>
            <w:shd w:val="clear" w:color="auto" w:fill="auto"/>
            <w:noWrap/>
            <w:tcMar>
              <w:left w:w="0" w:type="dxa"/>
              <w:right w:w="0" w:type="dxa"/>
            </w:tcMar>
            <w:vAlign w:val="bottom"/>
            <w:hideMark/>
          </w:tcPr>
          <w:p w14:paraId="17BF0885" w14:textId="77777777" w:rsidR="00A036A3" w:rsidRPr="00A036A3" w:rsidRDefault="00A036A3" w:rsidP="00A036A3">
            <w:pPr>
              <w:jc w:val="center"/>
              <w:rPr>
                <w:rFonts w:ascii="Arial" w:hAnsi="Arial" w:cs="Arial"/>
                <w:i/>
                <w:iCs/>
                <w:sz w:val="22"/>
                <w:szCs w:val="22"/>
              </w:rPr>
            </w:pPr>
            <w:r w:rsidRPr="00A036A3">
              <w:rPr>
                <w:rFonts w:ascii="Arial" w:hAnsi="Arial" w:cs="Arial"/>
                <w:i/>
                <w:iCs/>
                <w:sz w:val="22"/>
                <w:szCs w:val="22"/>
              </w:rPr>
              <w:t>5</w:t>
            </w:r>
          </w:p>
        </w:tc>
        <w:tc>
          <w:tcPr>
            <w:tcW w:w="1411" w:type="dxa"/>
            <w:tcBorders>
              <w:top w:val="nil"/>
              <w:left w:val="nil"/>
              <w:bottom w:val="nil"/>
              <w:right w:val="nil"/>
            </w:tcBorders>
            <w:shd w:val="clear" w:color="auto" w:fill="auto"/>
            <w:noWrap/>
            <w:tcMar>
              <w:left w:w="0" w:type="dxa"/>
              <w:right w:w="0" w:type="dxa"/>
            </w:tcMar>
            <w:vAlign w:val="bottom"/>
            <w:hideMark/>
          </w:tcPr>
          <w:p w14:paraId="16B6A6A4"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1,922 </w:t>
            </w:r>
          </w:p>
        </w:tc>
        <w:tc>
          <w:tcPr>
            <w:tcW w:w="1376" w:type="dxa"/>
            <w:tcBorders>
              <w:top w:val="nil"/>
              <w:left w:val="nil"/>
              <w:bottom w:val="nil"/>
              <w:right w:val="nil"/>
            </w:tcBorders>
            <w:shd w:val="clear" w:color="auto" w:fill="auto"/>
            <w:noWrap/>
            <w:tcMar>
              <w:left w:w="0" w:type="dxa"/>
              <w:right w:w="0" w:type="dxa"/>
            </w:tcMar>
            <w:vAlign w:val="bottom"/>
            <w:hideMark/>
          </w:tcPr>
          <w:p w14:paraId="7823B0A0" w14:textId="77777777" w:rsidR="00A036A3" w:rsidRPr="00A036A3" w:rsidRDefault="00A036A3" w:rsidP="00A036A3">
            <w:pPr>
              <w:jc w:val="right"/>
              <w:rPr>
                <w:rFonts w:ascii="Arial" w:hAnsi="Arial" w:cs="Arial"/>
                <w:sz w:val="22"/>
                <w:szCs w:val="22"/>
              </w:rPr>
            </w:pPr>
          </w:p>
        </w:tc>
        <w:tc>
          <w:tcPr>
            <w:tcW w:w="1396" w:type="dxa"/>
            <w:tcBorders>
              <w:top w:val="nil"/>
              <w:left w:val="nil"/>
              <w:bottom w:val="nil"/>
              <w:right w:val="nil"/>
            </w:tcBorders>
            <w:shd w:val="clear" w:color="auto" w:fill="auto"/>
            <w:noWrap/>
            <w:tcMar>
              <w:left w:w="0" w:type="dxa"/>
              <w:right w:w="0" w:type="dxa"/>
            </w:tcMar>
            <w:vAlign w:val="bottom"/>
            <w:hideMark/>
          </w:tcPr>
          <w:p w14:paraId="0C3BDC2B"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6F7A22C7"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1,922 </w:t>
            </w:r>
          </w:p>
        </w:tc>
        <w:tc>
          <w:tcPr>
            <w:tcW w:w="1176" w:type="dxa"/>
            <w:tcBorders>
              <w:top w:val="nil"/>
              <w:left w:val="nil"/>
              <w:bottom w:val="nil"/>
              <w:right w:val="nil"/>
            </w:tcBorders>
            <w:shd w:val="clear" w:color="auto" w:fill="auto"/>
            <w:noWrap/>
            <w:tcMar>
              <w:left w:w="0" w:type="dxa"/>
              <w:right w:w="0" w:type="dxa"/>
            </w:tcMar>
            <w:vAlign w:val="bottom"/>
            <w:hideMark/>
          </w:tcPr>
          <w:p w14:paraId="3B951F3C"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21,117 </w:t>
            </w:r>
          </w:p>
        </w:tc>
      </w:tr>
      <w:tr w:rsidR="00A036A3" w:rsidRPr="00A036A3" w14:paraId="2ADEB1D0" w14:textId="77777777" w:rsidTr="00A036A3">
        <w:trPr>
          <w:trHeight w:val="280"/>
        </w:trPr>
        <w:tc>
          <w:tcPr>
            <w:tcW w:w="360" w:type="dxa"/>
            <w:tcBorders>
              <w:top w:val="nil"/>
              <w:left w:val="nil"/>
              <w:bottom w:val="nil"/>
              <w:right w:val="nil"/>
            </w:tcBorders>
            <w:shd w:val="clear" w:color="auto" w:fill="auto"/>
            <w:noWrap/>
            <w:vAlign w:val="bottom"/>
            <w:hideMark/>
          </w:tcPr>
          <w:p w14:paraId="2EE5C8AF"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4050B1F9" w14:textId="77777777" w:rsidR="00A036A3" w:rsidRPr="00A036A3" w:rsidRDefault="00A036A3" w:rsidP="00A036A3">
            <w:pPr>
              <w:rPr>
                <w:sz w:val="20"/>
              </w:rPr>
            </w:pPr>
          </w:p>
        </w:tc>
        <w:tc>
          <w:tcPr>
            <w:tcW w:w="844" w:type="dxa"/>
            <w:tcBorders>
              <w:top w:val="nil"/>
              <w:left w:val="nil"/>
              <w:bottom w:val="nil"/>
              <w:right w:val="nil"/>
            </w:tcBorders>
            <w:shd w:val="clear" w:color="auto" w:fill="auto"/>
            <w:noWrap/>
            <w:tcMar>
              <w:left w:w="0" w:type="dxa"/>
              <w:right w:w="0" w:type="dxa"/>
            </w:tcMar>
            <w:vAlign w:val="bottom"/>
            <w:hideMark/>
          </w:tcPr>
          <w:p w14:paraId="72C87379" w14:textId="77777777" w:rsidR="00A036A3" w:rsidRPr="00A036A3" w:rsidRDefault="00A036A3" w:rsidP="00A036A3">
            <w:pPr>
              <w:rPr>
                <w:sz w:val="20"/>
              </w:rPr>
            </w:pPr>
          </w:p>
        </w:tc>
        <w:tc>
          <w:tcPr>
            <w:tcW w:w="1411" w:type="dxa"/>
            <w:tcBorders>
              <w:top w:val="nil"/>
              <w:left w:val="nil"/>
              <w:bottom w:val="nil"/>
              <w:right w:val="nil"/>
            </w:tcBorders>
            <w:shd w:val="clear" w:color="auto" w:fill="auto"/>
            <w:noWrap/>
            <w:tcMar>
              <w:left w:w="0" w:type="dxa"/>
              <w:right w:w="0" w:type="dxa"/>
            </w:tcMar>
            <w:vAlign w:val="bottom"/>
            <w:hideMark/>
          </w:tcPr>
          <w:p w14:paraId="0F02D6E1" w14:textId="77777777" w:rsidR="00A036A3" w:rsidRPr="00A036A3" w:rsidRDefault="00A036A3" w:rsidP="00A036A3">
            <w:pPr>
              <w:jc w:val="center"/>
              <w:rPr>
                <w:sz w:val="20"/>
              </w:rPr>
            </w:pPr>
          </w:p>
        </w:tc>
        <w:tc>
          <w:tcPr>
            <w:tcW w:w="1376" w:type="dxa"/>
            <w:tcBorders>
              <w:top w:val="nil"/>
              <w:left w:val="nil"/>
              <w:bottom w:val="nil"/>
              <w:right w:val="nil"/>
            </w:tcBorders>
            <w:shd w:val="clear" w:color="auto" w:fill="auto"/>
            <w:noWrap/>
            <w:tcMar>
              <w:left w:w="0" w:type="dxa"/>
              <w:right w:w="0" w:type="dxa"/>
            </w:tcMar>
            <w:vAlign w:val="bottom"/>
            <w:hideMark/>
          </w:tcPr>
          <w:p w14:paraId="7AFA3B32" w14:textId="77777777" w:rsidR="00A036A3" w:rsidRPr="00A036A3" w:rsidRDefault="00A036A3" w:rsidP="00A036A3">
            <w:pPr>
              <w:rPr>
                <w:sz w:val="20"/>
              </w:rPr>
            </w:pPr>
          </w:p>
        </w:tc>
        <w:tc>
          <w:tcPr>
            <w:tcW w:w="1396" w:type="dxa"/>
            <w:tcBorders>
              <w:top w:val="nil"/>
              <w:left w:val="nil"/>
              <w:bottom w:val="nil"/>
              <w:right w:val="nil"/>
            </w:tcBorders>
            <w:shd w:val="clear" w:color="auto" w:fill="auto"/>
            <w:noWrap/>
            <w:tcMar>
              <w:left w:w="0" w:type="dxa"/>
              <w:right w:w="0" w:type="dxa"/>
            </w:tcMar>
            <w:vAlign w:val="bottom"/>
            <w:hideMark/>
          </w:tcPr>
          <w:p w14:paraId="6CBDD59D"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49B8C9F7" w14:textId="77777777" w:rsidR="00A036A3" w:rsidRPr="00A036A3" w:rsidRDefault="00A036A3" w:rsidP="00A036A3">
            <w:pPr>
              <w:rPr>
                <w:sz w:val="20"/>
              </w:rPr>
            </w:pPr>
          </w:p>
        </w:tc>
        <w:tc>
          <w:tcPr>
            <w:tcW w:w="1176" w:type="dxa"/>
            <w:tcBorders>
              <w:top w:val="nil"/>
              <w:left w:val="nil"/>
              <w:bottom w:val="nil"/>
              <w:right w:val="nil"/>
            </w:tcBorders>
            <w:shd w:val="clear" w:color="auto" w:fill="auto"/>
            <w:noWrap/>
            <w:tcMar>
              <w:left w:w="0" w:type="dxa"/>
              <w:right w:w="0" w:type="dxa"/>
            </w:tcMar>
            <w:vAlign w:val="bottom"/>
            <w:hideMark/>
          </w:tcPr>
          <w:p w14:paraId="5128F227" w14:textId="77777777" w:rsidR="00A036A3" w:rsidRPr="00A036A3" w:rsidRDefault="00A036A3" w:rsidP="00A036A3">
            <w:pPr>
              <w:rPr>
                <w:sz w:val="20"/>
              </w:rPr>
            </w:pPr>
          </w:p>
        </w:tc>
      </w:tr>
      <w:tr w:rsidR="00A036A3" w:rsidRPr="00A036A3" w14:paraId="523E32BD" w14:textId="77777777" w:rsidTr="00A036A3">
        <w:trPr>
          <w:trHeight w:val="300"/>
        </w:trPr>
        <w:tc>
          <w:tcPr>
            <w:tcW w:w="3520" w:type="dxa"/>
            <w:gridSpan w:val="2"/>
            <w:tcBorders>
              <w:top w:val="nil"/>
              <w:left w:val="nil"/>
              <w:bottom w:val="nil"/>
              <w:right w:val="nil"/>
            </w:tcBorders>
            <w:shd w:val="clear" w:color="auto" w:fill="auto"/>
            <w:noWrap/>
            <w:vAlign w:val="bottom"/>
            <w:hideMark/>
          </w:tcPr>
          <w:p w14:paraId="3C5844C4"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TOTAL</w:t>
            </w:r>
          </w:p>
        </w:tc>
        <w:tc>
          <w:tcPr>
            <w:tcW w:w="844" w:type="dxa"/>
            <w:tcBorders>
              <w:top w:val="nil"/>
              <w:left w:val="nil"/>
              <w:bottom w:val="nil"/>
              <w:right w:val="nil"/>
            </w:tcBorders>
            <w:shd w:val="clear" w:color="auto" w:fill="auto"/>
            <w:noWrap/>
            <w:tcMar>
              <w:left w:w="0" w:type="dxa"/>
              <w:right w:w="0" w:type="dxa"/>
            </w:tcMar>
            <w:vAlign w:val="bottom"/>
            <w:hideMark/>
          </w:tcPr>
          <w:p w14:paraId="2152E2A1" w14:textId="77777777" w:rsidR="00A036A3" w:rsidRPr="00A036A3" w:rsidRDefault="00A036A3" w:rsidP="00A036A3">
            <w:pPr>
              <w:rPr>
                <w:rFonts w:ascii="Arial" w:hAnsi="Arial" w:cs="Arial"/>
                <w:b/>
                <w:bCs/>
                <w:sz w:val="22"/>
                <w:szCs w:val="22"/>
              </w:rPr>
            </w:pPr>
          </w:p>
        </w:tc>
        <w:tc>
          <w:tcPr>
            <w:tcW w:w="1411"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03CD02A6"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286,723 </w:t>
            </w:r>
          </w:p>
        </w:tc>
        <w:tc>
          <w:tcPr>
            <w:tcW w:w="13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6AEB4AB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0 </w:t>
            </w:r>
          </w:p>
        </w:tc>
        <w:tc>
          <w:tcPr>
            <w:tcW w:w="139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5F9DE8A1"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0 </w:t>
            </w:r>
          </w:p>
        </w:tc>
        <w:tc>
          <w:tcPr>
            <w:tcW w:w="14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47F25176"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286,723 </w:t>
            </w:r>
          </w:p>
        </w:tc>
        <w:tc>
          <w:tcPr>
            <w:tcW w:w="11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362C0811"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252,707 </w:t>
            </w:r>
          </w:p>
        </w:tc>
      </w:tr>
      <w:tr w:rsidR="00A036A3" w:rsidRPr="00A036A3" w14:paraId="2022E6F3" w14:textId="77777777" w:rsidTr="00A036A3">
        <w:trPr>
          <w:trHeight w:val="300"/>
        </w:trPr>
        <w:tc>
          <w:tcPr>
            <w:tcW w:w="360" w:type="dxa"/>
            <w:tcBorders>
              <w:top w:val="nil"/>
              <w:left w:val="nil"/>
              <w:bottom w:val="nil"/>
              <w:right w:val="nil"/>
            </w:tcBorders>
            <w:shd w:val="clear" w:color="auto" w:fill="auto"/>
            <w:noWrap/>
            <w:vAlign w:val="bottom"/>
            <w:hideMark/>
          </w:tcPr>
          <w:p w14:paraId="372D7033"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653631D0" w14:textId="77777777" w:rsidR="00A036A3" w:rsidRPr="00A036A3" w:rsidRDefault="00A036A3" w:rsidP="00A036A3">
            <w:pPr>
              <w:rPr>
                <w:sz w:val="20"/>
              </w:rPr>
            </w:pPr>
          </w:p>
        </w:tc>
        <w:tc>
          <w:tcPr>
            <w:tcW w:w="844" w:type="dxa"/>
            <w:tcBorders>
              <w:top w:val="nil"/>
              <w:left w:val="nil"/>
              <w:bottom w:val="nil"/>
              <w:right w:val="nil"/>
            </w:tcBorders>
            <w:shd w:val="clear" w:color="auto" w:fill="auto"/>
            <w:noWrap/>
            <w:tcMar>
              <w:left w:w="0" w:type="dxa"/>
              <w:right w:w="0" w:type="dxa"/>
            </w:tcMar>
            <w:vAlign w:val="bottom"/>
            <w:hideMark/>
          </w:tcPr>
          <w:p w14:paraId="6B21D7DE" w14:textId="77777777" w:rsidR="00A036A3" w:rsidRPr="00A036A3" w:rsidRDefault="00A036A3" w:rsidP="00A036A3">
            <w:pPr>
              <w:rPr>
                <w:sz w:val="20"/>
              </w:rPr>
            </w:pPr>
          </w:p>
        </w:tc>
        <w:tc>
          <w:tcPr>
            <w:tcW w:w="1411" w:type="dxa"/>
            <w:tcBorders>
              <w:top w:val="nil"/>
              <w:left w:val="nil"/>
              <w:bottom w:val="nil"/>
              <w:right w:val="nil"/>
            </w:tcBorders>
            <w:shd w:val="clear" w:color="auto" w:fill="auto"/>
            <w:noWrap/>
            <w:tcMar>
              <w:left w:w="0" w:type="dxa"/>
              <w:right w:w="0" w:type="dxa"/>
            </w:tcMar>
            <w:vAlign w:val="bottom"/>
            <w:hideMark/>
          </w:tcPr>
          <w:p w14:paraId="0C6361A7" w14:textId="77777777" w:rsidR="00A036A3" w:rsidRPr="00A036A3" w:rsidRDefault="00A036A3" w:rsidP="00A036A3">
            <w:pPr>
              <w:jc w:val="center"/>
              <w:rPr>
                <w:sz w:val="20"/>
              </w:rPr>
            </w:pPr>
          </w:p>
        </w:tc>
        <w:tc>
          <w:tcPr>
            <w:tcW w:w="1376" w:type="dxa"/>
            <w:tcBorders>
              <w:top w:val="nil"/>
              <w:left w:val="nil"/>
              <w:bottom w:val="nil"/>
              <w:right w:val="nil"/>
            </w:tcBorders>
            <w:shd w:val="clear" w:color="auto" w:fill="auto"/>
            <w:noWrap/>
            <w:tcMar>
              <w:left w:w="0" w:type="dxa"/>
              <w:right w:w="0" w:type="dxa"/>
            </w:tcMar>
            <w:vAlign w:val="bottom"/>
            <w:hideMark/>
          </w:tcPr>
          <w:p w14:paraId="5BA5FCD6" w14:textId="77777777" w:rsidR="00A036A3" w:rsidRPr="00A036A3" w:rsidRDefault="00A036A3" w:rsidP="00A036A3">
            <w:pPr>
              <w:rPr>
                <w:sz w:val="20"/>
              </w:rPr>
            </w:pPr>
          </w:p>
        </w:tc>
        <w:tc>
          <w:tcPr>
            <w:tcW w:w="1396" w:type="dxa"/>
            <w:tcBorders>
              <w:top w:val="nil"/>
              <w:left w:val="nil"/>
              <w:bottom w:val="nil"/>
              <w:right w:val="nil"/>
            </w:tcBorders>
            <w:shd w:val="clear" w:color="auto" w:fill="auto"/>
            <w:noWrap/>
            <w:tcMar>
              <w:left w:w="0" w:type="dxa"/>
              <w:right w:w="0" w:type="dxa"/>
            </w:tcMar>
            <w:vAlign w:val="bottom"/>
            <w:hideMark/>
          </w:tcPr>
          <w:p w14:paraId="09E18E4A"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2D1C599E" w14:textId="77777777" w:rsidR="00A036A3" w:rsidRPr="00A036A3" w:rsidRDefault="00A036A3" w:rsidP="00A036A3">
            <w:pPr>
              <w:rPr>
                <w:sz w:val="20"/>
              </w:rPr>
            </w:pPr>
          </w:p>
        </w:tc>
        <w:tc>
          <w:tcPr>
            <w:tcW w:w="1176" w:type="dxa"/>
            <w:tcBorders>
              <w:top w:val="nil"/>
              <w:left w:val="nil"/>
              <w:bottom w:val="nil"/>
              <w:right w:val="nil"/>
            </w:tcBorders>
            <w:shd w:val="clear" w:color="auto" w:fill="auto"/>
            <w:noWrap/>
            <w:tcMar>
              <w:left w:w="0" w:type="dxa"/>
              <w:right w:w="0" w:type="dxa"/>
            </w:tcMar>
            <w:vAlign w:val="bottom"/>
            <w:hideMark/>
          </w:tcPr>
          <w:p w14:paraId="33A6C6BC" w14:textId="77777777" w:rsidR="00A036A3" w:rsidRPr="00A036A3" w:rsidRDefault="00A036A3" w:rsidP="00A036A3">
            <w:pPr>
              <w:rPr>
                <w:sz w:val="20"/>
              </w:rPr>
            </w:pPr>
          </w:p>
        </w:tc>
      </w:tr>
      <w:tr w:rsidR="00A036A3" w:rsidRPr="00A036A3" w14:paraId="47B71CED" w14:textId="77777777" w:rsidTr="00A036A3">
        <w:trPr>
          <w:trHeight w:val="280"/>
        </w:trPr>
        <w:tc>
          <w:tcPr>
            <w:tcW w:w="3520" w:type="dxa"/>
            <w:gridSpan w:val="2"/>
            <w:tcBorders>
              <w:top w:val="nil"/>
              <w:left w:val="nil"/>
              <w:bottom w:val="nil"/>
              <w:right w:val="nil"/>
            </w:tcBorders>
            <w:shd w:val="clear" w:color="auto" w:fill="auto"/>
            <w:noWrap/>
            <w:vAlign w:val="bottom"/>
            <w:hideMark/>
          </w:tcPr>
          <w:p w14:paraId="7602CB25"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 xml:space="preserve">EXPENDITURE ON </w:t>
            </w:r>
          </w:p>
        </w:tc>
        <w:tc>
          <w:tcPr>
            <w:tcW w:w="844" w:type="dxa"/>
            <w:tcBorders>
              <w:top w:val="nil"/>
              <w:left w:val="nil"/>
              <w:bottom w:val="nil"/>
              <w:right w:val="nil"/>
            </w:tcBorders>
            <w:shd w:val="clear" w:color="auto" w:fill="auto"/>
            <w:noWrap/>
            <w:tcMar>
              <w:left w:w="0" w:type="dxa"/>
              <w:right w:w="0" w:type="dxa"/>
            </w:tcMar>
            <w:vAlign w:val="bottom"/>
            <w:hideMark/>
          </w:tcPr>
          <w:p w14:paraId="64384699" w14:textId="77777777" w:rsidR="00A036A3" w:rsidRPr="00A036A3" w:rsidRDefault="00A036A3" w:rsidP="00A036A3">
            <w:pPr>
              <w:rPr>
                <w:rFonts w:ascii="Arial" w:hAnsi="Arial" w:cs="Arial"/>
                <w:b/>
                <w:bCs/>
                <w:sz w:val="22"/>
                <w:szCs w:val="22"/>
              </w:rPr>
            </w:pPr>
          </w:p>
        </w:tc>
        <w:tc>
          <w:tcPr>
            <w:tcW w:w="1411" w:type="dxa"/>
            <w:tcBorders>
              <w:top w:val="nil"/>
              <w:left w:val="nil"/>
              <w:bottom w:val="nil"/>
              <w:right w:val="nil"/>
            </w:tcBorders>
            <w:shd w:val="clear" w:color="auto" w:fill="auto"/>
            <w:noWrap/>
            <w:tcMar>
              <w:left w:w="0" w:type="dxa"/>
              <w:right w:w="0" w:type="dxa"/>
            </w:tcMar>
            <w:vAlign w:val="bottom"/>
            <w:hideMark/>
          </w:tcPr>
          <w:p w14:paraId="5DF934AC" w14:textId="77777777" w:rsidR="00A036A3" w:rsidRPr="00A036A3" w:rsidRDefault="00A036A3" w:rsidP="00A036A3">
            <w:pPr>
              <w:jc w:val="center"/>
              <w:rPr>
                <w:sz w:val="20"/>
              </w:rPr>
            </w:pPr>
          </w:p>
        </w:tc>
        <w:tc>
          <w:tcPr>
            <w:tcW w:w="1376" w:type="dxa"/>
            <w:tcBorders>
              <w:top w:val="nil"/>
              <w:left w:val="nil"/>
              <w:bottom w:val="nil"/>
              <w:right w:val="nil"/>
            </w:tcBorders>
            <w:shd w:val="clear" w:color="auto" w:fill="auto"/>
            <w:noWrap/>
            <w:tcMar>
              <w:left w:w="0" w:type="dxa"/>
              <w:right w:w="0" w:type="dxa"/>
            </w:tcMar>
            <w:vAlign w:val="bottom"/>
            <w:hideMark/>
          </w:tcPr>
          <w:p w14:paraId="3C668333" w14:textId="77777777" w:rsidR="00A036A3" w:rsidRPr="00A036A3" w:rsidRDefault="00A036A3" w:rsidP="00A036A3">
            <w:pPr>
              <w:rPr>
                <w:sz w:val="20"/>
              </w:rPr>
            </w:pPr>
          </w:p>
        </w:tc>
        <w:tc>
          <w:tcPr>
            <w:tcW w:w="1396" w:type="dxa"/>
            <w:tcBorders>
              <w:top w:val="nil"/>
              <w:left w:val="nil"/>
              <w:bottom w:val="nil"/>
              <w:right w:val="nil"/>
            </w:tcBorders>
            <w:shd w:val="clear" w:color="auto" w:fill="auto"/>
            <w:noWrap/>
            <w:tcMar>
              <w:left w:w="0" w:type="dxa"/>
              <w:right w:w="0" w:type="dxa"/>
            </w:tcMar>
            <w:vAlign w:val="bottom"/>
            <w:hideMark/>
          </w:tcPr>
          <w:p w14:paraId="43C417C4"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54D084AE" w14:textId="77777777" w:rsidR="00A036A3" w:rsidRPr="00A036A3" w:rsidRDefault="00A036A3" w:rsidP="00A036A3">
            <w:pPr>
              <w:rPr>
                <w:sz w:val="20"/>
              </w:rPr>
            </w:pPr>
          </w:p>
        </w:tc>
        <w:tc>
          <w:tcPr>
            <w:tcW w:w="1176" w:type="dxa"/>
            <w:tcBorders>
              <w:top w:val="nil"/>
              <w:left w:val="nil"/>
              <w:bottom w:val="nil"/>
              <w:right w:val="nil"/>
            </w:tcBorders>
            <w:shd w:val="clear" w:color="auto" w:fill="auto"/>
            <w:noWrap/>
            <w:tcMar>
              <w:left w:w="0" w:type="dxa"/>
              <w:right w:w="0" w:type="dxa"/>
            </w:tcMar>
            <w:vAlign w:val="bottom"/>
            <w:hideMark/>
          </w:tcPr>
          <w:p w14:paraId="5E7EF62E" w14:textId="77777777" w:rsidR="00A036A3" w:rsidRPr="00A036A3" w:rsidRDefault="00A036A3" w:rsidP="00A036A3">
            <w:pPr>
              <w:rPr>
                <w:sz w:val="20"/>
              </w:rPr>
            </w:pPr>
          </w:p>
        </w:tc>
      </w:tr>
      <w:tr w:rsidR="00A036A3" w:rsidRPr="00A036A3" w14:paraId="2794FBE7" w14:textId="77777777" w:rsidTr="00A036A3">
        <w:trPr>
          <w:trHeight w:val="280"/>
        </w:trPr>
        <w:tc>
          <w:tcPr>
            <w:tcW w:w="360" w:type="dxa"/>
            <w:tcBorders>
              <w:top w:val="nil"/>
              <w:left w:val="nil"/>
              <w:bottom w:val="nil"/>
              <w:right w:val="nil"/>
            </w:tcBorders>
            <w:shd w:val="clear" w:color="auto" w:fill="auto"/>
            <w:noWrap/>
            <w:vAlign w:val="bottom"/>
            <w:hideMark/>
          </w:tcPr>
          <w:p w14:paraId="56DD7E3F" w14:textId="77777777" w:rsidR="00A036A3" w:rsidRPr="00A036A3" w:rsidRDefault="00A036A3" w:rsidP="00A036A3">
            <w:pPr>
              <w:rPr>
                <w:sz w:val="20"/>
              </w:rPr>
            </w:pPr>
          </w:p>
        </w:tc>
        <w:tc>
          <w:tcPr>
            <w:tcW w:w="3160" w:type="dxa"/>
            <w:tcBorders>
              <w:top w:val="nil"/>
              <w:left w:val="nil"/>
              <w:bottom w:val="nil"/>
              <w:right w:val="nil"/>
            </w:tcBorders>
            <w:shd w:val="clear" w:color="auto" w:fill="auto"/>
            <w:noWrap/>
            <w:vAlign w:val="bottom"/>
            <w:hideMark/>
          </w:tcPr>
          <w:p w14:paraId="0A41220A" w14:textId="77777777" w:rsidR="00A036A3" w:rsidRPr="00A036A3" w:rsidRDefault="00A036A3" w:rsidP="00A036A3">
            <w:pPr>
              <w:rPr>
                <w:rFonts w:ascii="Arial" w:hAnsi="Arial" w:cs="Arial"/>
                <w:sz w:val="22"/>
                <w:szCs w:val="22"/>
              </w:rPr>
            </w:pPr>
            <w:r w:rsidRPr="00A036A3">
              <w:rPr>
                <w:rFonts w:ascii="Arial" w:hAnsi="Arial" w:cs="Arial"/>
                <w:sz w:val="22"/>
                <w:szCs w:val="22"/>
              </w:rPr>
              <w:t>Charitable activities</w:t>
            </w:r>
          </w:p>
        </w:tc>
        <w:tc>
          <w:tcPr>
            <w:tcW w:w="844" w:type="dxa"/>
            <w:tcBorders>
              <w:top w:val="nil"/>
              <w:left w:val="nil"/>
              <w:bottom w:val="nil"/>
              <w:right w:val="nil"/>
            </w:tcBorders>
            <w:shd w:val="clear" w:color="auto" w:fill="auto"/>
            <w:noWrap/>
            <w:tcMar>
              <w:left w:w="0" w:type="dxa"/>
              <w:right w:w="0" w:type="dxa"/>
            </w:tcMar>
            <w:vAlign w:val="bottom"/>
            <w:hideMark/>
          </w:tcPr>
          <w:p w14:paraId="7FC3835D" w14:textId="77777777" w:rsidR="00A036A3" w:rsidRPr="00A036A3" w:rsidRDefault="00A036A3" w:rsidP="00A036A3">
            <w:pPr>
              <w:jc w:val="center"/>
              <w:rPr>
                <w:rFonts w:ascii="Arial" w:hAnsi="Arial" w:cs="Arial"/>
                <w:i/>
                <w:iCs/>
                <w:sz w:val="22"/>
                <w:szCs w:val="22"/>
              </w:rPr>
            </w:pPr>
            <w:r w:rsidRPr="00A036A3">
              <w:rPr>
                <w:rFonts w:ascii="Arial" w:hAnsi="Arial" w:cs="Arial"/>
                <w:i/>
                <w:iCs/>
                <w:sz w:val="22"/>
                <w:szCs w:val="22"/>
              </w:rPr>
              <w:t>7</w:t>
            </w:r>
          </w:p>
        </w:tc>
        <w:tc>
          <w:tcPr>
            <w:tcW w:w="1411" w:type="dxa"/>
            <w:tcBorders>
              <w:top w:val="nil"/>
              <w:left w:val="nil"/>
              <w:bottom w:val="nil"/>
              <w:right w:val="nil"/>
            </w:tcBorders>
            <w:shd w:val="clear" w:color="auto" w:fill="auto"/>
            <w:noWrap/>
            <w:tcMar>
              <w:left w:w="0" w:type="dxa"/>
              <w:right w:w="0" w:type="dxa"/>
            </w:tcMar>
            <w:vAlign w:val="bottom"/>
            <w:hideMark/>
          </w:tcPr>
          <w:p w14:paraId="0A938DA9"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195,517 </w:t>
            </w:r>
          </w:p>
        </w:tc>
        <w:tc>
          <w:tcPr>
            <w:tcW w:w="1376" w:type="dxa"/>
            <w:tcBorders>
              <w:top w:val="nil"/>
              <w:left w:val="nil"/>
              <w:bottom w:val="nil"/>
              <w:right w:val="nil"/>
            </w:tcBorders>
            <w:shd w:val="clear" w:color="auto" w:fill="auto"/>
            <w:noWrap/>
            <w:tcMar>
              <w:left w:w="0" w:type="dxa"/>
              <w:right w:w="0" w:type="dxa"/>
            </w:tcMar>
            <w:vAlign w:val="bottom"/>
            <w:hideMark/>
          </w:tcPr>
          <w:p w14:paraId="59AE3E12" w14:textId="77777777" w:rsidR="00A036A3" w:rsidRPr="00A036A3" w:rsidRDefault="00A036A3" w:rsidP="00A036A3">
            <w:pPr>
              <w:jc w:val="right"/>
              <w:rPr>
                <w:rFonts w:ascii="Arial" w:hAnsi="Arial" w:cs="Arial"/>
                <w:sz w:val="22"/>
                <w:szCs w:val="22"/>
              </w:rPr>
            </w:pPr>
          </w:p>
        </w:tc>
        <w:tc>
          <w:tcPr>
            <w:tcW w:w="1396" w:type="dxa"/>
            <w:tcBorders>
              <w:top w:val="nil"/>
              <w:left w:val="nil"/>
              <w:bottom w:val="nil"/>
              <w:right w:val="nil"/>
            </w:tcBorders>
            <w:shd w:val="clear" w:color="auto" w:fill="auto"/>
            <w:noWrap/>
            <w:tcMar>
              <w:left w:w="0" w:type="dxa"/>
              <w:right w:w="0" w:type="dxa"/>
            </w:tcMar>
            <w:vAlign w:val="bottom"/>
            <w:hideMark/>
          </w:tcPr>
          <w:p w14:paraId="0C9022CA"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10936897"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195,517 </w:t>
            </w:r>
          </w:p>
        </w:tc>
        <w:tc>
          <w:tcPr>
            <w:tcW w:w="1176" w:type="dxa"/>
            <w:tcBorders>
              <w:top w:val="nil"/>
              <w:left w:val="nil"/>
              <w:bottom w:val="nil"/>
              <w:right w:val="nil"/>
            </w:tcBorders>
            <w:shd w:val="clear" w:color="auto" w:fill="auto"/>
            <w:noWrap/>
            <w:tcMar>
              <w:left w:w="0" w:type="dxa"/>
              <w:right w:w="0" w:type="dxa"/>
            </w:tcMar>
            <w:vAlign w:val="bottom"/>
            <w:hideMark/>
          </w:tcPr>
          <w:p w14:paraId="02202E18"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186,394 </w:t>
            </w:r>
          </w:p>
        </w:tc>
      </w:tr>
      <w:tr w:rsidR="00A036A3" w:rsidRPr="00A036A3" w14:paraId="1A815E8D" w14:textId="77777777" w:rsidTr="00A036A3">
        <w:trPr>
          <w:trHeight w:val="280"/>
        </w:trPr>
        <w:tc>
          <w:tcPr>
            <w:tcW w:w="360" w:type="dxa"/>
            <w:tcBorders>
              <w:top w:val="nil"/>
              <w:left w:val="nil"/>
              <w:bottom w:val="nil"/>
              <w:right w:val="nil"/>
            </w:tcBorders>
            <w:shd w:val="clear" w:color="auto" w:fill="auto"/>
            <w:noWrap/>
            <w:vAlign w:val="bottom"/>
            <w:hideMark/>
          </w:tcPr>
          <w:p w14:paraId="199094B4"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5AA58851" w14:textId="77777777" w:rsidR="00A036A3" w:rsidRPr="00A036A3" w:rsidRDefault="00A036A3" w:rsidP="00A036A3">
            <w:pPr>
              <w:rPr>
                <w:rFonts w:ascii="Arial" w:hAnsi="Arial" w:cs="Arial"/>
                <w:sz w:val="22"/>
                <w:szCs w:val="22"/>
              </w:rPr>
            </w:pPr>
            <w:r w:rsidRPr="00A036A3">
              <w:rPr>
                <w:rFonts w:ascii="Arial" w:hAnsi="Arial" w:cs="Arial"/>
                <w:sz w:val="22"/>
                <w:szCs w:val="22"/>
              </w:rPr>
              <w:t>Other</w:t>
            </w:r>
          </w:p>
        </w:tc>
        <w:tc>
          <w:tcPr>
            <w:tcW w:w="844" w:type="dxa"/>
            <w:tcBorders>
              <w:top w:val="nil"/>
              <w:left w:val="nil"/>
              <w:bottom w:val="nil"/>
              <w:right w:val="nil"/>
            </w:tcBorders>
            <w:shd w:val="clear" w:color="auto" w:fill="auto"/>
            <w:noWrap/>
            <w:tcMar>
              <w:left w:w="0" w:type="dxa"/>
              <w:right w:w="0" w:type="dxa"/>
            </w:tcMar>
            <w:vAlign w:val="bottom"/>
            <w:hideMark/>
          </w:tcPr>
          <w:p w14:paraId="1B6B7DD8" w14:textId="77777777" w:rsidR="00A036A3" w:rsidRPr="00A036A3" w:rsidRDefault="00A036A3" w:rsidP="00A036A3">
            <w:pPr>
              <w:jc w:val="center"/>
              <w:rPr>
                <w:rFonts w:ascii="Arial" w:hAnsi="Arial" w:cs="Arial"/>
                <w:i/>
                <w:iCs/>
                <w:sz w:val="22"/>
                <w:szCs w:val="22"/>
              </w:rPr>
            </w:pPr>
            <w:r w:rsidRPr="00A036A3">
              <w:rPr>
                <w:rFonts w:ascii="Arial" w:hAnsi="Arial" w:cs="Arial"/>
                <w:i/>
                <w:iCs/>
                <w:sz w:val="22"/>
                <w:szCs w:val="22"/>
              </w:rPr>
              <w:t>8</w:t>
            </w:r>
          </w:p>
        </w:tc>
        <w:tc>
          <w:tcPr>
            <w:tcW w:w="1411" w:type="dxa"/>
            <w:tcBorders>
              <w:top w:val="nil"/>
              <w:left w:val="nil"/>
              <w:bottom w:val="nil"/>
              <w:right w:val="nil"/>
            </w:tcBorders>
            <w:shd w:val="clear" w:color="auto" w:fill="auto"/>
            <w:noWrap/>
            <w:tcMar>
              <w:left w:w="0" w:type="dxa"/>
              <w:right w:w="0" w:type="dxa"/>
            </w:tcMar>
            <w:vAlign w:val="bottom"/>
            <w:hideMark/>
          </w:tcPr>
          <w:p w14:paraId="05C788F6"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58,742 </w:t>
            </w:r>
          </w:p>
        </w:tc>
        <w:tc>
          <w:tcPr>
            <w:tcW w:w="1376" w:type="dxa"/>
            <w:tcBorders>
              <w:top w:val="nil"/>
              <w:left w:val="nil"/>
              <w:bottom w:val="nil"/>
              <w:right w:val="nil"/>
            </w:tcBorders>
            <w:shd w:val="clear" w:color="auto" w:fill="auto"/>
            <w:noWrap/>
            <w:tcMar>
              <w:left w:w="0" w:type="dxa"/>
              <w:right w:w="0" w:type="dxa"/>
            </w:tcMar>
            <w:vAlign w:val="bottom"/>
            <w:hideMark/>
          </w:tcPr>
          <w:p w14:paraId="52DDEF67" w14:textId="77777777" w:rsidR="00A036A3" w:rsidRPr="00A036A3" w:rsidRDefault="00A036A3" w:rsidP="00A036A3">
            <w:pPr>
              <w:jc w:val="right"/>
              <w:rPr>
                <w:rFonts w:ascii="Arial" w:hAnsi="Arial" w:cs="Arial"/>
                <w:sz w:val="22"/>
                <w:szCs w:val="22"/>
              </w:rPr>
            </w:pPr>
          </w:p>
        </w:tc>
        <w:tc>
          <w:tcPr>
            <w:tcW w:w="1396" w:type="dxa"/>
            <w:tcBorders>
              <w:top w:val="nil"/>
              <w:left w:val="nil"/>
              <w:bottom w:val="nil"/>
              <w:right w:val="nil"/>
            </w:tcBorders>
            <w:shd w:val="clear" w:color="auto" w:fill="auto"/>
            <w:noWrap/>
            <w:tcMar>
              <w:left w:w="0" w:type="dxa"/>
              <w:right w:w="0" w:type="dxa"/>
            </w:tcMar>
            <w:vAlign w:val="bottom"/>
            <w:hideMark/>
          </w:tcPr>
          <w:p w14:paraId="27361870"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6154483E"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58,742 </w:t>
            </w:r>
          </w:p>
        </w:tc>
        <w:tc>
          <w:tcPr>
            <w:tcW w:w="1176" w:type="dxa"/>
            <w:tcBorders>
              <w:top w:val="nil"/>
              <w:left w:val="nil"/>
              <w:bottom w:val="nil"/>
              <w:right w:val="nil"/>
            </w:tcBorders>
            <w:shd w:val="clear" w:color="auto" w:fill="auto"/>
            <w:noWrap/>
            <w:tcMar>
              <w:left w:w="0" w:type="dxa"/>
              <w:right w:w="0" w:type="dxa"/>
            </w:tcMar>
            <w:vAlign w:val="bottom"/>
            <w:hideMark/>
          </w:tcPr>
          <w:p w14:paraId="79645E44"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31,995 </w:t>
            </w:r>
          </w:p>
        </w:tc>
      </w:tr>
      <w:tr w:rsidR="00A036A3" w:rsidRPr="00A036A3" w14:paraId="272E253B" w14:textId="77777777" w:rsidTr="00A036A3">
        <w:trPr>
          <w:trHeight w:val="300"/>
        </w:trPr>
        <w:tc>
          <w:tcPr>
            <w:tcW w:w="360" w:type="dxa"/>
            <w:tcBorders>
              <w:top w:val="nil"/>
              <w:left w:val="nil"/>
              <w:bottom w:val="nil"/>
              <w:right w:val="nil"/>
            </w:tcBorders>
            <w:shd w:val="clear" w:color="auto" w:fill="auto"/>
            <w:noWrap/>
            <w:vAlign w:val="bottom"/>
            <w:hideMark/>
          </w:tcPr>
          <w:p w14:paraId="701506D6"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71B421BF" w14:textId="77777777" w:rsidR="00A036A3" w:rsidRPr="00A036A3" w:rsidRDefault="00A036A3" w:rsidP="00A036A3">
            <w:pPr>
              <w:rPr>
                <w:rFonts w:ascii="Arial" w:hAnsi="Arial" w:cs="Arial"/>
                <w:sz w:val="22"/>
                <w:szCs w:val="22"/>
              </w:rPr>
            </w:pPr>
            <w:r w:rsidRPr="00A036A3">
              <w:rPr>
                <w:rFonts w:ascii="Arial" w:hAnsi="Arial" w:cs="Arial"/>
                <w:sz w:val="22"/>
                <w:szCs w:val="22"/>
              </w:rPr>
              <w:t>Total</w:t>
            </w:r>
          </w:p>
        </w:tc>
        <w:tc>
          <w:tcPr>
            <w:tcW w:w="844" w:type="dxa"/>
            <w:tcBorders>
              <w:top w:val="nil"/>
              <w:left w:val="nil"/>
              <w:bottom w:val="nil"/>
              <w:right w:val="nil"/>
            </w:tcBorders>
            <w:shd w:val="clear" w:color="auto" w:fill="auto"/>
            <w:noWrap/>
            <w:tcMar>
              <w:left w:w="0" w:type="dxa"/>
              <w:right w:w="0" w:type="dxa"/>
            </w:tcMar>
            <w:vAlign w:val="bottom"/>
            <w:hideMark/>
          </w:tcPr>
          <w:p w14:paraId="267F8CB5" w14:textId="77777777" w:rsidR="00A036A3" w:rsidRPr="00A036A3" w:rsidRDefault="00A036A3" w:rsidP="00A036A3">
            <w:pPr>
              <w:rPr>
                <w:rFonts w:ascii="Arial" w:hAnsi="Arial" w:cs="Arial"/>
                <w:sz w:val="22"/>
                <w:szCs w:val="22"/>
              </w:rPr>
            </w:pPr>
          </w:p>
        </w:tc>
        <w:tc>
          <w:tcPr>
            <w:tcW w:w="1411"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0645BA06"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254,259 </w:t>
            </w:r>
          </w:p>
        </w:tc>
        <w:tc>
          <w:tcPr>
            <w:tcW w:w="13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3BFE297C"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0 </w:t>
            </w:r>
          </w:p>
        </w:tc>
        <w:tc>
          <w:tcPr>
            <w:tcW w:w="139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208A417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0 </w:t>
            </w:r>
          </w:p>
        </w:tc>
        <w:tc>
          <w:tcPr>
            <w:tcW w:w="14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72FDDCF3"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254,259 </w:t>
            </w:r>
          </w:p>
        </w:tc>
        <w:tc>
          <w:tcPr>
            <w:tcW w:w="11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10124001"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218,389 </w:t>
            </w:r>
          </w:p>
        </w:tc>
      </w:tr>
      <w:tr w:rsidR="00A036A3" w:rsidRPr="00A036A3" w14:paraId="5C97DA49" w14:textId="77777777" w:rsidTr="00A036A3">
        <w:trPr>
          <w:trHeight w:val="300"/>
        </w:trPr>
        <w:tc>
          <w:tcPr>
            <w:tcW w:w="360" w:type="dxa"/>
            <w:tcBorders>
              <w:top w:val="nil"/>
              <w:left w:val="nil"/>
              <w:bottom w:val="nil"/>
              <w:right w:val="nil"/>
            </w:tcBorders>
            <w:shd w:val="clear" w:color="auto" w:fill="auto"/>
            <w:noWrap/>
            <w:vAlign w:val="bottom"/>
            <w:hideMark/>
          </w:tcPr>
          <w:p w14:paraId="30570B1F"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16527111" w14:textId="77777777" w:rsidR="00A036A3" w:rsidRPr="00A036A3" w:rsidRDefault="00A036A3" w:rsidP="00A036A3">
            <w:pPr>
              <w:rPr>
                <w:sz w:val="20"/>
              </w:rPr>
            </w:pPr>
          </w:p>
        </w:tc>
        <w:tc>
          <w:tcPr>
            <w:tcW w:w="844" w:type="dxa"/>
            <w:tcBorders>
              <w:top w:val="nil"/>
              <w:left w:val="nil"/>
              <w:bottom w:val="nil"/>
              <w:right w:val="nil"/>
            </w:tcBorders>
            <w:shd w:val="clear" w:color="auto" w:fill="auto"/>
            <w:noWrap/>
            <w:tcMar>
              <w:left w:w="0" w:type="dxa"/>
              <w:right w:w="0" w:type="dxa"/>
            </w:tcMar>
            <w:vAlign w:val="bottom"/>
            <w:hideMark/>
          </w:tcPr>
          <w:p w14:paraId="73C8539E" w14:textId="77777777" w:rsidR="00A036A3" w:rsidRPr="00A036A3" w:rsidRDefault="00A036A3" w:rsidP="00A036A3">
            <w:pPr>
              <w:rPr>
                <w:sz w:val="20"/>
              </w:rPr>
            </w:pPr>
          </w:p>
        </w:tc>
        <w:tc>
          <w:tcPr>
            <w:tcW w:w="1411" w:type="dxa"/>
            <w:tcBorders>
              <w:top w:val="nil"/>
              <w:left w:val="nil"/>
              <w:bottom w:val="nil"/>
              <w:right w:val="nil"/>
            </w:tcBorders>
            <w:shd w:val="clear" w:color="auto" w:fill="auto"/>
            <w:noWrap/>
            <w:tcMar>
              <w:left w:w="0" w:type="dxa"/>
              <w:right w:w="0" w:type="dxa"/>
            </w:tcMar>
            <w:vAlign w:val="bottom"/>
            <w:hideMark/>
          </w:tcPr>
          <w:p w14:paraId="673CC84F" w14:textId="77777777" w:rsidR="00A036A3" w:rsidRPr="00A036A3" w:rsidRDefault="00A036A3" w:rsidP="00A036A3">
            <w:pPr>
              <w:jc w:val="center"/>
              <w:rPr>
                <w:sz w:val="20"/>
              </w:rPr>
            </w:pPr>
          </w:p>
        </w:tc>
        <w:tc>
          <w:tcPr>
            <w:tcW w:w="1376" w:type="dxa"/>
            <w:tcBorders>
              <w:top w:val="nil"/>
              <w:left w:val="nil"/>
              <w:bottom w:val="nil"/>
              <w:right w:val="nil"/>
            </w:tcBorders>
            <w:shd w:val="clear" w:color="auto" w:fill="auto"/>
            <w:noWrap/>
            <w:tcMar>
              <w:left w:w="0" w:type="dxa"/>
              <w:right w:w="0" w:type="dxa"/>
            </w:tcMar>
            <w:vAlign w:val="bottom"/>
            <w:hideMark/>
          </w:tcPr>
          <w:p w14:paraId="21DD7EE7" w14:textId="77777777" w:rsidR="00A036A3" w:rsidRPr="00A036A3" w:rsidRDefault="00A036A3" w:rsidP="00A036A3">
            <w:pPr>
              <w:rPr>
                <w:sz w:val="20"/>
              </w:rPr>
            </w:pPr>
          </w:p>
        </w:tc>
        <w:tc>
          <w:tcPr>
            <w:tcW w:w="1396" w:type="dxa"/>
            <w:tcBorders>
              <w:top w:val="nil"/>
              <w:left w:val="nil"/>
              <w:bottom w:val="nil"/>
              <w:right w:val="nil"/>
            </w:tcBorders>
            <w:shd w:val="clear" w:color="auto" w:fill="auto"/>
            <w:noWrap/>
            <w:tcMar>
              <w:left w:w="0" w:type="dxa"/>
              <w:right w:w="0" w:type="dxa"/>
            </w:tcMar>
            <w:vAlign w:val="bottom"/>
            <w:hideMark/>
          </w:tcPr>
          <w:p w14:paraId="495A3597"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24C6BB3F" w14:textId="77777777" w:rsidR="00A036A3" w:rsidRPr="00A036A3" w:rsidRDefault="00A036A3" w:rsidP="00A036A3">
            <w:pPr>
              <w:rPr>
                <w:sz w:val="20"/>
              </w:rPr>
            </w:pPr>
          </w:p>
        </w:tc>
        <w:tc>
          <w:tcPr>
            <w:tcW w:w="1176" w:type="dxa"/>
            <w:tcBorders>
              <w:top w:val="nil"/>
              <w:left w:val="nil"/>
              <w:bottom w:val="nil"/>
              <w:right w:val="nil"/>
            </w:tcBorders>
            <w:shd w:val="clear" w:color="auto" w:fill="auto"/>
            <w:noWrap/>
            <w:tcMar>
              <w:left w:w="0" w:type="dxa"/>
              <w:right w:w="0" w:type="dxa"/>
            </w:tcMar>
            <w:vAlign w:val="bottom"/>
            <w:hideMark/>
          </w:tcPr>
          <w:p w14:paraId="770A2E1C" w14:textId="77777777" w:rsidR="00A036A3" w:rsidRPr="00A036A3" w:rsidRDefault="00A036A3" w:rsidP="00A036A3">
            <w:pPr>
              <w:rPr>
                <w:sz w:val="20"/>
              </w:rPr>
            </w:pPr>
          </w:p>
        </w:tc>
      </w:tr>
      <w:tr w:rsidR="00A036A3" w:rsidRPr="00A036A3" w14:paraId="2C7CAB1A" w14:textId="77777777" w:rsidTr="00A036A3">
        <w:trPr>
          <w:trHeight w:val="280"/>
        </w:trPr>
        <w:tc>
          <w:tcPr>
            <w:tcW w:w="360" w:type="dxa"/>
            <w:tcBorders>
              <w:top w:val="nil"/>
              <w:left w:val="nil"/>
              <w:bottom w:val="nil"/>
              <w:right w:val="nil"/>
            </w:tcBorders>
            <w:shd w:val="clear" w:color="auto" w:fill="auto"/>
            <w:noWrap/>
            <w:vAlign w:val="bottom"/>
            <w:hideMark/>
          </w:tcPr>
          <w:p w14:paraId="489E14EF" w14:textId="77777777" w:rsidR="00A036A3" w:rsidRPr="00A036A3" w:rsidRDefault="00A036A3" w:rsidP="00A036A3">
            <w:pPr>
              <w:rPr>
                <w:sz w:val="20"/>
              </w:rPr>
            </w:pPr>
          </w:p>
        </w:tc>
        <w:tc>
          <w:tcPr>
            <w:tcW w:w="4004" w:type="dxa"/>
            <w:gridSpan w:val="2"/>
            <w:tcBorders>
              <w:top w:val="nil"/>
              <w:left w:val="nil"/>
              <w:bottom w:val="nil"/>
              <w:right w:val="nil"/>
            </w:tcBorders>
            <w:shd w:val="clear" w:color="auto" w:fill="auto"/>
            <w:noWrap/>
            <w:tcMar>
              <w:left w:w="0" w:type="dxa"/>
              <w:right w:w="0" w:type="dxa"/>
            </w:tcMar>
            <w:vAlign w:val="bottom"/>
            <w:hideMark/>
          </w:tcPr>
          <w:p w14:paraId="7395FCAC" w14:textId="77777777" w:rsidR="00A036A3" w:rsidRPr="00A036A3" w:rsidRDefault="00A036A3" w:rsidP="00A036A3">
            <w:pPr>
              <w:rPr>
                <w:rFonts w:ascii="Arial" w:hAnsi="Arial" w:cs="Arial"/>
                <w:sz w:val="22"/>
                <w:szCs w:val="22"/>
              </w:rPr>
            </w:pPr>
            <w:r w:rsidRPr="00A036A3">
              <w:rPr>
                <w:rFonts w:ascii="Arial" w:hAnsi="Arial" w:cs="Arial"/>
                <w:sz w:val="22"/>
                <w:szCs w:val="22"/>
              </w:rPr>
              <w:t>Net gains/(losses) on investments</w:t>
            </w:r>
          </w:p>
        </w:tc>
        <w:tc>
          <w:tcPr>
            <w:tcW w:w="1411" w:type="dxa"/>
            <w:tcBorders>
              <w:top w:val="nil"/>
              <w:left w:val="nil"/>
              <w:bottom w:val="single" w:sz="4" w:space="0" w:color="auto"/>
              <w:right w:val="nil"/>
            </w:tcBorders>
            <w:shd w:val="clear" w:color="auto" w:fill="auto"/>
            <w:noWrap/>
            <w:tcMar>
              <w:left w:w="0" w:type="dxa"/>
              <w:right w:w="0" w:type="dxa"/>
            </w:tcMar>
            <w:vAlign w:val="bottom"/>
            <w:hideMark/>
          </w:tcPr>
          <w:p w14:paraId="5C0B493F" w14:textId="15D0EF3D" w:rsidR="00A036A3" w:rsidRPr="00A036A3" w:rsidRDefault="00A036A3" w:rsidP="00A036A3">
            <w:pPr>
              <w:jc w:val="right"/>
              <w:rPr>
                <w:rFonts w:ascii="Arial" w:hAnsi="Arial" w:cs="Arial"/>
                <w:sz w:val="22"/>
                <w:szCs w:val="22"/>
              </w:rPr>
            </w:pPr>
            <w:r w:rsidRPr="00A036A3">
              <w:rPr>
                <w:rFonts w:ascii="Arial" w:hAnsi="Arial" w:cs="Arial"/>
                <w:sz w:val="22"/>
                <w:szCs w:val="22"/>
              </w:rPr>
              <w:t>7,2</w:t>
            </w:r>
            <w:r w:rsidR="00B945C6">
              <w:rPr>
                <w:rFonts w:ascii="Arial" w:hAnsi="Arial" w:cs="Arial"/>
                <w:sz w:val="22"/>
                <w:szCs w:val="22"/>
              </w:rPr>
              <w:t>93</w:t>
            </w:r>
            <w:r w:rsidRPr="00A036A3">
              <w:rPr>
                <w:rFonts w:ascii="Arial" w:hAnsi="Arial" w:cs="Arial"/>
                <w:sz w:val="22"/>
                <w:szCs w:val="22"/>
              </w:rPr>
              <w:t xml:space="preserve"> </w:t>
            </w:r>
          </w:p>
        </w:tc>
        <w:tc>
          <w:tcPr>
            <w:tcW w:w="1376" w:type="dxa"/>
            <w:tcBorders>
              <w:top w:val="nil"/>
              <w:left w:val="nil"/>
              <w:bottom w:val="single" w:sz="4" w:space="0" w:color="auto"/>
              <w:right w:val="nil"/>
            </w:tcBorders>
            <w:shd w:val="clear" w:color="auto" w:fill="auto"/>
            <w:noWrap/>
            <w:tcMar>
              <w:left w:w="0" w:type="dxa"/>
              <w:right w:w="0" w:type="dxa"/>
            </w:tcMar>
            <w:vAlign w:val="bottom"/>
            <w:hideMark/>
          </w:tcPr>
          <w:p w14:paraId="3805CBFB" w14:textId="322C8E5B" w:rsidR="00A036A3" w:rsidRPr="00A036A3" w:rsidRDefault="00A036A3" w:rsidP="00A036A3">
            <w:pPr>
              <w:rPr>
                <w:rFonts w:ascii="Arial" w:hAnsi="Arial" w:cs="Arial"/>
                <w:sz w:val="22"/>
                <w:szCs w:val="22"/>
              </w:rPr>
            </w:pPr>
          </w:p>
        </w:tc>
        <w:tc>
          <w:tcPr>
            <w:tcW w:w="1396" w:type="dxa"/>
            <w:tcBorders>
              <w:top w:val="nil"/>
              <w:left w:val="nil"/>
              <w:bottom w:val="single" w:sz="4" w:space="0" w:color="auto"/>
              <w:right w:val="nil"/>
            </w:tcBorders>
            <w:shd w:val="clear" w:color="auto" w:fill="auto"/>
            <w:noWrap/>
            <w:tcMar>
              <w:left w:w="0" w:type="dxa"/>
              <w:right w:w="0" w:type="dxa"/>
            </w:tcMar>
            <w:vAlign w:val="bottom"/>
            <w:hideMark/>
          </w:tcPr>
          <w:p w14:paraId="516F2AB5" w14:textId="77777777" w:rsidR="00A036A3" w:rsidRPr="00A036A3" w:rsidRDefault="00A036A3" w:rsidP="00A036A3">
            <w:pPr>
              <w:rPr>
                <w:rFonts w:ascii="Arial" w:hAnsi="Arial" w:cs="Arial"/>
                <w:sz w:val="22"/>
                <w:szCs w:val="22"/>
              </w:rPr>
            </w:pPr>
            <w:r w:rsidRPr="00A036A3">
              <w:rPr>
                <w:rFonts w:ascii="Arial" w:hAnsi="Arial" w:cs="Arial"/>
                <w:sz w:val="22"/>
                <w:szCs w:val="22"/>
              </w:rPr>
              <w:t> </w:t>
            </w:r>
          </w:p>
        </w:tc>
        <w:tc>
          <w:tcPr>
            <w:tcW w:w="1476" w:type="dxa"/>
            <w:tcBorders>
              <w:top w:val="nil"/>
              <w:left w:val="nil"/>
              <w:bottom w:val="single" w:sz="4" w:space="0" w:color="auto"/>
              <w:right w:val="nil"/>
            </w:tcBorders>
            <w:shd w:val="clear" w:color="auto" w:fill="auto"/>
            <w:noWrap/>
            <w:tcMar>
              <w:left w:w="0" w:type="dxa"/>
              <w:right w:w="0" w:type="dxa"/>
            </w:tcMar>
            <w:vAlign w:val="bottom"/>
            <w:hideMark/>
          </w:tcPr>
          <w:p w14:paraId="30C64962"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7,294 </w:t>
            </w:r>
          </w:p>
        </w:tc>
        <w:tc>
          <w:tcPr>
            <w:tcW w:w="1176" w:type="dxa"/>
            <w:tcBorders>
              <w:top w:val="nil"/>
              <w:left w:val="nil"/>
              <w:bottom w:val="single" w:sz="4" w:space="0" w:color="auto"/>
              <w:right w:val="nil"/>
            </w:tcBorders>
            <w:shd w:val="clear" w:color="auto" w:fill="auto"/>
            <w:noWrap/>
            <w:tcMar>
              <w:left w:w="0" w:type="dxa"/>
              <w:right w:w="0" w:type="dxa"/>
            </w:tcMar>
            <w:vAlign w:val="bottom"/>
            <w:hideMark/>
          </w:tcPr>
          <w:p w14:paraId="41F9F018"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21,482 </w:t>
            </w:r>
          </w:p>
        </w:tc>
      </w:tr>
      <w:tr w:rsidR="00A036A3" w:rsidRPr="00A036A3" w14:paraId="4CECAC0C" w14:textId="77777777" w:rsidTr="00A036A3">
        <w:trPr>
          <w:trHeight w:val="280"/>
        </w:trPr>
        <w:tc>
          <w:tcPr>
            <w:tcW w:w="3520" w:type="dxa"/>
            <w:gridSpan w:val="2"/>
            <w:tcBorders>
              <w:top w:val="nil"/>
              <w:left w:val="nil"/>
              <w:bottom w:val="nil"/>
              <w:right w:val="nil"/>
            </w:tcBorders>
            <w:shd w:val="clear" w:color="auto" w:fill="auto"/>
            <w:noWrap/>
            <w:vAlign w:val="bottom"/>
            <w:hideMark/>
          </w:tcPr>
          <w:p w14:paraId="45BCCAE1"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NET INCOME</w:t>
            </w:r>
          </w:p>
        </w:tc>
        <w:tc>
          <w:tcPr>
            <w:tcW w:w="844" w:type="dxa"/>
            <w:tcBorders>
              <w:top w:val="nil"/>
              <w:left w:val="nil"/>
              <w:bottom w:val="nil"/>
              <w:right w:val="nil"/>
            </w:tcBorders>
            <w:shd w:val="clear" w:color="auto" w:fill="auto"/>
            <w:noWrap/>
            <w:tcMar>
              <w:left w:w="0" w:type="dxa"/>
              <w:right w:w="0" w:type="dxa"/>
            </w:tcMar>
            <w:vAlign w:val="bottom"/>
            <w:hideMark/>
          </w:tcPr>
          <w:p w14:paraId="76BFE9AF" w14:textId="77777777" w:rsidR="00A036A3" w:rsidRPr="00A036A3" w:rsidRDefault="00A036A3" w:rsidP="00A036A3">
            <w:pPr>
              <w:rPr>
                <w:rFonts w:ascii="Arial" w:hAnsi="Arial" w:cs="Arial"/>
                <w:b/>
                <w:bCs/>
                <w:sz w:val="22"/>
                <w:szCs w:val="22"/>
              </w:rPr>
            </w:pPr>
          </w:p>
        </w:tc>
        <w:tc>
          <w:tcPr>
            <w:tcW w:w="1411" w:type="dxa"/>
            <w:tcBorders>
              <w:top w:val="nil"/>
              <w:left w:val="nil"/>
              <w:bottom w:val="nil"/>
              <w:right w:val="nil"/>
            </w:tcBorders>
            <w:shd w:val="clear" w:color="auto" w:fill="auto"/>
            <w:noWrap/>
            <w:tcMar>
              <w:left w:w="0" w:type="dxa"/>
              <w:right w:w="0" w:type="dxa"/>
            </w:tcMar>
            <w:vAlign w:val="bottom"/>
            <w:hideMark/>
          </w:tcPr>
          <w:p w14:paraId="3B74D782"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39,757 </w:t>
            </w:r>
          </w:p>
        </w:tc>
        <w:tc>
          <w:tcPr>
            <w:tcW w:w="1376" w:type="dxa"/>
            <w:tcBorders>
              <w:top w:val="nil"/>
              <w:left w:val="nil"/>
              <w:bottom w:val="nil"/>
              <w:right w:val="nil"/>
            </w:tcBorders>
            <w:shd w:val="clear" w:color="auto" w:fill="auto"/>
            <w:noWrap/>
            <w:tcMar>
              <w:left w:w="0" w:type="dxa"/>
              <w:right w:w="0" w:type="dxa"/>
            </w:tcMar>
            <w:vAlign w:val="bottom"/>
            <w:hideMark/>
          </w:tcPr>
          <w:p w14:paraId="0C7C76AA"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0 </w:t>
            </w:r>
          </w:p>
        </w:tc>
        <w:tc>
          <w:tcPr>
            <w:tcW w:w="1396" w:type="dxa"/>
            <w:tcBorders>
              <w:top w:val="nil"/>
              <w:left w:val="nil"/>
              <w:bottom w:val="nil"/>
              <w:right w:val="nil"/>
            </w:tcBorders>
            <w:shd w:val="clear" w:color="auto" w:fill="auto"/>
            <w:noWrap/>
            <w:tcMar>
              <w:left w:w="0" w:type="dxa"/>
              <w:right w:w="0" w:type="dxa"/>
            </w:tcMar>
            <w:vAlign w:val="bottom"/>
            <w:hideMark/>
          </w:tcPr>
          <w:p w14:paraId="1DE10278"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0 </w:t>
            </w:r>
          </w:p>
        </w:tc>
        <w:tc>
          <w:tcPr>
            <w:tcW w:w="1476" w:type="dxa"/>
            <w:tcBorders>
              <w:top w:val="nil"/>
              <w:left w:val="nil"/>
              <w:bottom w:val="nil"/>
              <w:right w:val="nil"/>
            </w:tcBorders>
            <w:shd w:val="clear" w:color="auto" w:fill="auto"/>
            <w:noWrap/>
            <w:tcMar>
              <w:left w:w="0" w:type="dxa"/>
              <w:right w:w="0" w:type="dxa"/>
            </w:tcMar>
            <w:vAlign w:val="bottom"/>
            <w:hideMark/>
          </w:tcPr>
          <w:p w14:paraId="5C287D99"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39,757 </w:t>
            </w:r>
          </w:p>
        </w:tc>
        <w:tc>
          <w:tcPr>
            <w:tcW w:w="1176" w:type="dxa"/>
            <w:tcBorders>
              <w:top w:val="nil"/>
              <w:left w:val="nil"/>
              <w:bottom w:val="nil"/>
              <w:right w:val="nil"/>
            </w:tcBorders>
            <w:shd w:val="clear" w:color="auto" w:fill="auto"/>
            <w:noWrap/>
            <w:tcMar>
              <w:left w:w="0" w:type="dxa"/>
              <w:right w:w="0" w:type="dxa"/>
            </w:tcMar>
            <w:vAlign w:val="bottom"/>
            <w:hideMark/>
          </w:tcPr>
          <w:p w14:paraId="186745C7"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55,801 </w:t>
            </w:r>
          </w:p>
        </w:tc>
      </w:tr>
      <w:tr w:rsidR="00A036A3" w:rsidRPr="00A036A3" w14:paraId="6A36C1E2" w14:textId="77777777" w:rsidTr="00A036A3">
        <w:trPr>
          <w:trHeight w:val="280"/>
        </w:trPr>
        <w:tc>
          <w:tcPr>
            <w:tcW w:w="360" w:type="dxa"/>
            <w:tcBorders>
              <w:top w:val="nil"/>
              <w:left w:val="nil"/>
              <w:bottom w:val="nil"/>
              <w:right w:val="nil"/>
            </w:tcBorders>
            <w:shd w:val="clear" w:color="auto" w:fill="auto"/>
            <w:noWrap/>
            <w:vAlign w:val="bottom"/>
            <w:hideMark/>
          </w:tcPr>
          <w:p w14:paraId="2E913083" w14:textId="77777777" w:rsidR="00A036A3" w:rsidRPr="00A036A3" w:rsidRDefault="00A036A3" w:rsidP="00A036A3">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12FED780" w14:textId="77777777" w:rsidR="00A036A3" w:rsidRPr="00A036A3" w:rsidRDefault="00A036A3" w:rsidP="00A036A3">
            <w:pPr>
              <w:rPr>
                <w:sz w:val="20"/>
              </w:rPr>
            </w:pPr>
          </w:p>
        </w:tc>
        <w:tc>
          <w:tcPr>
            <w:tcW w:w="844" w:type="dxa"/>
            <w:tcBorders>
              <w:top w:val="nil"/>
              <w:left w:val="nil"/>
              <w:bottom w:val="nil"/>
              <w:right w:val="nil"/>
            </w:tcBorders>
            <w:shd w:val="clear" w:color="auto" w:fill="auto"/>
            <w:noWrap/>
            <w:tcMar>
              <w:left w:w="0" w:type="dxa"/>
              <w:right w:w="0" w:type="dxa"/>
            </w:tcMar>
            <w:vAlign w:val="bottom"/>
            <w:hideMark/>
          </w:tcPr>
          <w:p w14:paraId="559E0F08" w14:textId="77777777" w:rsidR="00A036A3" w:rsidRPr="00A036A3" w:rsidRDefault="00A036A3" w:rsidP="00A036A3">
            <w:pPr>
              <w:rPr>
                <w:sz w:val="20"/>
              </w:rPr>
            </w:pPr>
          </w:p>
        </w:tc>
        <w:tc>
          <w:tcPr>
            <w:tcW w:w="1411" w:type="dxa"/>
            <w:tcBorders>
              <w:top w:val="nil"/>
              <w:left w:val="nil"/>
              <w:bottom w:val="nil"/>
              <w:right w:val="nil"/>
            </w:tcBorders>
            <w:shd w:val="clear" w:color="auto" w:fill="auto"/>
            <w:noWrap/>
            <w:tcMar>
              <w:left w:w="0" w:type="dxa"/>
              <w:right w:w="0" w:type="dxa"/>
            </w:tcMar>
            <w:vAlign w:val="bottom"/>
            <w:hideMark/>
          </w:tcPr>
          <w:p w14:paraId="2BB39554" w14:textId="77777777" w:rsidR="00A036A3" w:rsidRPr="00A036A3" w:rsidRDefault="00A036A3" w:rsidP="00A036A3">
            <w:pPr>
              <w:jc w:val="center"/>
              <w:rPr>
                <w:sz w:val="20"/>
              </w:rPr>
            </w:pPr>
          </w:p>
        </w:tc>
        <w:tc>
          <w:tcPr>
            <w:tcW w:w="1376" w:type="dxa"/>
            <w:tcBorders>
              <w:top w:val="nil"/>
              <w:left w:val="nil"/>
              <w:bottom w:val="nil"/>
              <w:right w:val="nil"/>
            </w:tcBorders>
            <w:shd w:val="clear" w:color="auto" w:fill="auto"/>
            <w:noWrap/>
            <w:tcMar>
              <w:left w:w="0" w:type="dxa"/>
              <w:right w:w="0" w:type="dxa"/>
            </w:tcMar>
            <w:vAlign w:val="bottom"/>
            <w:hideMark/>
          </w:tcPr>
          <w:p w14:paraId="23746ED1" w14:textId="77777777" w:rsidR="00A036A3" w:rsidRPr="00A036A3" w:rsidRDefault="00A036A3" w:rsidP="00A036A3">
            <w:pPr>
              <w:rPr>
                <w:sz w:val="20"/>
              </w:rPr>
            </w:pPr>
          </w:p>
        </w:tc>
        <w:tc>
          <w:tcPr>
            <w:tcW w:w="1396" w:type="dxa"/>
            <w:tcBorders>
              <w:top w:val="nil"/>
              <w:left w:val="nil"/>
              <w:bottom w:val="nil"/>
              <w:right w:val="nil"/>
            </w:tcBorders>
            <w:shd w:val="clear" w:color="auto" w:fill="auto"/>
            <w:noWrap/>
            <w:tcMar>
              <w:left w:w="0" w:type="dxa"/>
              <w:right w:w="0" w:type="dxa"/>
            </w:tcMar>
            <w:vAlign w:val="bottom"/>
            <w:hideMark/>
          </w:tcPr>
          <w:p w14:paraId="44CBFD5A"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60C32CBA" w14:textId="77777777" w:rsidR="00A036A3" w:rsidRPr="00A036A3" w:rsidRDefault="00A036A3" w:rsidP="00A036A3">
            <w:pPr>
              <w:rPr>
                <w:sz w:val="20"/>
              </w:rPr>
            </w:pPr>
          </w:p>
        </w:tc>
        <w:tc>
          <w:tcPr>
            <w:tcW w:w="1176" w:type="dxa"/>
            <w:tcBorders>
              <w:top w:val="nil"/>
              <w:left w:val="nil"/>
              <w:bottom w:val="nil"/>
              <w:right w:val="nil"/>
            </w:tcBorders>
            <w:shd w:val="clear" w:color="auto" w:fill="auto"/>
            <w:noWrap/>
            <w:tcMar>
              <w:left w:w="0" w:type="dxa"/>
              <w:right w:w="0" w:type="dxa"/>
            </w:tcMar>
            <w:vAlign w:val="bottom"/>
            <w:hideMark/>
          </w:tcPr>
          <w:p w14:paraId="3A97BCE7" w14:textId="77777777" w:rsidR="00A036A3" w:rsidRPr="00A036A3" w:rsidRDefault="00A036A3" w:rsidP="00A036A3">
            <w:pPr>
              <w:rPr>
                <w:sz w:val="20"/>
              </w:rPr>
            </w:pPr>
          </w:p>
        </w:tc>
      </w:tr>
      <w:tr w:rsidR="00A036A3" w:rsidRPr="00A036A3" w14:paraId="1B07207D" w14:textId="77777777" w:rsidTr="00A036A3">
        <w:trPr>
          <w:trHeight w:val="280"/>
        </w:trPr>
        <w:tc>
          <w:tcPr>
            <w:tcW w:w="3520" w:type="dxa"/>
            <w:gridSpan w:val="2"/>
            <w:tcBorders>
              <w:top w:val="nil"/>
              <w:left w:val="nil"/>
              <w:bottom w:val="nil"/>
              <w:right w:val="nil"/>
            </w:tcBorders>
            <w:shd w:val="clear" w:color="auto" w:fill="auto"/>
            <w:noWrap/>
            <w:vAlign w:val="bottom"/>
            <w:hideMark/>
          </w:tcPr>
          <w:p w14:paraId="51B8DE61"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RECONCILIATION OF FUNDS</w:t>
            </w:r>
          </w:p>
        </w:tc>
        <w:tc>
          <w:tcPr>
            <w:tcW w:w="844" w:type="dxa"/>
            <w:tcBorders>
              <w:top w:val="nil"/>
              <w:left w:val="nil"/>
              <w:bottom w:val="nil"/>
              <w:right w:val="nil"/>
            </w:tcBorders>
            <w:shd w:val="clear" w:color="auto" w:fill="auto"/>
            <w:noWrap/>
            <w:tcMar>
              <w:left w:w="0" w:type="dxa"/>
              <w:right w:w="0" w:type="dxa"/>
            </w:tcMar>
            <w:vAlign w:val="bottom"/>
            <w:hideMark/>
          </w:tcPr>
          <w:p w14:paraId="3C3822EE" w14:textId="77777777" w:rsidR="00A036A3" w:rsidRPr="00A036A3" w:rsidRDefault="00A036A3" w:rsidP="00A036A3">
            <w:pPr>
              <w:rPr>
                <w:rFonts w:ascii="Arial" w:hAnsi="Arial" w:cs="Arial"/>
                <w:b/>
                <w:bCs/>
                <w:sz w:val="22"/>
                <w:szCs w:val="22"/>
              </w:rPr>
            </w:pPr>
          </w:p>
        </w:tc>
        <w:tc>
          <w:tcPr>
            <w:tcW w:w="1411" w:type="dxa"/>
            <w:tcBorders>
              <w:top w:val="nil"/>
              <w:left w:val="nil"/>
              <w:bottom w:val="nil"/>
              <w:right w:val="nil"/>
            </w:tcBorders>
            <w:shd w:val="clear" w:color="auto" w:fill="auto"/>
            <w:noWrap/>
            <w:tcMar>
              <w:left w:w="0" w:type="dxa"/>
              <w:right w:w="0" w:type="dxa"/>
            </w:tcMar>
            <w:vAlign w:val="bottom"/>
            <w:hideMark/>
          </w:tcPr>
          <w:p w14:paraId="50A0C952" w14:textId="77777777" w:rsidR="00A036A3" w:rsidRPr="00A036A3" w:rsidRDefault="00A036A3" w:rsidP="00A036A3">
            <w:pPr>
              <w:jc w:val="center"/>
              <w:rPr>
                <w:sz w:val="20"/>
              </w:rPr>
            </w:pPr>
          </w:p>
        </w:tc>
        <w:tc>
          <w:tcPr>
            <w:tcW w:w="1376" w:type="dxa"/>
            <w:tcBorders>
              <w:top w:val="nil"/>
              <w:left w:val="nil"/>
              <w:bottom w:val="nil"/>
              <w:right w:val="nil"/>
            </w:tcBorders>
            <w:shd w:val="clear" w:color="auto" w:fill="auto"/>
            <w:noWrap/>
            <w:tcMar>
              <w:left w:w="0" w:type="dxa"/>
              <w:right w:w="0" w:type="dxa"/>
            </w:tcMar>
            <w:vAlign w:val="bottom"/>
            <w:hideMark/>
          </w:tcPr>
          <w:p w14:paraId="435825DB" w14:textId="77777777" w:rsidR="00A036A3" w:rsidRPr="00A036A3" w:rsidRDefault="00A036A3" w:rsidP="00A036A3">
            <w:pPr>
              <w:rPr>
                <w:sz w:val="20"/>
              </w:rPr>
            </w:pPr>
          </w:p>
        </w:tc>
        <w:tc>
          <w:tcPr>
            <w:tcW w:w="1396" w:type="dxa"/>
            <w:tcBorders>
              <w:top w:val="nil"/>
              <w:left w:val="nil"/>
              <w:bottom w:val="nil"/>
              <w:right w:val="nil"/>
            </w:tcBorders>
            <w:shd w:val="clear" w:color="auto" w:fill="auto"/>
            <w:noWrap/>
            <w:tcMar>
              <w:left w:w="0" w:type="dxa"/>
              <w:right w:w="0" w:type="dxa"/>
            </w:tcMar>
            <w:vAlign w:val="bottom"/>
            <w:hideMark/>
          </w:tcPr>
          <w:p w14:paraId="27B11EF2"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50FD0254" w14:textId="77777777" w:rsidR="00A036A3" w:rsidRPr="00A036A3" w:rsidRDefault="00A036A3" w:rsidP="00A036A3">
            <w:pPr>
              <w:rPr>
                <w:sz w:val="20"/>
              </w:rPr>
            </w:pPr>
          </w:p>
        </w:tc>
        <w:tc>
          <w:tcPr>
            <w:tcW w:w="1176" w:type="dxa"/>
            <w:tcBorders>
              <w:top w:val="nil"/>
              <w:left w:val="nil"/>
              <w:bottom w:val="nil"/>
              <w:right w:val="nil"/>
            </w:tcBorders>
            <w:shd w:val="clear" w:color="auto" w:fill="auto"/>
            <w:noWrap/>
            <w:tcMar>
              <w:left w:w="0" w:type="dxa"/>
              <w:right w:w="0" w:type="dxa"/>
            </w:tcMar>
            <w:vAlign w:val="bottom"/>
            <w:hideMark/>
          </w:tcPr>
          <w:p w14:paraId="154F373F" w14:textId="77777777" w:rsidR="00A036A3" w:rsidRPr="00A036A3" w:rsidRDefault="00A036A3" w:rsidP="00A036A3">
            <w:pPr>
              <w:rPr>
                <w:sz w:val="20"/>
              </w:rPr>
            </w:pPr>
          </w:p>
        </w:tc>
      </w:tr>
      <w:tr w:rsidR="00A036A3" w:rsidRPr="00A036A3" w14:paraId="0E634441" w14:textId="77777777" w:rsidTr="00A036A3">
        <w:trPr>
          <w:trHeight w:val="280"/>
        </w:trPr>
        <w:tc>
          <w:tcPr>
            <w:tcW w:w="3520" w:type="dxa"/>
            <w:gridSpan w:val="2"/>
            <w:tcBorders>
              <w:top w:val="nil"/>
              <w:left w:val="nil"/>
              <w:bottom w:val="nil"/>
              <w:right w:val="nil"/>
            </w:tcBorders>
            <w:shd w:val="clear" w:color="auto" w:fill="auto"/>
            <w:noWrap/>
            <w:vAlign w:val="bottom"/>
            <w:hideMark/>
          </w:tcPr>
          <w:p w14:paraId="7B762284"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Total funds brought forward</w:t>
            </w:r>
          </w:p>
        </w:tc>
        <w:tc>
          <w:tcPr>
            <w:tcW w:w="844" w:type="dxa"/>
            <w:tcBorders>
              <w:top w:val="nil"/>
              <w:left w:val="nil"/>
              <w:bottom w:val="nil"/>
              <w:right w:val="nil"/>
            </w:tcBorders>
            <w:shd w:val="clear" w:color="auto" w:fill="auto"/>
            <w:noWrap/>
            <w:tcMar>
              <w:left w:w="0" w:type="dxa"/>
              <w:right w:w="0" w:type="dxa"/>
            </w:tcMar>
            <w:vAlign w:val="bottom"/>
            <w:hideMark/>
          </w:tcPr>
          <w:p w14:paraId="7E170A40" w14:textId="77777777" w:rsidR="00A036A3" w:rsidRPr="00A036A3" w:rsidRDefault="00A036A3" w:rsidP="00A036A3">
            <w:pPr>
              <w:rPr>
                <w:rFonts w:ascii="Arial" w:hAnsi="Arial" w:cs="Arial"/>
                <w:b/>
                <w:bCs/>
                <w:sz w:val="22"/>
                <w:szCs w:val="22"/>
              </w:rPr>
            </w:pPr>
          </w:p>
        </w:tc>
        <w:tc>
          <w:tcPr>
            <w:tcW w:w="1411" w:type="dxa"/>
            <w:tcBorders>
              <w:top w:val="nil"/>
              <w:left w:val="nil"/>
              <w:bottom w:val="nil"/>
              <w:right w:val="nil"/>
            </w:tcBorders>
            <w:shd w:val="clear" w:color="auto" w:fill="auto"/>
            <w:noWrap/>
            <w:tcMar>
              <w:left w:w="0" w:type="dxa"/>
              <w:right w:w="0" w:type="dxa"/>
            </w:tcMar>
            <w:vAlign w:val="bottom"/>
            <w:hideMark/>
          </w:tcPr>
          <w:p w14:paraId="54F1337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2,883,749 </w:t>
            </w:r>
          </w:p>
        </w:tc>
        <w:tc>
          <w:tcPr>
            <w:tcW w:w="1376" w:type="dxa"/>
            <w:tcBorders>
              <w:top w:val="nil"/>
              <w:left w:val="nil"/>
              <w:bottom w:val="nil"/>
              <w:right w:val="nil"/>
            </w:tcBorders>
            <w:shd w:val="clear" w:color="auto" w:fill="auto"/>
            <w:noWrap/>
            <w:tcMar>
              <w:left w:w="0" w:type="dxa"/>
              <w:right w:w="0" w:type="dxa"/>
            </w:tcMar>
            <w:vAlign w:val="bottom"/>
            <w:hideMark/>
          </w:tcPr>
          <w:p w14:paraId="444FF33C" w14:textId="77777777" w:rsidR="00A036A3" w:rsidRPr="00A036A3" w:rsidRDefault="00A036A3" w:rsidP="00A036A3">
            <w:pPr>
              <w:jc w:val="right"/>
              <w:rPr>
                <w:rFonts w:ascii="Arial" w:hAnsi="Arial" w:cs="Arial"/>
                <w:sz w:val="22"/>
                <w:szCs w:val="22"/>
              </w:rPr>
            </w:pPr>
          </w:p>
        </w:tc>
        <w:tc>
          <w:tcPr>
            <w:tcW w:w="1396" w:type="dxa"/>
            <w:tcBorders>
              <w:top w:val="nil"/>
              <w:left w:val="nil"/>
              <w:bottom w:val="nil"/>
              <w:right w:val="nil"/>
            </w:tcBorders>
            <w:shd w:val="clear" w:color="auto" w:fill="auto"/>
            <w:noWrap/>
            <w:tcMar>
              <w:left w:w="0" w:type="dxa"/>
              <w:right w:w="0" w:type="dxa"/>
            </w:tcMar>
            <w:vAlign w:val="bottom"/>
            <w:hideMark/>
          </w:tcPr>
          <w:p w14:paraId="4A331592" w14:textId="77777777" w:rsidR="00A036A3" w:rsidRPr="00A036A3" w:rsidRDefault="00A036A3" w:rsidP="00A036A3">
            <w:pPr>
              <w:rPr>
                <w:sz w:val="20"/>
              </w:rPr>
            </w:pPr>
          </w:p>
        </w:tc>
        <w:tc>
          <w:tcPr>
            <w:tcW w:w="1476" w:type="dxa"/>
            <w:tcBorders>
              <w:top w:val="nil"/>
              <w:left w:val="nil"/>
              <w:bottom w:val="nil"/>
              <w:right w:val="nil"/>
            </w:tcBorders>
            <w:shd w:val="clear" w:color="auto" w:fill="auto"/>
            <w:noWrap/>
            <w:tcMar>
              <w:left w:w="0" w:type="dxa"/>
              <w:right w:w="0" w:type="dxa"/>
            </w:tcMar>
            <w:vAlign w:val="bottom"/>
            <w:hideMark/>
          </w:tcPr>
          <w:p w14:paraId="24CF5489"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2,883,749 </w:t>
            </w:r>
          </w:p>
        </w:tc>
        <w:tc>
          <w:tcPr>
            <w:tcW w:w="1176" w:type="dxa"/>
            <w:tcBorders>
              <w:top w:val="nil"/>
              <w:left w:val="nil"/>
              <w:bottom w:val="nil"/>
              <w:right w:val="nil"/>
            </w:tcBorders>
            <w:shd w:val="clear" w:color="auto" w:fill="auto"/>
            <w:noWrap/>
            <w:tcMar>
              <w:left w:w="0" w:type="dxa"/>
              <w:right w:w="0" w:type="dxa"/>
            </w:tcMar>
            <w:vAlign w:val="bottom"/>
            <w:hideMark/>
          </w:tcPr>
          <w:p w14:paraId="40EAE516"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2,827,949 </w:t>
            </w:r>
          </w:p>
        </w:tc>
      </w:tr>
      <w:tr w:rsidR="00A036A3" w:rsidRPr="00A036A3" w14:paraId="003282F4" w14:textId="77777777" w:rsidTr="00A036A3">
        <w:trPr>
          <w:trHeight w:val="300"/>
        </w:trPr>
        <w:tc>
          <w:tcPr>
            <w:tcW w:w="4364" w:type="dxa"/>
            <w:gridSpan w:val="3"/>
            <w:tcBorders>
              <w:top w:val="nil"/>
              <w:left w:val="nil"/>
              <w:bottom w:val="nil"/>
              <w:right w:val="nil"/>
            </w:tcBorders>
            <w:shd w:val="clear" w:color="auto" w:fill="auto"/>
            <w:noWrap/>
            <w:tcMar>
              <w:left w:w="0" w:type="dxa"/>
              <w:right w:w="0" w:type="dxa"/>
            </w:tcMar>
            <w:vAlign w:val="bottom"/>
            <w:hideMark/>
          </w:tcPr>
          <w:p w14:paraId="113E1B20"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TOTAL FUNDS CARRIED FORWARD</w:t>
            </w:r>
          </w:p>
        </w:tc>
        <w:tc>
          <w:tcPr>
            <w:tcW w:w="1411"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16A3663B"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2,923,506 </w:t>
            </w:r>
          </w:p>
        </w:tc>
        <w:tc>
          <w:tcPr>
            <w:tcW w:w="13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1595A37A"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0 </w:t>
            </w:r>
          </w:p>
        </w:tc>
        <w:tc>
          <w:tcPr>
            <w:tcW w:w="139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28AD421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0 </w:t>
            </w:r>
          </w:p>
        </w:tc>
        <w:tc>
          <w:tcPr>
            <w:tcW w:w="14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19CCF367"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2,923,506 </w:t>
            </w:r>
          </w:p>
        </w:tc>
        <w:tc>
          <w:tcPr>
            <w:tcW w:w="1176" w:type="dxa"/>
            <w:tcBorders>
              <w:top w:val="single" w:sz="4" w:space="0" w:color="auto"/>
              <w:left w:val="nil"/>
              <w:bottom w:val="double" w:sz="6" w:space="0" w:color="auto"/>
              <w:right w:val="nil"/>
            </w:tcBorders>
            <w:shd w:val="clear" w:color="auto" w:fill="auto"/>
            <w:noWrap/>
            <w:tcMar>
              <w:left w:w="0" w:type="dxa"/>
              <w:right w:w="0" w:type="dxa"/>
            </w:tcMar>
            <w:vAlign w:val="bottom"/>
            <w:hideMark/>
          </w:tcPr>
          <w:p w14:paraId="66A26CBD"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2,883,749 </w:t>
            </w:r>
          </w:p>
        </w:tc>
      </w:tr>
    </w:tbl>
    <w:p w14:paraId="5E09D600" w14:textId="77777777" w:rsidR="000A109D" w:rsidRPr="00910958" w:rsidRDefault="000A109D" w:rsidP="001603CE">
      <w:pPr>
        <w:autoSpaceDE w:val="0"/>
        <w:autoSpaceDN w:val="0"/>
        <w:adjustRightInd w:val="0"/>
        <w:spacing w:after="240" w:line="340" w:lineRule="atLeast"/>
        <w:rPr>
          <w:rFonts w:ascii="Arial" w:hAnsi="Arial" w:cs="Arial"/>
          <w:b/>
          <w:color w:val="000000"/>
          <w:sz w:val="22"/>
          <w:szCs w:val="22"/>
          <w:lang w:val="en-US"/>
        </w:rPr>
      </w:pPr>
    </w:p>
    <w:p w14:paraId="238C03B4" w14:textId="2937D597" w:rsidR="0065504A" w:rsidRPr="00910958" w:rsidRDefault="00DE7094" w:rsidP="001603CE">
      <w:pPr>
        <w:autoSpaceDE w:val="0"/>
        <w:autoSpaceDN w:val="0"/>
        <w:adjustRightInd w:val="0"/>
        <w:spacing w:after="240" w:line="340" w:lineRule="atLeast"/>
        <w:rPr>
          <w:rFonts w:ascii="Arial" w:hAnsi="Arial" w:cs="Arial"/>
          <w:b/>
          <w:color w:val="000000"/>
          <w:sz w:val="22"/>
          <w:szCs w:val="22"/>
          <w:lang w:val="en-US"/>
        </w:rPr>
      </w:pPr>
      <w:r w:rsidRPr="00910958">
        <w:rPr>
          <w:rFonts w:ascii="Arial" w:hAnsi="Arial" w:cs="Arial"/>
          <w:b/>
          <w:color w:val="000000"/>
          <w:sz w:val="22"/>
          <w:szCs w:val="22"/>
          <w:lang w:val="en-US"/>
        </w:rPr>
        <w:t>CONTINUING OPERATIONS</w:t>
      </w:r>
    </w:p>
    <w:p w14:paraId="12194353" w14:textId="6DC86362" w:rsidR="00DE7094" w:rsidRPr="00910958" w:rsidRDefault="00DE7094" w:rsidP="001603CE">
      <w:pPr>
        <w:autoSpaceDE w:val="0"/>
        <w:autoSpaceDN w:val="0"/>
        <w:adjustRightInd w:val="0"/>
        <w:spacing w:after="240" w:line="340" w:lineRule="atLeast"/>
        <w:rPr>
          <w:rFonts w:ascii="Arial" w:hAnsi="Arial" w:cs="Arial"/>
          <w:color w:val="000000"/>
          <w:sz w:val="22"/>
          <w:szCs w:val="22"/>
          <w:lang w:val="en-US"/>
        </w:rPr>
      </w:pPr>
      <w:r w:rsidRPr="00910958">
        <w:rPr>
          <w:rFonts w:ascii="Arial" w:hAnsi="Arial" w:cs="Arial"/>
          <w:color w:val="000000"/>
          <w:sz w:val="22"/>
          <w:szCs w:val="22"/>
          <w:lang w:val="en-US"/>
        </w:rPr>
        <w:t>The statement of financial activities includes all gains and losses recognised in the year.</w:t>
      </w:r>
    </w:p>
    <w:p w14:paraId="5F557DCF" w14:textId="3B99AA1A" w:rsidR="00DE7094" w:rsidRPr="00910958" w:rsidRDefault="00DE7094" w:rsidP="001603CE">
      <w:pPr>
        <w:autoSpaceDE w:val="0"/>
        <w:autoSpaceDN w:val="0"/>
        <w:adjustRightInd w:val="0"/>
        <w:spacing w:after="240" w:line="340" w:lineRule="atLeast"/>
        <w:rPr>
          <w:rFonts w:ascii="Arial" w:hAnsi="Arial" w:cs="Arial"/>
          <w:color w:val="000000"/>
          <w:sz w:val="22"/>
          <w:szCs w:val="22"/>
          <w:lang w:val="en-US"/>
        </w:rPr>
      </w:pPr>
      <w:r w:rsidRPr="00910958">
        <w:rPr>
          <w:rFonts w:ascii="Arial" w:hAnsi="Arial" w:cs="Arial"/>
          <w:color w:val="000000"/>
          <w:sz w:val="22"/>
          <w:szCs w:val="22"/>
          <w:lang w:val="en-US"/>
        </w:rPr>
        <w:t>All income and expenditure derives from continuing activities.</w:t>
      </w:r>
    </w:p>
    <w:p w14:paraId="3024F1C3" w14:textId="77777777" w:rsidR="00DE7094" w:rsidRPr="00910958" w:rsidRDefault="00DE7094" w:rsidP="001603CE">
      <w:pPr>
        <w:autoSpaceDE w:val="0"/>
        <w:autoSpaceDN w:val="0"/>
        <w:adjustRightInd w:val="0"/>
        <w:spacing w:after="240" w:line="340" w:lineRule="atLeast"/>
        <w:rPr>
          <w:rFonts w:ascii="Arial" w:hAnsi="Arial" w:cs="Arial"/>
          <w:color w:val="000000"/>
          <w:sz w:val="22"/>
          <w:szCs w:val="22"/>
          <w:lang w:val="en-US"/>
        </w:rPr>
      </w:pPr>
    </w:p>
    <w:p w14:paraId="17CDA19F" w14:textId="77777777" w:rsidR="00DE7094" w:rsidRPr="00910958" w:rsidRDefault="00DE7094" w:rsidP="001603CE">
      <w:pPr>
        <w:autoSpaceDE w:val="0"/>
        <w:autoSpaceDN w:val="0"/>
        <w:adjustRightInd w:val="0"/>
        <w:spacing w:after="240" w:line="340" w:lineRule="atLeast"/>
        <w:rPr>
          <w:rFonts w:ascii="Arial" w:hAnsi="Arial" w:cs="Arial"/>
          <w:color w:val="000000"/>
          <w:sz w:val="22"/>
          <w:szCs w:val="22"/>
          <w:lang w:val="en-US"/>
        </w:rPr>
        <w:sectPr w:rsidR="00DE7094" w:rsidRPr="00910958" w:rsidSect="00F12196">
          <w:headerReference w:type="default" r:id="rId14"/>
          <w:footerReference w:type="default" r:id="rId15"/>
          <w:pgSz w:w="11916" w:h="16800" w:code="9"/>
          <w:pgMar w:top="1480" w:right="1284" w:bottom="1480" w:left="1644" w:header="1440" w:footer="1077" w:gutter="0"/>
          <w:cols w:space="720"/>
          <w:noEndnote/>
        </w:sectPr>
      </w:pPr>
    </w:p>
    <w:tbl>
      <w:tblPr>
        <w:tblW w:w="8590" w:type="dxa"/>
        <w:tblInd w:w="-142" w:type="dxa"/>
        <w:tblLook w:val="04A0" w:firstRow="1" w:lastRow="0" w:firstColumn="1" w:lastColumn="0" w:noHBand="0" w:noVBand="1"/>
      </w:tblPr>
      <w:tblGrid>
        <w:gridCol w:w="318"/>
        <w:gridCol w:w="3504"/>
        <w:gridCol w:w="828"/>
        <w:gridCol w:w="560"/>
        <w:gridCol w:w="1360"/>
        <w:gridCol w:w="560"/>
        <w:gridCol w:w="1460"/>
      </w:tblGrid>
      <w:tr w:rsidR="00A036A3" w:rsidRPr="00A036A3" w14:paraId="7AD609D8" w14:textId="77777777" w:rsidTr="00A036A3">
        <w:trPr>
          <w:trHeight w:val="280"/>
        </w:trPr>
        <w:tc>
          <w:tcPr>
            <w:tcW w:w="318" w:type="dxa"/>
            <w:tcBorders>
              <w:top w:val="nil"/>
              <w:left w:val="nil"/>
              <w:bottom w:val="nil"/>
              <w:right w:val="nil"/>
            </w:tcBorders>
            <w:shd w:val="clear" w:color="auto" w:fill="auto"/>
            <w:noWrap/>
            <w:vAlign w:val="bottom"/>
            <w:hideMark/>
          </w:tcPr>
          <w:p w14:paraId="6A3626A8" w14:textId="77777777" w:rsidR="00A036A3" w:rsidRPr="00A036A3" w:rsidRDefault="00A036A3" w:rsidP="00A036A3">
            <w:pPr>
              <w:rPr>
                <w:sz w:val="20"/>
              </w:rPr>
            </w:pPr>
          </w:p>
        </w:tc>
        <w:tc>
          <w:tcPr>
            <w:tcW w:w="3504" w:type="dxa"/>
            <w:tcBorders>
              <w:top w:val="nil"/>
              <w:left w:val="nil"/>
              <w:bottom w:val="nil"/>
              <w:right w:val="nil"/>
            </w:tcBorders>
            <w:shd w:val="clear" w:color="auto" w:fill="auto"/>
            <w:noWrap/>
            <w:vAlign w:val="bottom"/>
            <w:hideMark/>
          </w:tcPr>
          <w:p w14:paraId="3A75F7B6"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5AACE48C" w14:textId="77777777" w:rsidR="00A036A3" w:rsidRPr="00A036A3" w:rsidRDefault="00A036A3" w:rsidP="00A036A3">
            <w:pPr>
              <w:jc w:val="center"/>
              <w:rPr>
                <w:rFonts w:ascii="Arial" w:hAnsi="Arial" w:cs="Arial"/>
                <w:b/>
                <w:bCs/>
                <w:sz w:val="22"/>
                <w:szCs w:val="22"/>
              </w:rPr>
            </w:pPr>
            <w:r w:rsidRPr="00A036A3">
              <w:rPr>
                <w:rFonts w:ascii="Arial" w:hAnsi="Arial" w:cs="Arial"/>
                <w:b/>
                <w:bCs/>
                <w:sz w:val="22"/>
                <w:szCs w:val="22"/>
              </w:rPr>
              <w:t>Notes</w:t>
            </w:r>
          </w:p>
        </w:tc>
        <w:tc>
          <w:tcPr>
            <w:tcW w:w="560" w:type="dxa"/>
            <w:tcBorders>
              <w:top w:val="nil"/>
              <w:left w:val="nil"/>
              <w:bottom w:val="nil"/>
              <w:right w:val="nil"/>
            </w:tcBorders>
            <w:shd w:val="clear" w:color="auto" w:fill="auto"/>
            <w:noWrap/>
            <w:vAlign w:val="bottom"/>
            <w:hideMark/>
          </w:tcPr>
          <w:p w14:paraId="35C8AA1F" w14:textId="77777777" w:rsidR="00A036A3" w:rsidRPr="00A036A3" w:rsidRDefault="00A036A3" w:rsidP="00A036A3">
            <w:pPr>
              <w:jc w:val="center"/>
              <w:rPr>
                <w:rFonts w:ascii="Arial" w:hAnsi="Arial" w:cs="Arial"/>
                <w:b/>
                <w:bCs/>
                <w:sz w:val="22"/>
                <w:szCs w:val="22"/>
              </w:rPr>
            </w:pPr>
          </w:p>
        </w:tc>
        <w:tc>
          <w:tcPr>
            <w:tcW w:w="1360" w:type="dxa"/>
            <w:tcBorders>
              <w:top w:val="nil"/>
              <w:left w:val="nil"/>
              <w:bottom w:val="nil"/>
              <w:right w:val="nil"/>
            </w:tcBorders>
            <w:shd w:val="clear" w:color="auto" w:fill="auto"/>
            <w:noWrap/>
            <w:vAlign w:val="bottom"/>
            <w:hideMark/>
          </w:tcPr>
          <w:p w14:paraId="6E334A3D" w14:textId="77777777" w:rsidR="00A036A3" w:rsidRPr="00A036A3" w:rsidRDefault="00A036A3" w:rsidP="00A036A3">
            <w:pPr>
              <w:jc w:val="center"/>
              <w:rPr>
                <w:rFonts w:ascii="Arial" w:hAnsi="Arial" w:cs="Arial"/>
                <w:b/>
                <w:bCs/>
                <w:sz w:val="22"/>
                <w:szCs w:val="22"/>
              </w:rPr>
            </w:pPr>
            <w:r w:rsidRPr="00A036A3">
              <w:rPr>
                <w:rFonts w:ascii="Arial" w:hAnsi="Arial" w:cs="Arial"/>
                <w:b/>
                <w:bCs/>
                <w:sz w:val="22"/>
                <w:szCs w:val="22"/>
              </w:rPr>
              <w:t>2019</w:t>
            </w:r>
          </w:p>
        </w:tc>
        <w:tc>
          <w:tcPr>
            <w:tcW w:w="560" w:type="dxa"/>
            <w:tcBorders>
              <w:top w:val="nil"/>
              <w:left w:val="nil"/>
              <w:bottom w:val="nil"/>
              <w:right w:val="nil"/>
            </w:tcBorders>
            <w:shd w:val="clear" w:color="auto" w:fill="auto"/>
            <w:noWrap/>
            <w:vAlign w:val="bottom"/>
            <w:hideMark/>
          </w:tcPr>
          <w:p w14:paraId="40B40457" w14:textId="77777777" w:rsidR="00A036A3" w:rsidRPr="00A036A3" w:rsidRDefault="00A036A3" w:rsidP="00A036A3">
            <w:pPr>
              <w:jc w:val="cente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551752F3" w14:textId="77777777" w:rsidR="00A036A3" w:rsidRPr="00A036A3" w:rsidRDefault="00A036A3" w:rsidP="00A036A3">
            <w:pPr>
              <w:jc w:val="center"/>
              <w:rPr>
                <w:rFonts w:ascii="Arial" w:hAnsi="Arial" w:cs="Arial"/>
                <w:sz w:val="22"/>
                <w:szCs w:val="22"/>
              </w:rPr>
            </w:pPr>
            <w:r w:rsidRPr="00A036A3">
              <w:rPr>
                <w:rFonts w:ascii="Arial" w:hAnsi="Arial" w:cs="Arial"/>
                <w:sz w:val="22"/>
                <w:szCs w:val="22"/>
              </w:rPr>
              <w:t>2018</w:t>
            </w:r>
          </w:p>
        </w:tc>
      </w:tr>
      <w:tr w:rsidR="00A036A3" w:rsidRPr="00A036A3" w14:paraId="5C0811D1" w14:textId="77777777" w:rsidTr="00A036A3">
        <w:trPr>
          <w:trHeight w:val="280"/>
        </w:trPr>
        <w:tc>
          <w:tcPr>
            <w:tcW w:w="318" w:type="dxa"/>
            <w:tcBorders>
              <w:top w:val="nil"/>
              <w:left w:val="nil"/>
              <w:bottom w:val="nil"/>
              <w:right w:val="nil"/>
            </w:tcBorders>
            <w:shd w:val="clear" w:color="auto" w:fill="auto"/>
            <w:noWrap/>
            <w:vAlign w:val="bottom"/>
            <w:hideMark/>
          </w:tcPr>
          <w:p w14:paraId="00448DF2" w14:textId="77777777" w:rsidR="00A036A3" w:rsidRPr="00A036A3" w:rsidRDefault="00A036A3" w:rsidP="00A036A3">
            <w:pPr>
              <w:jc w:val="center"/>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610634BC"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4621F680"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1FFA6B70"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64F8607B" w14:textId="77777777" w:rsidR="00A036A3" w:rsidRPr="00A036A3" w:rsidRDefault="00A036A3" w:rsidP="00A036A3">
            <w:pPr>
              <w:jc w:val="center"/>
              <w:rPr>
                <w:rFonts w:ascii="Arial" w:hAnsi="Arial" w:cs="Arial"/>
                <w:sz w:val="22"/>
                <w:szCs w:val="22"/>
              </w:rPr>
            </w:pPr>
            <w:r w:rsidRPr="00A036A3">
              <w:rPr>
                <w:rFonts w:ascii="Arial" w:hAnsi="Arial" w:cs="Arial"/>
                <w:sz w:val="22"/>
                <w:szCs w:val="22"/>
              </w:rPr>
              <w:t>£</w:t>
            </w:r>
          </w:p>
        </w:tc>
        <w:tc>
          <w:tcPr>
            <w:tcW w:w="560" w:type="dxa"/>
            <w:tcBorders>
              <w:top w:val="nil"/>
              <w:left w:val="nil"/>
              <w:bottom w:val="nil"/>
              <w:right w:val="nil"/>
            </w:tcBorders>
            <w:shd w:val="clear" w:color="auto" w:fill="auto"/>
            <w:noWrap/>
            <w:vAlign w:val="bottom"/>
            <w:hideMark/>
          </w:tcPr>
          <w:p w14:paraId="279A42C0" w14:textId="77777777" w:rsidR="00A036A3" w:rsidRPr="00A036A3" w:rsidRDefault="00A036A3" w:rsidP="00A036A3">
            <w:pPr>
              <w:jc w:val="cente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63FF8116" w14:textId="77777777" w:rsidR="00A036A3" w:rsidRPr="00A036A3" w:rsidRDefault="00A036A3" w:rsidP="00A036A3">
            <w:pPr>
              <w:jc w:val="center"/>
              <w:rPr>
                <w:rFonts w:ascii="Arial" w:hAnsi="Arial" w:cs="Arial"/>
                <w:sz w:val="22"/>
                <w:szCs w:val="22"/>
              </w:rPr>
            </w:pPr>
            <w:r w:rsidRPr="00A036A3">
              <w:rPr>
                <w:rFonts w:ascii="Arial" w:hAnsi="Arial" w:cs="Arial"/>
                <w:sz w:val="22"/>
                <w:szCs w:val="22"/>
              </w:rPr>
              <w:t>£</w:t>
            </w:r>
          </w:p>
        </w:tc>
      </w:tr>
      <w:tr w:rsidR="00A036A3" w:rsidRPr="00A036A3" w14:paraId="0B373C81" w14:textId="77777777" w:rsidTr="00A036A3">
        <w:trPr>
          <w:trHeight w:val="280"/>
        </w:trPr>
        <w:tc>
          <w:tcPr>
            <w:tcW w:w="3822" w:type="dxa"/>
            <w:gridSpan w:val="2"/>
            <w:tcBorders>
              <w:top w:val="nil"/>
              <w:left w:val="nil"/>
              <w:bottom w:val="nil"/>
              <w:right w:val="nil"/>
            </w:tcBorders>
            <w:shd w:val="clear" w:color="auto" w:fill="auto"/>
            <w:noWrap/>
            <w:vAlign w:val="bottom"/>
            <w:hideMark/>
          </w:tcPr>
          <w:p w14:paraId="3CA05D30"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FIXED ASSETS</w:t>
            </w:r>
          </w:p>
        </w:tc>
        <w:tc>
          <w:tcPr>
            <w:tcW w:w="828" w:type="dxa"/>
            <w:tcBorders>
              <w:top w:val="nil"/>
              <w:left w:val="nil"/>
              <w:bottom w:val="nil"/>
              <w:right w:val="nil"/>
            </w:tcBorders>
            <w:shd w:val="clear" w:color="auto" w:fill="auto"/>
            <w:noWrap/>
            <w:vAlign w:val="bottom"/>
            <w:hideMark/>
          </w:tcPr>
          <w:p w14:paraId="6F23C13E" w14:textId="77777777" w:rsidR="00A036A3" w:rsidRPr="00A036A3" w:rsidRDefault="00A036A3" w:rsidP="00A036A3">
            <w:pPr>
              <w:rPr>
                <w:rFonts w:ascii="Arial" w:hAnsi="Arial" w:cs="Arial"/>
                <w:b/>
                <w:bCs/>
                <w:sz w:val="22"/>
                <w:szCs w:val="22"/>
              </w:rPr>
            </w:pPr>
          </w:p>
        </w:tc>
        <w:tc>
          <w:tcPr>
            <w:tcW w:w="560" w:type="dxa"/>
            <w:tcBorders>
              <w:top w:val="nil"/>
              <w:left w:val="nil"/>
              <w:bottom w:val="nil"/>
              <w:right w:val="nil"/>
            </w:tcBorders>
            <w:shd w:val="clear" w:color="auto" w:fill="auto"/>
            <w:noWrap/>
            <w:vAlign w:val="bottom"/>
            <w:hideMark/>
          </w:tcPr>
          <w:p w14:paraId="49B95A50"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66CA9364"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0485457D"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07C77DF1" w14:textId="77777777" w:rsidR="00A036A3" w:rsidRPr="00A036A3" w:rsidRDefault="00A036A3" w:rsidP="00A036A3">
            <w:pPr>
              <w:rPr>
                <w:sz w:val="20"/>
              </w:rPr>
            </w:pPr>
          </w:p>
        </w:tc>
      </w:tr>
      <w:tr w:rsidR="00A036A3" w:rsidRPr="00A036A3" w14:paraId="3E24CA28" w14:textId="77777777" w:rsidTr="00A036A3">
        <w:trPr>
          <w:trHeight w:val="280"/>
        </w:trPr>
        <w:tc>
          <w:tcPr>
            <w:tcW w:w="318" w:type="dxa"/>
            <w:tcBorders>
              <w:top w:val="nil"/>
              <w:left w:val="nil"/>
              <w:bottom w:val="nil"/>
              <w:right w:val="nil"/>
            </w:tcBorders>
            <w:shd w:val="clear" w:color="auto" w:fill="auto"/>
            <w:noWrap/>
            <w:vAlign w:val="bottom"/>
            <w:hideMark/>
          </w:tcPr>
          <w:p w14:paraId="6118CBF2" w14:textId="77777777" w:rsidR="00A036A3" w:rsidRPr="00A036A3" w:rsidRDefault="00A036A3" w:rsidP="00A036A3">
            <w:pPr>
              <w:rPr>
                <w:sz w:val="20"/>
              </w:rPr>
            </w:pPr>
          </w:p>
        </w:tc>
        <w:tc>
          <w:tcPr>
            <w:tcW w:w="3504" w:type="dxa"/>
            <w:tcBorders>
              <w:top w:val="nil"/>
              <w:left w:val="nil"/>
              <w:bottom w:val="nil"/>
              <w:right w:val="nil"/>
            </w:tcBorders>
            <w:shd w:val="clear" w:color="auto" w:fill="auto"/>
            <w:noWrap/>
            <w:vAlign w:val="bottom"/>
            <w:hideMark/>
          </w:tcPr>
          <w:p w14:paraId="0F54EDC4" w14:textId="77777777" w:rsidR="00A036A3" w:rsidRPr="00A036A3" w:rsidRDefault="00A036A3" w:rsidP="00A036A3">
            <w:pPr>
              <w:rPr>
                <w:rFonts w:ascii="Arial" w:hAnsi="Arial" w:cs="Arial"/>
                <w:sz w:val="22"/>
                <w:szCs w:val="22"/>
              </w:rPr>
            </w:pPr>
            <w:r w:rsidRPr="00A036A3">
              <w:rPr>
                <w:rFonts w:ascii="Arial" w:hAnsi="Arial" w:cs="Arial"/>
                <w:sz w:val="22"/>
                <w:szCs w:val="22"/>
              </w:rPr>
              <w:t>Investments</w:t>
            </w:r>
          </w:p>
        </w:tc>
        <w:tc>
          <w:tcPr>
            <w:tcW w:w="828" w:type="dxa"/>
            <w:tcBorders>
              <w:top w:val="nil"/>
              <w:left w:val="nil"/>
              <w:bottom w:val="nil"/>
              <w:right w:val="nil"/>
            </w:tcBorders>
            <w:shd w:val="clear" w:color="auto" w:fill="auto"/>
            <w:noWrap/>
            <w:vAlign w:val="bottom"/>
            <w:hideMark/>
          </w:tcPr>
          <w:p w14:paraId="48322C6E" w14:textId="77777777" w:rsidR="00A036A3" w:rsidRPr="00A036A3" w:rsidRDefault="00A036A3" w:rsidP="00A036A3">
            <w:pPr>
              <w:rPr>
                <w:rFonts w:ascii="Arial" w:hAnsi="Arial" w:cs="Arial"/>
                <w:sz w:val="22"/>
                <w:szCs w:val="22"/>
              </w:rPr>
            </w:pPr>
          </w:p>
        </w:tc>
        <w:tc>
          <w:tcPr>
            <w:tcW w:w="560" w:type="dxa"/>
            <w:tcBorders>
              <w:top w:val="nil"/>
              <w:left w:val="nil"/>
              <w:bottom w:val="nil"/>
              <w:right w:val="nil"/>
            </w:tcBorders>
            <w:shd w:val="clear" w:color="auto" w:fill="auto"/>
            <w:noWrap/>
            <w:vAlign w:val="bottom"/>
            <w:hideMark/>
          </w:tcPr>
          <w:p w14:paraId="47DF4297"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5B0A716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158,221 </w:t>
            </w:r>
          </w:p>
        </w:tc>
        <w:tc>
          <w:tcPr>
            <w:tcW w:w="560" w:type="dxa"/>
            <w:tcBorders>
              <w:top w:val="nil"/>
              <w:left w:val="nil"/>
              <w:bottom w:val="nil"/>
              <w:right w:val="nil"/>
            </w:tcBorders>
            <w:shd w:val="clear" w:color="auto" w:fill="auto"/>
            <w:noWrap/>
            <w:vAlign w:val="bottom"/>
            <w:hideMark/>
          </w:tcPr>
          <w:p w14:paraId="3AAD2807" w14:textId="77777777" w:rsidR="00A036A3" w:rsidRPr="00A036A3" w:rsidRDefault="00A036A3" w:rsidP="00A036A3">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1FE56372"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150,404 </w:t>
            </w:r>
          </w:p>
        </w:tc>
      </w:tr>
      <w:tr w:rsidR="00A036A3" w:rsidRPr="00A036A3" w14:paraId="6332B449" w14:textId="77777777" w:rsidTr="00A036A3">
        <w:trPr>
          <w:trHeight w:val="280"/>
        </w:trPr>
        <w:tc>
          <w:tcPr>
            <w:tcW w:w="318" w:type="dxa"/>
            <w:tcBorders>
              <w:top w:val="nil"/>
              <w:left w:val="nil"/>
              <w:bottom w:val="nil"/>
              <w:right w:val="nil"/>
            </w:tcBorders>
            <w:shd w:val="clear" w:color="auto" w:fill="auto"/>
            <w:noWrap/>
            <w:vAlign w:val="bottom"/>
            <w:hideMark/>
          </w:tcPr>
          <w:p w14:paraId="246C2DC9"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652535E9" w14:textId="77777777" w:rsidR="00A036A3" w:rsidRPr="00A036A3" w:rsidRDefault="00A036A3" w:rsidP="00A036A3">
            <w:pPr>
              <w:rPr>
                <w:rFonts w:ascii="Arial" w:hAnsi="Arial" w:cs="Arial"/>
                <w:sz w:val="22"/>
                <w:szCs w:val="22"/>
              </w:rPr>
            </w:pPr>
            <w:r w:rsidRPr="00A036A3">
              <w:rPr>
                <w:rFonts w:ascii="Arial" w:hAnsi="Arial" w:cs="Arial"/>
                <w:sz w:val="22"/>
                <w:szCs w:val="22"/>
              </w:rPr>
              <w:t>Tangible assets</w:t>
            </w:r>
          </w:p>
        </w:tc>
        <w:tc>
          <w:tcPr>
            <w:tcW w:w="828" w:type="dxa"/>
            <w:tcBorders>
              <w:top w:val="nil"/>
              <w:left w:val="nil"/>
              <w:bottom w:val="nil"/>
              <w:right w:val="nil"/>
            </w:tcBorders>
            <w:shd w:val="clear" w:color="auto" w:fill="auto"/>
            <w:noWrap/>
            <w:vAlign w:val="bottom"/>
            <w:hideMark/>
          </w:tcPr>
          <w:p w14:paraId="5F9206D5" w14:textId="77777777" w:rsidR="00A036A3" w:rsidRPr="00A036A3" w:rsidRDefault="00A036A3" w:rsidP="00A036A3">
            <w:pPr>
              <w:jc w:val="right"/>
              <w:rPr>
                <w:rFonts w:ascii="Arial" w:hAnsi="Arial" w:cs="Arial"/>
                <w:i/>
                <w:iCs/>
                <w:sz w:val="22"/>
                <w:szCs w:val="22"/>
              </w:rPr>
            </w:pPr>
            <w:r w:rsidRPr="00A036A3">
              <w:rPr>
                <w:rFonts w:ascii="Arial" w:hAnsi="Arial" w:cs="Arial"/>
                <w:i/>
                <w:iCs/>
                <w:sz w:val="22"/>
                <w:szCs w:val="22"/>
              </w:rPr>
              <w:t>13</w:t>
            </w:r>
          </w:p>
        </w:tc>
        <w:tc>
          <w:tcPr>
            <w:tcW w:w="560" w:type="dxa"/>
            <w:tcBorders>
              <w:top w:val="nil"/>
              <w:left w:val="nil"/>
              <w:bottom w:val="nil"/>
              <w:right w:val="nil"/>
            </w:tcBorders>
            <w:shd w:val="clear" w:color="auto" w:fill="auto"/>
            <w:noWrap/>
            <w:vAlign w:val="bottom"/>
            <w:hideMark/>
          </w:tcPr>
          <w:p w14:paraId="001CF565" w14:textId="77777777" w:rsidR="00A036A3" w:rsidRPr="00A036A3" w:rsidRDefault="00A036A3" w:rsidP="00A036A3">
            <w:pPr>
              <w:jc w:val="right"/>
              <w:rPr>
                <w:rFonts w:ascii="Arial" w:hAnsi="Arial" w:cs="Arial"/>
                <w:i/>
                <w:iCs/>
                <w:sz w:val="22"/>
                <w:szCs w:val="22"/>
              </w:rPr>
            </w:pPr>
          </w:p>
        </w:tc>
        <w:tc>
          <w:tcPr>
            <w:tcW w:w="1360" w:type="dxa"/>
            <w:tcBorders>
              <w:top w:val="nil"/>
              <w:left w:val="nil"/>
              <w:bottom w:val="single" w:sz="4" w:space="0" w:color="auto"/>
              <w:right w:val="nil"/>
            </w:tcBorders>
            <w:shd w:val="clear" w:color="auto" w:fill="auto"/>
            <w:noWrap/>
            <w:vAlign w:val="bottom"/>
            <w:hideMark/>
          </w:tcPr>
          <w:p w14:paraId="71FED943"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2,615,606 </w:t>
            </w:r>
          </w:p>
        </w:tc>
        <w:tc>
          <w:tcPr>
            <w:tcW w:w="560" w:type="dxa"/>
            <w:tcBorders>
              <w:top w:val="nil"/>
              <w:left w:val="nil"/>
              <w:bottom w:val="nil"/>
              <w:right w:val="nil"/>
            </w:tcBorders>
            <w:shd w:val="clear" w:color="auto" w:fill="auto"/>
            <w:noWrap/>
            <w:vAlign w:val="bottom"/>
            <w:hideMark/>
          </w:tcPr>
          <w:p w14:paraId="58E1DAAC" w14:textId="77777777" w:rsidR="00A036A3" w:rsidRPr="00A036A3" w:rsidRDefault="00A036A3" w:rsidP="00A036A3">
            <w:pPr>
              <w:jc w:val="right"/>
              <w:rPr>
                <w:rFonts w:ascii="Arial" w:hAnsi="Arial" w:cs="Arial"/>
                <w:sz w:val="22"/>
                <w:szCs w:val="22"/>
              </w:rPr>
            </w:pPr>
          </w:p>
        </w:tc>
        <w:tc>
          <w:tcPr>
            <w:tcW w:w="1460" w:type="dxa"/>
            <w:tcBorders>
              <w:top w:val="nil"/>
              <w:left w:val="nil"/>
              <w:bottom w:val="single" w:sz="4" w:space="0" w:color="auto"/>
              <w:right w:val="nil"/>
            </w:tcBorders>
            <w:shd w:val="clear" w:color="auto" w:fill="auto"/>
            <w:noWrap/>
            <w:vAlign w:val="bottom"/>
            <w:hideMark/>
          </w:tcPr>
          <w:p w14:paraId="6B8EDFF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2,463,620 </w:t>
            </w:r>
          </w:p>
        </w:tc>
      </w:tr>
      <w:tr w:rsidR="00A036A3" w:rsidRPr="00A036A3" w14:paraId="40D0ADBA" w14:textId="77777777" w:rsidTr="00A036A3">
        <w:trPr>
          <w:trHeight w:val="280"/>
        </w:trPr>
        <w:tc>
          <w:tcPr>
            <w:tcW w:w="318" w:type="dxa"/>
            <w:tcBorders>
              <w:top w:val="nil"/>
              <w:left w:val="nil"/>
              <w:bottom w:val="nil"/>
              <w:right w:val="nil"/>
            </w:tcBorders>
            <w:shd w:val="clear" w:color="auto" w:fill="auto"/>
            <w:noWrap/>
            <w:vAlign w:val="bottom"/>
            <w:hideMark/>
          </w:tcPr>
          <w:p w14:paraId="2B3B3F25"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1AF23421"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58C6869E"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532730D1" w14:textId="77777777" w:rsidR="00A036A3" w:rsidRPr="00A036A3" w:rsidRDefault="00A036A3" w:rsidP="00A036A3">
            <w:pPr>
              <w:rPr>
                <w:sz w:val="20"/>
              </w:rPr>
            </w:pPr>
          </w:p>
        </w:tc>
        <w:tc>
          <w:tcPr>
            <w:tcW w:w="1360" w:type="dxa"/>
            <w:tcBorders>
              <w:top w:val="nil"/>
              <w:left w:val="nil"/>
              <w:bottom w:val="single" w:sz="4" w:space="0" w:color="auto"/>
              <w:right w:val="nil"/>
            </w:tcBorders>
            <w:shd w:val="clear" w:color="auto" w:fill="auto"/>
            <w:noWrap/>
            <w:vAlign w:val="bottom"/>
            <w:hideMark/>
          </w:tcPr>
          <w:p w14:paraId="21889E77"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2,773,827 </w:t>
            </w:r>
          </w:p>
        </w:tc>
        <w:tc>
          <w:tcPr>
            <w:tcW w:w="560" w:type="dxa"/>
            <w:tcBorders>
              <w:top w:val="nil"/>
              <w:left w:val="nil"/>
              <w:bottom w:val="nil"/>
              <w:right w:val="nil"/>
            </w:tcBorders>
            <w:shd w:val="clear" w:color="auto" w:fill="auto"/>
            <w:noWrap/>
            <w:vAlign w:val="bottom"/>
            <w:hideMark/>
          </w:tcPr>
          <w:p w14:paraId="1133FB39" w14:textId="77777777" w:rsidR="00A036A3" w:rsidRPr="00A036A3" w:rsidRDefault="00A036A3" w:rsidP="00A036A3">
            <w:pPr>
              <w:jc w:val="right"/>
              <w:rPr>
                <w:rFonts w:ascii="Arial" w:hAnsi="Arial" w:cs="Arial"/>
                <w:sz w:val="22"/>
                <w:szCs w:val="22"/>
              </w:rPr>
            </w:pPr>
          </w:p>
        </w:tc>
        <w:tc>
          <w:tcPr>
            <w:tcW w:w="1460" w:type="dxa"/>
            <w:tcBorders>
              <w:top w:val="nil"/>
              <w:left w:val="nil"/>
              <w:bottom w:val="single" w:sz="4" w:space="0" w:color="auto"/>
              <w:right w:val="nil"/>
            </w:tcBorders>
            <w:shd w:val="clear" w:color="auto" w:fill="auto"/>
            <w:noWrap/>
            <w:vAlign w:val="bottom"/>
            <w:hideMark/>
          </w:tcPr>
          <w:p w14:paraId="123971D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2,614,024 </w:t>
            </w:r>
          </w:p>
        </w:tc>
      </w:tr>
      <w:tr w:rsidR="00A036A3" w:rsidRPr="00A036A3" w14:paraId="677D1219" w14:textId="77777777" w:rsidTr="00A036A3">
        <w:trPr>
          <w:trHeight w:val="280"/>
        </w:trPr>
        <w:tc>
          <w:tcPr>
            <w:tcW w:w="318" w:type="dxa"/>
            <w:tcBorders>
              <w:top w:val="nil"/>
              <w:left w:val="nil"/>
              <w:bottom w:val="nil"/>
              <w:right w:val="nil"/>
            </w:tcBorders>
            <w:shd w:val="clear" w:color="auto" w:fill="auto"/>
            <w:noWrap/>
            <w:vAlign w:val="bottom"/>
            <w:hideMark/>
          </w:tcPr>
          <w:p w14:paraId="20A59F00"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0CD18218"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5C7883F2"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166AC1B8"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18966B6A"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5DA3847E"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651EBE72" w14:textId="77777777" w:rsidR="00A036A3" w:rsidRPr="00A036A3" w:rsidRDefault="00A036A3" w:rsidP="00A036A3">
            <w:pPr>
              <w:rPr>
                <w:sz w:val="20"/>
              </w:rPr>
            </w:pPr>
          </w:p>
        </w:tc>
      </w:tr>
      <w:tr w:rsidR="00A036A3" w:rsidRPr="00A036A3" w14:paraId="563EBA56" w14:textId="77777777" w:rsidTr="00A036A3">
        <w:trPr>
          <w:trHeight w:val="280"/>
        </w:trPr>
        <w:tc>
          <w:tcPr>
            <w:tcW w:w="3822" w:type="dxa"/>
            <w:gridSpan w:val="2"/>
            <w:tcBorders>
              <w:top w:val="nil"/>
              <w:left w:val="nil"/>
              <w:bottom w:val="nil"/>
              <w:right w:val="nil"/>
            </w:tcBorders>
            <w:shd w:val="clear" w:color="auto" w:fill="auto"/>
            <w:noWrap/>
            <w:vAlign w:val="bottom"/>
            <w:hideMark/>
          </w:tcPr>
          <w:p w14:paraId="442C3E7F"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CURRENT ASSETS</w:t>
            </w:r>
          </w:p>
        </w:tc>
        <w:tc>
          <w:tcPr>
            <w:tcW w:w="828" w:type="dxa"/>
            <w:tcBorders>
              <w:top w:val="nil"/>
              <w:left w:val="nil"/>
              <w:bottom w:val="nil"/>
              <w:right w:val="nil"/>
            </w:tcBorders>
            <w:shd w:val="clear" w:color="auto" w:fill="auto"/>
            <w:noWrap/>
            <w:vAlign w:val="bottom"/>
            <w:hideMark/>
          </w:tcPr>
          <w:p w14:paraId="706659D0" w14:textId="77777777" w:rsidR="00A036A3" w:rsidRPr="00A036A3" w:rsidRDefault="00A036A3" w:rsidP="00A036A3">
            <w:pPr>
              <w:rPr>
                <w:rFonts w:ascii="Arial" w:hAnsi="Arial" w:cs="Arial"/>
                <w:b/>
                <w:bCs/>
                <w:sz w:val="22"/>
                <w:szCs w:val="22"/>
              </w:rPr>
            </w:pPr>
          </w:p>
        </w:tc>
        <w:tc>
          <w:tcPr>
            <w:tcW w:w="560" w:type="dxa"/>
            <w:tcBorders>
              <w:top w:val="nil"/>
              <w:left w:val="nil"/>
              <w:bottom w:val="nil"/>
              <w:right w:val="nil"/>
            </w:tcBorders>
            <w:shd w:val="clear" w:color="auto" w:fill="auto"/>
            <w:noWrap/>
            <w:vAlign w:val="bottom"/>
            <w:hideMark/>
          </w:tcPr>
          <w:p w14:paraId="21906BF0"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3C8994E7"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05223D09"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0D8C30F4" w14:textId="77777777" w:rsidR="00A036A3" w:rsidRPr="00A036A3" w:rsidRDefault="00A036A3" w:rsidP="00A036A3">
            <w:pPr>
              <w:rPr>
                <w:sz w:val="20"/>
              </w:rPr>
            </w:pPr>
          </w:p>
        </w:tc>
      </w:tr>
      <w:tr w:rsidR="00A036A3" w:rsidRPr="00A036A3" w14:paraId="40987CFE" w14:textId="77777777" w:rsidTr="00A036A3">
        <w:trPr>
          <w:trHeight w:val="280"/>
        </w:trPr>
        <w:tc>
          <w:tcPr>
            <w:tcW w:w="318" w:type="dxa"/>
            <w:tcBorders>
              <w:top w:val="nil"/>
              <w:left w:val="nil"/>
              <w:bottom w:val="nil"/>
              <w:right w:val="nil"/>
            </w:tcBorders>
            <w:shd w:val="clear" w:color="auto" w:fill="auto"/>
            <w:noWrap/>
            <w:vAlign w:val="bottom"/>
            <w:hideMark/>
          </w:tcPr>
          <w:p w14:paraId="3F7F49D6" w14:textId="77777777" w:rsidR="00A036A3" w:rsidRPr="00A036A3" w:rsidRDefault="00A036A3" w:rsidP="00A036A3">
            <w:pPr>
              <w:rPr>
                <w:sz w:val="20"/>
              </w:rPr>
            </w:pPr>
          </w:p>
        </w:tc>
        <w:tc>
          <w:tcPr>
            <w:tcW w:w="3504" w:type="dxa"/>
            <w:tcBorders>
              <w:top w:val="nil"/>
              <w:left w:val="nil"/>
              <w:bottom w:val="nil"/>
              <w:right w:val="nil"/>
            </w:tcBorders>
            <w:shd w:val="clear" w:color="auto" w:fill="auto"/>
            <w:noWrap/>
            <w:vAlign w:val="bottom"/>
            <w:hideMark/>
          </w:tcPr>
          <w:p w14:paraId="1140735B" w14:textId="77777777" w:rsidR="00A036A3" w:rsidRPr="00A036A3" w:rsidRDefault="00A036A3" w:rsidP="00A036A3">
            <w:pPr>
              <w:rPr>
                <w:rFonts w:ascii="Arial" w:hAnsi="Arial" w:cs="Arial"/>
                <w:sz w:val="22"/>
                <w:szCs w:val="22"/>
              </w:rPr>
            </w:pPr>
            <w:r w:rsidRPr="00A036A3">
              <w:rPr>
                <w:rFonts w:ascii="Arial" w:hAnsi="Arial" w:cs="Arial"/>
                <w:sz w:val="22"/>
                <w:szCs w:val="22"/>
              </w:rPr>
              <w:t>Debtors and prepayments</w:t>
            </w:r>
          </w:p>
        </w:tc>
        <w:tc>
          <w:tcPr>
            <w:tcW w:w="828" w:type="dxa"/>
            <w:tcBorders>
              <w:top w:val="nil"/>
              <w:left w:val="nil"/>
              <w:bottom w:val="nil"/>
              <w:right w:val="nil"/>
            </w:tcBorders>
            <w:shd w:val="clear" w:color="auto" w:fill="auto"/>
            <w:noWrap/>
            <w:vAlign w:val="bottom"/>
            <w:hideMark/>
          </w:tcPr>
          <w:p w14:paraId="70963103" w14:textId="77777777" w:rsidR="00A036A3" w:rsidRPr="00A036A3" w:rsidRDefault="00A036A3" w:rsidP="00A036A3">
            <w:pPr>
              <w:jc w:val="right"/>
              <w:rPr>
                <w:rFonts w:ascii="Arial" w:hAnsi="Arial" w:cs="Arial"/>
                <w:i/>
                <w:iCs/>
                <w:sz w:val="22"/>
                <w:szCs w:val="22"/>
              </w:rPr>
            </w:pPr>
            <w:r w:rsidRPr="00A036A3">
              <w:rPr>
                <w:rFonts w:ascii="Arial" w:hAnsi="Arial" w:cs="Arial"/>
                <w:i/>
                <w:iCs/>
                <w:sz w:val="22"/>
                <w:szCs w:val="22"/>
              </w:rPr>
              <w:t>15</w:t>
            </w:r>
          </w:p>
        </w:tc>
        <w:tc>
          <w:tcPr>
            <w:tcW w:w="560" w:type="dxa"/>
            <w:tcBorders>
              <w:top w:val="nil"/>
              <w:left w:val="nil"/>
              <w:bottom w:val="nil"/>
              <w:right w:val="nil"/>
            </w:tcBorders>
            <w:shd w:val="clear" w:color="auto" w:fill="auto"/>
            <w:noWrap/>
            <w:vAlign w:val="bottom"/>
            <w:hideMark/>
          </w:tcPr>
          <w:p w14:paraId="4CE340D1" w14:textId="77777777" w:rsidR="00A036A3" w:rsidRPr="00A036A3" w:rsidRDefault="00A036A3" w:rsidP="00A036A3">
            <w:pPr>
              <w:jc w:val="right"/>
              <w:rPr>
                <w:rFonts w:ascii="Arial" w:hAnsi="Arial" w:cs="Arial"/>
                <w:i/>
                <w:iCs/>
                <w:sz w:val="22"/>
                <w:szCs w:val="22"/>
              </w:rPr>
            </w:pPr>
          </w:p>
        </w:tc>
        <w:tc>
          <w:tcPr>
            <w:tcW w:w="1360" w:type="dxa"/>
            <w:tcBorders>
              <w:top w:val="nil"/>
              <w:left w:val="nil"/>
              <w:bottom w:val="nil"/>
              <w:right w:val="nil"/>
            </w:tcBorders>
            <w:shd w:val="clear" w:color="auto" w:fill="auto"/>
            <w:noWrap/>
            <w:vAlign w:val="bottom"/>
            <w:hideMark/>
          </w:tcPr>
          <w:p w14:paraId="453A6E2A"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27,445 </w:t>
            </w:r>
          </w:p>
        </w:tc>
        <w:tc>
          <w:tcPr>
            <w:tcW w:w="560" w:type="dxa"/>
            <w:tcBorders>
              <w:top w:val="nil"/>
              <w:left w:val="nil"/>
              <w:bottom w:val="nil"/>
              <w:right w:val="nil"/>
            </w:tcBorders>
            <w:shd w:val="clear" w:color="auto" w:fill="auto"/>
            <w:noWrap/>
            <w:vAlign w:val="bottom"/>
            <w:hideMark/>
          </w:tcPr>
          <w:p w14:paraId="6DA10BBC" w14:textId="77777777" w:rsidR="00A036A3" w:rsidRPr="00A036A3" w:rsidRDefault="00A036A3" w:rsidP="00A036A3">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64C1A44"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25,848 </w:t>
            </w:r>
          </w:p>
        </w:tc>
      </w:tr>
      <w:tr w:rsidR="00A036A3" w:rsidRPr="00A036A3" w14:paraId="6DD312D4" w14:textId="77777777" w:rsidTr="00A036A3">
        <w:trPr>
          <w:trHeight w:val="280"/>
        </w:trPr>
        <w:tc>
          <w:tcPr>
            <w:tcW w:w="318" w:type="dxa"/>
            <w:tcBorders>
              <w:top w:val="nil"/>
              <w:left w:val="nil"/>
              <w:bottom w:val="nil"/>
              <w:right w:val="nil"/>
            </w:tcBorders>
            <w:shd w:val="clear" w:color="auto" w:fill="auto"/>
            <w:noWrap/>
            <w:vAlign w:val="bottom"/>
            <w:hideMark/>
          </w:tcPr>
          <w:p w14:paraId="34FFF165"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59DC705A" w14:textId="77777777" w:rsidR="00A036A3" w:rsidRPr="00A036A3" w:rsidRDefault="00A036A3" w:rsidP="00A036A3">
            <w:pPr>
              <w:rPr>
                <w:rFonts w:ascii="Arial" w:hAnsi="Arial" w:cs="Arial"/>
                <w:sz w:val="22"/>
                <w:szCs w:val="22"/>
              </w:rPr>
            </w:pPr>
            <w:r w:rsidRPr="00A036A3">
              <w:rPr>
                <w:rFonts w:ascii="Arial" w:hAnsi="Arial" w:cs="Arial"/>
                <w:sz w:val="22"/>
                <w:szCs w:val="22"/>
              </w:rPr>
              <w:t>Cash at bank</w:t>
            </w:r>
          </w:p>
        </w:tc>
        <w:tc>
          <w:tcPr>
            <w:tcW w:w="828" w:type="dxa"/>
            <w:tcBorders>
              <w:top w:val="nil"/>
              <w:left w:val="nil"/>
              <w:bottom w:val="nil"/>
              <w:right w:val="nil"/>
            </w:tcBorders>
            <w:shd w:val="clear" w:color="auto" w:fill="auto"/>
            <w:noWrap/>
            <w:vAlign w:val="bottom"/>
            <w:hideMark/>
          </w:tcPr>
          <w:p w14:paraId="78CF2387" w14:textId="77777777" w:rsidR="00A036A3" w:rsidRPr="00A036A3" w:rsidRDefault="00A036A3" w:rsidP="00A036A3">
            <w:pPr>
              <w:rPr>
                <w:rFonts w:ascii="Arial" w:hAnsi="Arial" w:cs="Arial"/>
                <w:sz w:val="22"/>
                <w:szCs w:val="22"/>
              </w:rPr>
            </w:pPr>
          </w:p>
        </w:tc>
        <w:tc>
          <w:tcPr>
            <w:tcW w:w="560" w:type="dxa"/>
            <w:tcBorders>
              <w:top w:val="nil"/>
              <w:left w:val="nil"/>
              <w:bottom w:val="nil"/>
              <w:right w:val="nil"/>
            </w:tcBorders>
            <w:shd w:val="clear" w:color="auto" w:fill="auto"/>
            <w:noWrap/>
            <w:vAlign w:val="bottom"/>
            <w:hideMark/>
          </w:tcPr>
          <w:p w14:paraId="3D92F565" w14:textId="77777777" w:rsidR="00A036A3" w:rsidRPr="00A036A3" w:rsidRDefault="00A036A3" w:rsidP="00A036A3">
            <w:pPr>
              <w:rPr>
                <w:sz w:val="20"/>
              </w:rPr>
            </w:pPr>
          </w:p>
        </w:tc>
        <w:tc>
          <w:tcPr>
            <w:tcW w:w="1360" w:type="dxa"/>
            <w:tcBorders>
              <w:top w:val="nil"/>
              <w:left w:val="nil"/>
              <w:bottom w:val="single" w:sz="4" w:space="0" w:color="auto"/>
              <w:right w:val="nil"/>
            </w:tcBorders>
            <w:shd w:val="clear" w:color="auto" w:fill="auto"/>
            <w:noWrap/>
            <w:vAlign w:val="bottom"/>
            <w:hideMark/>
          </w:tcPr>
          <w:p w14:paraId="49DCE734"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143,865 </w:t>
            </w:r>
          </w:p>
        </w:tc>
        <w:tc>
          <w:tcPr>
            <w:tcW w:w="560" w:type="dxa"/>
            <w:tcBorders>
              <w:top w:val="nil"/>
              <w:left w:val="nil"/>
              <w:bottom w:val="nil"/>
              <w:right w:val="nil"/>
            </w:tcBorders>
            <w:shd w:val="clear" w:color="auto" w:fill="auto"/>
            <w:noWrap/>
            <w:vAlign w:val="bottom"/>
            <w:hideMark/>
          </w:tcPr>
          <w:p w14:paraId="3A9E829E" w14:textId="77777777" w:rsidR="00A036A3" w:rsidRPr="00A036A3" w:rsidRDefault="00A036A3" w:rsidP="00A036A3">
            <w:pPr>
              <w:jc w:val="right"/>
              <w:rPr>
                <w:rFonts w:ascii="Arial" w:hAnsi="Arial" w:cs="Arial"/>
                <w:sz w:val="22"/>
                <w:szCs w:val="22"/>
              </w:rPr>
            </w:pPr>
          </w:p>
        </w:tc>
        <w:tc>
          <w:tcPr>
            <w:tcW w:w="1460" w:type="dxa"/>
            <w:tcBorders>
              <w:top w:val="nil"/>
              <w:left w:val="nil"/>
              <w:bottom w:val="single" w:sz="4" w:space="0" w:color="auto"/>
              <w:right w:val="nil"/>
            </w:tcBorders>
            <w:shd w:val="clear" w:color="auto" w:fill="auto"/>
            <w:noWrap/>
            <w:vAlign w:val="bottom"/>
            <w:hideMark/>
          </w:tcPr>
          <w:p w14:paraId="6E05C13C"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274,808 </w:t>
            </w:r>
          </w:p>
        </w:tc>
      </w:tr>
      <w:tr w:rsidR="00A036A3" w:rsidRPr="00A036A3" w14:paraId="333D0176" w14:textId="77777777" w:rsidTr="00A036A3">
        <w:trPr>
          <w:trHeight w:val="280"/>
        </w:trPr>
        <w:tc>
          <w:tcPr>
            <w:tcW w:w="318" w:type="dxa"/>
            <w:tcBorders>
              <w:top w:val="nil"/>
              <w:left w:val="nil"/>
              <w:bottom w:val="nil"/>
              <w:right w:val="nil"/>
            </w:tcBorders>
            <w:shd w:val="clear" w:color="auto" w:fill="auto"/>
            <w:noWrap/>
            <w:vAlign w:val="bottom"/>
            <w:hideMark/>
          </w:tcPr>
          <w:p w14:paraId="55864EEB"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1C8E699C"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1E765027"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3BEDB0C6" w14:textId="77777777" w:rsidR="00A036A3" w:rsidRPr="00A036A3" w:rsidRDefault="00A036A3" w:rsidP="00A036A3">
            <w:pPr>
              <w:rPr>
                <w:sz w:val="20"/>
              </w:rPr>
            </w:pPr>
          </w:p>
        </w:tc>
        <w:tc>
          <w:tcPr>
            <w:tcW w:w="1360" w:type="dxa"/>
            <w:tcBorders>
              <w:top w:val="nil"/>
              <w:left w:val="nil"/>
              <w:bottom w:val="single" w:sz="4" w:space="0" w:color="auto"/>
              <w:right w:val="nil"/>
            </w:tcBorders>
            <w:shd w:val="clear" w:color="auto" w:fill="auto"/>
            <w:noWrap/>
            <w:vAlign w:val="bottom"/>
            <w:hideMark/>
          </w:tcPr>
          <w:p w14:paraId="28A37625"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171,309 </w:t>
            </w:r>
          </w:p>
        </w:tc>
        <w:tc>
          <w:tcPr>
            <w:tcW w:w="560" w:type="dxa"/>
            <w:tcBorders>
              <w:top w:val="nil"/>
              <w:left w:val="nil"/>
              <w:bottom w:val="nil"/>
              <w:right w:val="nil"/>
            </w:tcBorders>
            <w:shd w:val="clear" w:color="auto" w:fill="auto"/>
            <w:noWrap/>
            <w:vAlign w:val="bottom"/>
            <w:hideMark/>
          </w:tcPr>
          <w:p w14:paraId="21F83798" w14:textId="77777777" w:rsidR="00A036A3" w:rsidRPr="00A036A3" w:rsidRDefault="00A036A3" w:rsidP="00A036A3">
            <w:pPr>
              <w:jc w:val="right"/>
              <w:rPr>
                <w:rFonts w:ascii="Arial" w:hAnsi="Arial" w:cs="Arial"/>
                <w:sz w:val="22"/>
                <w:szCs w:val="22"/>
              </w:rPr>
            </w:pPr>
          </w:p>
        </w:tc>
        <w:tc>
          <w:tcPr>
            <w:tcW w:w="1460" w:type="dxa"/>
            <w:tcBorders>
              <w:top w:val="nil"/>
              <w:left w:val="nil"/>
              <w:bottom w:val="single" w:sz="4" w:space="0" w:color="auto"/>
              <w:right w:val="nil"/>
            </w:tcBorders>
            <w:shd w:val="clear" w:color="auto" w:fill="auto"/>
            <w:noWrap/>
            <w:vAlign w:val="bottom"/>
            <w:hideMark/>
          </w:tcPr>
          <w:p w14:paraId="4A798701"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300,655 </w:t>
            </w:r>
          </w:p>
        </w:tc>
      </w:tr>
      <w:tr w:rsidR="00A036A3" w:rsidRPr="00A036A3" w14:paraId="1EE4FE9F" w14:textId="77777777" w:rsidTr="00A036A3">
        <w:trPr>
          <w:trHeight w:val="280"/>
        </w:trPr>
        <w:tc>
          <w:tcPr>
            <w:tcW w:w="318" w:type="dxa"/>
            <w:tcBorders>
              <w:top w:val="nil"/>
              <w:left w:val="nil"/>
              <w:bottom w:val="nil"/>
              <w:right w:val="nil"/>
            </w:tcBorders>
            <w:shd w:val="clear" w:color="auto" w:fill="auto"/>
            <w:noWrap/>
            <w:vAlign w:val="bottom"/>
            <w:hideMark/>
          </w:tcPr>
          <w:p w14:paraId="466DEC60"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0211F6EB"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063A5943"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077F0230"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2E83A14E"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0ACFE890"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651983DF" w14:textId="77777777" w:rsidR="00A036A3" w:rsidRPr="00A036A3" w:rsidRDefault="00A036A3" w:rsidP="00A036A3">
            <w:pPr>
              <w:rPr>
                <w:sz w:val="20"/>
              </w:rPr>
            </w:pPr>
          </w:p>
        </w:tc>
      </w:tr>
      <w:tr w:rsidR="00A036A3" w:rsidRPr="00A036A3" w14:paraId="72A37AB7" w14:textId="77777777" w:rsidTr="00A036A3">
        <w:trPr>
          <w:trHeight w:val="280"/>
        </w:trPr>
        <w:tc>
          <w:tcPr>
            <w:tcW w:w="318" w:type="dxa"/>
            <w:tcBorders>
              <w:top w:val="nil"/>
              <w:left w:val="nil"/>
              <w:bottom w:val="nil"/>
              <w:right w:val="nil"/>
            </w:tcBorders>
            <w:shd w:val="clear" w:color="auto" w:fill="auto"/>
            <w:noWrap/>
            <w:vAlign w:val="bottom"/>
            <w:hideMark/>
          </w:tcPr>
          <w:p w14:paraId="5208CFDC" w14:textId="77777777" w:rsidR="00A036A3" w:rsidRPr="00A036A3" w:rsidRDefault="00A036A3" w:rsidP="00A036A3">
            <w:pPr>
              <w:rPr>
                <w:sz w:val="20"/>
              </w:rPr>
            </w:pPr>
          </w:p>
        </w:tc>
        <w:tc>
          <w:tcPr>
            <w:tcW w:w="3504" w:type="dxa"/>
            <w:tcBorders>
              <w:top w:val="nil"/>
              <w:left w:val="nil"/>
              <w:bottom w:val="nil"/>
              <w:right w:val="nil"/>
            </w:tcBorders>
            <w:shd w:val="clear" w:color="auto" w:fill="auto"/>
            <w:noWrap/>
            <w:vAlign w:val="bottom"/>
            <w:hideMark/>
          </w:tcPr>
          <w:p w14:paraId="371B0A4E" w14:textId="77777777" w:rsidR="00A036A3" w:rsidRPr="00A036A3" w:rsidRDefault="00A036A3" w:rsidP="00A036A3">
            <w:pPr>
              <w:rPr>
                <w:rFonts w:ascii="Arial" w:hAnsi="Arial" w:cs="Arial"/>
                <w:sz w:val="22"/>
                <w:szCs w:val="22"/>
              </w:rPr>
            </w:pPr>
            <w:r w:rsidRPr="00A036A3">
              <w:rPr>
                <w:rFonts w:ascii="Arial" w:hAnsi="Arial" w:cs="Arial"/>
                <w:sz w:val="22"/>
                <w:szCs w:val="22"/>
              </w:rPr>
              <w:t>CREDITORS</w:t>
            </w:r>
          </w:p>
        </w:tc>
        <w:tc>
          <w:tcPr>
            <w:tcW w:w="828" w:type="dxa"/>
            <w:tcBorders>
              <w:top w:val="nil"/>
              <w:left w:val="nil"/>
              <w:bottom w:val="nil"/>
              <w:right w:val="nil"/>
            </w:tcBorders>
            <w:shd w:val="clear" w:color="auto" w:fill="auto"/>
            <w:noWrap/>
            <w:vAlign w:val="bottom"/>
            <w:hideMark/>
          </w:tcPr>
          <w:p w14:paraId="236734F2" w14:textId="77777777" w:rsidR="00A036A3" w:rsidRPr="00A036A3" w:rsidRDefault="00A036A3" w:rsidP="00A036A3">
            <w:pPr>
              <w:rPr>
                <w:rFonts w:ascii="Arial" w:hAnsi="Arial" w:cs="Arial"/>
                <w:sz w:val="22"/>
                <w:szCs w:val="22"/>
              </w:rPr>
            </w:pPr>
          </w:p>
        </w:tc>
        <w:tc>
          <w:tcPr>
            <w:tcW w:w="560" w:type="dxa"/>
            <w:tcBorders>
              <w:top w:val="nil"/>
              <w:left w:val="nil"/>
              <w:bottom w:val="nil"/>
              <w:right w:val="nil"/>
            </w:tcBorders>
            <w:shd w:val="clear" w:color="auto" w:fill="auto"/>
            <w:noWrap/>
            <w:vAlign w:val="bottom"/>
            <w:hideMark/>
          </w:tcPr>
          <w:p w14:paraId="4966DCE3"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0A34DA6B"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28ABE834"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65F7E89B" w14:textId="77777777" w:rsidR="00A036A3" w:rsidRPr="00A036A3" w:rsidRDefault="00A036A3" w:rsidP="00A036A3">
            <w:pPr>
              <w:rPr>
                <w:sz w:val="20"/>
              </w:rPr>
            </w:pPr>
          </w:p>
        </w:tc>
      </w:tr>
      <w:tr w:rsidR="00A036A3" w:rsidRPr="00A036A3" w14:paraId="49F5864C" w14:textId="77777777" w:rsidTr="00A036A3">
        <w:trPr>
          <w:trHeight w:val="280"/>
        </w:trPr>
        <w:tc>
          <w:tcPr>
            <w:tcW w:w="318" w:type="dxa"/>
            <w:tcBorders>
              <w:top w:val="nil"/>
              <w:left w:val="nil"/>
              <w:bottom w:val="nil"/>
              <w:right w:val="nil"/>
            </w:tcBorders>
            <w:shd w:val="clear" w:color="auto" w:fill="auto"/>
            <w:noWrap/>
            <w:vAlign w:val="bottom"/>
            <w:hideMark/>
          </w:tcPr>
          <w:p w14:paraId="04A7BAB7" w14:textId="77777777" w:rsidR="00A036A3" w:rsidRPr="00A036A3" w:rsidRDefault="00A036A3" w:rsidP="00A036A3">
            <w:pPr>
              <w:rPr>
                <w:sz w:val="20"/>
              </w:rPr>
            </w:pPr>
          </w:p>
        </w:tc>
        <w:tc>
          <w:tcPr>
            <w:tcW w:w="3504" w:type="dxa"/>
            <w:tcBorders>
              <w:top w:val="nil"/>
              <w:left w:val="nil"/>
              <w:bottom w:val="nil"/>
              <w:right w:val="nil"/>
            </w:tcBorders>
            <w:shd w:val="clear" w:color="auto" w:fill="auto"/>
            <w:noWrap/>
            <w:vAlign w:val="bottom"/>
            <w:hideMark/>
          </w:tcPr>
          <w:p w14:paraId="31B2B840" w14:textId="77777777" w:rsidR="00A036A3" w:rsidRPr="00A036A3" w:rsidRDefault="00A036A3" w:rsidP="00A036A3">
            <w:pPr>
              <w:rPr>
                <w:rFonts w:ascii="Arial" w:hAnsi="Arial" w:cs="Arial"/>
                <w:sz w:val="22"/>
                <w:szCs w:val="22"/>
              </w:rPr>
            </w:pPr>
            <w:r w:rsidRPr="00A036A3">
              <w:rPr>
                <w:rFonts w:ascii="Arial" w:hAnsi="Arial" w:cs="Arial"/>
                <w:sz w:val="22"/>
                <w:szCs w:val="22"/>
              </w:rPr>
              <w:t>Amounts falling due within one year</w:t>
            </w:r>
          </w:p>
        </w:tc>
        <w:tc>
          <w:tcPr>
            <w:tcW w:w="828" w:type="dxa"/>
            <w:tcBorders>
              <w:top w:val="nil"/>
              <w:left w:val="nil"/>
              <w:bottom w:val="nil"/>
              <w:right w:val="nil"/>
            </w:tcBorders>
            <w:shd w:val="clear" w:color="auto" w:fill="auto"/>
            <w:noWrap/>
            <w:vAlign w:val="bottom"/>
            <w:hideMark/>
          </w:tcPr>
          <w:p w14:paraId="30534AD0" w14:textId="77777777" w:rsidR="00A036A3" w:rsidRPr="00A036A3" w:rsidRDefault="00A036A3" w:rsidP="00A036A3">
            <w:pPr>
              <w:jc w:val="right"/>
              <w:rPr>
                <w:rFonts w:ascii="Arial" w:hAnsi="Arial" w:cs="Arial"/>
                <w:i/>
                <w:iCs/>
                <w:sz w:val="22"/>
                <w:szCs w:val="22"/>
              </w:rPr>
            </w:pPr>
            <w:r w:rsidRPr="00A036A3">
              <w:rPr>
                <w:rFonts w:ascii="Arial" w:hAnsi="Arial" w:cs="Arial"/>
                <w:i/>
                <w:iCs/>
                <w:sz w:val="22"/>
                <w:szCs w:val="22"/>
              </w:rPr>
              <w:t>16</w:t>
            </w:r>
          </w:p>
        </w:tc>
        <w:tc>
          <w:tcPr>
            <w:tcW w:w="560" w:type="dxa"/>
            <w:tcBorders>
              <w:top w:val="nil"/>
              <w:left w:val="nil"/>
              <w:bottom w:val="nil"/>
              <w:right w:val="nil"/>
            </w:tcBorders>
            <w:shd w:val="clear" w:color="auto" w:fill="auto"/>
            <w:noWrap/>
            <w:vAlign w:val="bottom"/>
            <w:hideMark/>
          </w:tcPr>
          <w:p w14:paraId="0669E60F" w14:textId="77777777" w:rsidR="00A036A3" w:rsidRPr="00A036A3" w:rsidRDefault="00A036A3" w:rsidP="00A036A3">
            <w:pPr>
              <w:jc w:val="right"/>
              <w:rPr>
                <w:rFonts w:ascii="Arial" w:hAnsi="Arial" w:cs="Arial"/>
                <w:i/>
                <w:iCs/>
                <w:sz w:val="22"/>
                <w:szCs w:val="22"/>
              </w:rPr>
            </w:pPr>
          </w:p>
        </w:tc>
        <w:tc>
          <w:tcPr>
            <w:tcW w:w="1360" w:type="dxa"/>
            <w:tcBorders>
              <w:top w:val="nil"/>
              <w:left w:val="nil"/>
              <w:bottom w:val="nil"/>
              <w:right w:val="nil"/>
            </w:tcBorders>
            <w:shd w:val="clear" w:color="auto" w:fill="auto"/>
            <w:noWrap/>
            <w:vAlign w:val="bottom"/>
            <w:hideMark/>
          </w:tcPr>
          <w:p w14:paraId="27AB6E6B" w14:textId="77777777" w:rsidR="00A036A3" w:rsidRPr="00A036A3" w:rsidRDefault="00A036A3" w:rsidP="00A036A3">
            <w:pPr>
              <w:jc w:val="right"/>
              <w:rPr>
                <w:rFonts w:ascii="Arial" w:hAnsi="Arial" w:cs="Arial"/>
                <w:sz w:val="22"/>
                <w:szCs w:val="22"/>
              </w:rPr>
            </w:pPr>
            <w:r w:rsidRPr="00A036A3">
              <w:rPr>
                <w:rFonts w:ascii="Arial" w:hAnsi="Arial" w:cs="Arial"/>
                <w:color w:val="FF0000"/>
                <w:sz w:val="22"/>
                <w:szCs w:val="22"/>
              </w:rPr>
              <w:t xml:space="preserve">-21,610 </w:t>
            </w:r>
          </w:p>
        </w:tc>
        <w:tc>
          <w:tcPr>
            <w:tcW w:w="560" w:type="dxa"/>
            <w:tcBorders>
              <w:top w:val="nil"/>
              <w:left w:val="nil"/>
              <w:bottom w:val="nil"/>
              <w:right w:val="nil"/>
            </w:tcBorders>
            <w:shd w:val="clear" w:color="auto" w:fill="auto"/>
            <w:noWrap/>
            <w:vAlign w:val="bottom"/>
            <w:hideMark/>
          </w:tcPr>
          <w:p w14:paraId="76B7D5B6" w14:textId="77777777" w:rsidR="00A036A3" w:rsidRPr="00A036A3" w:rsidRDefault="00A036A3" w:rsidP="00A036A3">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058E94F7" w14:textId="77777777" w:rsidR="00A036A3" w:rsidRPr="00A036A3" w:rsidRDefault="00A036A3" w:rsidP="00A036A3">
            <w:pPr>
              <w:jc w:val="right"/>
              <w:rPr>
                <w:rFonts w:ascii="Arial" w:hAnsi="Arial" w:cs="Arial"/>
                <w:sz w:val="22"/>
                <w:szCs w:val="22"/>
              </w:rPr>
            </w:pPr>
            <w:r w:rsidRPr="00A036A3">
              <w:rPr>
                <w:rFonts w:ascii="Arial" w:hAnsi="Arial" w:cs="Arial"/>
                <w:color w:val="FF0000"/>
                <w:sz w:val="22"/>
                <w:szCs w:val="22"/>
              </w:rPr>
              <w:t xml:space="preserve">-30,930 </w:t>
            </w:r>
          </w:p>
        </w:tc>
      </w:tr>
      <w:tr w:rsidR="00A036A3" w:rsidRPr="00A036A3" w14:paraId="4F2293FF" w14:textId="77777777" w:rsidTr="00A036A3">
        <w:trPr>
          <w:trHeight w:val="280"/>
        </w:trPr>
        <w:tc>
          <w:tcPr>
            <w:tcW w:w="318" w:type="dxa"/>
            <w:tcBorders>
              <w:top w:val="nil"/>
              <w:left w:val="nil"/>
              <w:bottom w:val="nil"/>
              <w:right w:val="nil"/>
            </w:tcBorders>
            <w:shd w:val="clear" w:color="auto" w:fill="auto"/>
            <w:noWrap/>
            <w:vAlign w:val="bottom"/>
            <w:hideMark/>
          </w:tcPr>
          <w:p w14:paraId="6B2DDEC9"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59C8A24E"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010769B9"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146F9A74"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1885091E"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42BB92FC"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3102AFE4" w14:textId="77777777" w:rsidR="00A036A3" w:rsidRPr="00A036A3" w:rsidRDefault="00A036A3" w:rsidP="00A036A3">
            <w:pPr>
              <w:rPr>
                <w:sz w:val="20"/>
              </w:rPr>
            </w:pPr>
          </w:p>
        </w:tc>
      </w:tr>
      <w:tr w:rsidR="00A036A3" w:rsidRPr="00A036A3" w14:paraId="5F144A33" w14:textId="77777777" w:rsidTr="00A036A3">
        <w:trPr>
          <w:trHeight w:val="280"/>
        </w:trPr>
        <w:tc>
          <w:tcPr>
            <w:tcW w:w="3822" w:type="dxa"/>
            <w:gridSpan w:val="2"/>
            <w:tcBorders>
              <w:top w:val="nil"/>
              <w:left w:val="nil"/>
              <w:bottom w:val="nil"/>
              <w:right w:val="nil"/>
            </w:tcBorders>
            <w:shd w:val="clear" w:color="auto" w:fill="auto"/>
            <w:noWrap/>
            <w:vAlign w:val="bottom"/>
            <w:hideMark/>
          </w:tcPr>
          <w:p w14:paraId="7C947320"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NET CURRENT ASSETS</w:t>
            </w:r>
          </w:p>
        </w:tc>
        <w:tc>
          <w:tcPr>
            <w:tcW w:w="828" w:type="dxa"/>
            <w:tcBorders>
              <w:top w:val="nil"/>
              <w:left w:val="nil"/>
              <w:bottom w:val="nil"/>
              <w:right w:val="nil"/>
            </w:tcBorders>
            <w:shd w:val="clear" w:color="auto" w:fill="auto"/>
            <w:noWrap/>
            <w:vAlign w:val="bottom"/>
            <w:hideMark/>
          </w:tcPr>
          <w:p w14:paraId="66119C7E" w14:textId="77777777" w:rsidR="00A036A3" w:rsidRPr="00A036A3" w:rsidRDefault="00A036A3" w:rsidP="00A036A3">
            <w:pPr>
              <w:rPr>
                <w:rFonts w:ascii="Arial" w:hAnsi="Arial" w:cs="Arial"/>
                <w:b/>
                <w:bCs/>
                <w:sz w:val="22"/>
                <w:szCs w:val="22"/>
              </w:rPr>
            </w:pPr>
          </w:p>
        </w:tc>
        <w:tc>
          <w:tcPr>
            <w:tcW w:w="560" w:type="dxa"/>
            <w:tcBorders>
              <w:top w:val="nil"/>
              <w:left w:val="nil"/>
              <w:bottom w:val="nil"/>
              <w:right w:val="nil"/>
            </w:tcBorders>
            <w:shd w:val="clear" w:color="auto" w:fill="auto"/>
            <w:noWrap/>
            <w:vAlign w:val="bottom"/>
            <w:hideMark/>
          </w:tcPr>
          <w:p w14:paraId="4CAD7001" w14:textId="77777777" w:rsidR="00A036A3" w:rsidRPr="00A036A3" w:rsidRDefault="00A036A3" w:rsidP="00A036A3">
            <w:pPr>
              <w:rPr>
                <w:sz w:val="20"/>
              </w:rPr>
            </w:pPr>
          </w:p>
        </w:tc>
        <w:tc>
          <w:tcPr>
            <w:tcW w:w="1360" w:type="dxa"/>
            <w:tcBorders>
              <w:top w:val="single" w:sz="4" w:space="0" w:color="auto"/>
              <w:left w:val="nil"/>
              <w:bottom w:val="single" w:sz="4" w:space="0" w:color="auto"/>
              <w:right w:val="nil"/>
            </w:tcBorders>
            <w:shd w:val="clear" w:color="auto" w:fill="auto"/>
            <w:noWrap/>
            <w:vAlign w:val="bottom"/>
            <w:hideMark/>
          </w:tcPr>
          <w:p w14:paraId="34AEB539" w14:textId="6429380E" w:rsidR="00A036A3" w:rsidRPr="00A036A3" w:rsidRDefault="00A036A3" w:rsidP="00A036A3">
            <w:pPr>
              <w:jc w:val="right"/>
              <w:rPr>
                <w:rFonts w:ascii="Arial" w:hAnsi="Arial" w:cs="Arial"/>
                <w:sz w:val="22"/>
                <w:szCs w:val="22"/>
              </w:rPr>
            </w:pPr>
            <w:r w:rsidRPr="00A036A3">
              <w:rPr>
                <w:rFonts w:ascii="Arial" w:hAnsi="Arial" w:cs="Arial"/>
                <w:sz w:val="22"/>
                <w:szCs w:val="22"/>
              </w:rPr>
              <w:t>149,6</w:t>
            </w:r>
            <w:r w:rsidR="00C3626F">
              <w:rPr>
                <w:rFonts w:ascii="Arial" w:hAnsi="Arial" w:cs="Arial"/>
                <w:sz w:val="22"/>
                <w:szCs w:val="22"/>
              </w:rPr>
              <w:t>7</w:t>
            </w:r>
            <w:r w:rsidRPr="00A036A3">
              <w:rPr>
                <w:rFonts w:ascii="Arial" w:hAnsi="Arial" w:cs="Arial"/>
                <w:sz w:val="22"/>
                <w:szCs w:val="22"/>
              </w:rPr>
              <w:t xml:space="preserve">9 </w:t>
            </w:r>
          </w:p>
        </w:tc>
        <w:tc>
          <w:tcPr>
            <w:tcW w:w="560" w:type="dxa"/>
            <w:tcBorders>
              <w:top w:val="nil"/>
              <w:left w:val="nil"/>
              <w:bottom w:val="nil"/>
              <w:right w:val="nil"/>
            </w:tcBorders>
            <w:shd w:val="clear" w:color="auto" w:fill="auto"/>
            <w:noWrap/>
            <w:vAlign w:val="bottom"/>
            <w:hideMark/>
          </w:tcPr>
          <w:p w14:paraId="2D6B23E6" w14:textId="77777777" w:rsidR="00A036A3" w:rsidRPr="00A036A3" w:rsidRDefault="00A036A3" w:rsidP="00A036A3">
            <w:pPr>
              <w:jc w:val="right"/>
              <w:rPr>
                <w:rFonts w:ascii="Arial" w:hAnsi="Arial" w:cs="Arial"/>
                <w:sz w:val="22"/>
                <w:szCs w:val="22"/>
              </w:rPr>
            </w:pPr>
          </w:p>
        </w:tc>
        <w:tc>
          <w:tcPr>
            <w:tcW w:w="1460" w:type="dxa"/>
            <w:tcBorders>
              <w:top w:val="single" w:sz="4" w:space="0" w:color="auto"/>
              <w:left w:val="nil"/>
              <w:bottom w:val="single" w:sz="4" w:space="0" w:color="auto"/>
              <w:right w:val="nil"/>
            </w:tcBorders>
            <w:shd w:val="clear" w:color="auto" w:fill="auto"/>
            <w:noWrap/>
            <w:vAlign w:val="bottom"/>
            <w:hideMark/>
          </w:tcPr>
          <w:p w14:paraId="024D0061"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269,726 </w:t>
            </w:r>
          </w:p>
        </w:tc>
      </w:tr>
      <w:tr w:rsidR="00A036A3" w:rsidRPr="00A036A3" w14:paraId="536AFEF2" w14:textId="77777777" w:rsidTr="00A036A3">
        <w:trPr>
          <w:trHeight w:val="280"/>
        </w:trPr>
        <w:tc>
          <w:tcPr>
            <w:tcW w:w="318" w:type="dxa"/>
            <w:tcBorders>
              <w:top w:val="nil"/>
              <w:left w:val="nil"/>
              <w:bottom w:val="nil"/>
              <w:right w:val="nil"/>
            </w:tcBorders>
            <w:shd w:val="clear" w:color="auto" w:fill="auto"/>
            <w:noWrap/>
            <w:vAlign w:val="bottom"/>
            <w:hideMark/>
          </w:tcPr>
          <w:p w14:paraId="286F72E1"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5696DEE1"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74F13FF7"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662FEBF3" w14:textId="77777777" w:rsidR="00A036A3" w:rsidRPr="00A036A3" w:rsidRDefault="00A036A3" w:rsidP="00A036A3">
            <w:pPr>
              <w:rPr>
                <w:sz w:val="20"/>
              </w:rPr>
            </w:pPr>
          </w:p>
        </w:tc>
        <w:tc>
          <w:tcPr>
            <w:tcW w:w="1360" w:type="dxa"/>
            <w:tcBorders>
              <w:top w:val="nil"/>
              <w:left w:val="nil"/>
              <w:bottom w:val="single" w:sz="4" w:space="0" w:color="auto"/>
              <w:right w:val="nil"/>
            </w:tcBorders>
            <w:shd w:val="clear" w:color="auto" w:fill="auto"/>
            <w:noWrap/>
            <w:vAlign w:val="bottom"/>
            <w:hideMark/>
          </w:tcPr>
          <w:p w14:paraId="577BC7FB" w14:textId="77777777" w:rsidR="00A036A3" w:rsidRPr="00A036A3" w:rsidRDefault="00A036A3" w:rsidP="00A036A3">
            <w:pPr>
              <w:rPr>
                <w:rFonts w:ascii="Arial" w:hAnsi="Arial" w:cs="Arial"/>
                <w:sz w:val="22"/>
                <w:szCs w:val="22"/>
              </w:rPr>
            </w:pPr>
            <w:r w:rsidRPr="00A036A3">
              <w:rPr>
                <w:rFonts w:ascii="Arial" w:hAnsi="Arial" w:cs="Arial"/>
                <w:sz w:val="22"/>
                <w:szCs w:val="22"/>
              </w:rPr>
              <w:t> </w:t>
            </w:r>
          </w:p>
        </w:tc>
        <w:tc>
          <w:tcPr>
            <w:tcW w:w="560" w:type="dxa"/>
            <w:tcBorders>
              <w:top w:val="nil"/>
              <w:left w:val="nil"/>
              <w:bottom w:val="nil"/>
              <w:right w:val="nil"/>
            </w:tcBorders>
            <w:shd w:val="clear" w:color="auto" w:fill="auto"/>
            <w:noWrap/>
            <w:vAlign w:val="bottom"/>
            <w:hideMark/>
          </w:tcPr>
          <w:p w14:paraId="42B3C7F1" w14:textId="77777777" w:rsidR="00A036A3" w:rsidRPr="00A036A3" w:rsidRDefault="00A036A3" w:rsidP="00A036A3">
            <w:pPr>
              <w:rPr>
                <w:rFonts w:ascii="Arial" w:hAnsi="Arial" w:cs="Arial"/>
                <w:sz w:val="22"/>
                <w:szCs w:val="22"/>
              </w:rPr>
            </w:pPr>
          </w:p>
        </w:tc>
        <w:tc>
          <w:tcPr>
            <w:tcW w:w="1460" w:type="dxa"/>
            <w:tcBorders>
              <w:top w:val="nil"/>
              <w:left w:val="nil"/>
              <w:bottom w:val="single" w:sz="4" w:space="0" w:color="auto"/>
              <w:right w:val="nil"/>
            </w:tcBorders>
            <w:shd w:val="clear" w:color="auto" w:fill="auto"/>
            <w:noWrap/>
            <w:vAlign w:val="bottom"/>
            <w:hideMark/>
          </w:tcPr>
          <w:p w14:paraId="060A47A3" w14:textId="77777777" w:rsidR="00A036A3" w:rsidRPr="00A036A3" w:rsidRDefault="00A036A3" w:rsidP="00A036A3">
            <w:pPr>
              <w:rPr>
                <w:rFonts w:ascii="Arial" w:hAnsi="Arial" w:cs="Arial"/>
                <w:sz w:val="22"/>
                <w:szCs w:val="22"/>
              </w:rPr>
            </w:pPr>
            <w:r w:rsidRPr="00A036A3">
              <w:rPr>
                <w:rFonts w:ascii="Arial" w:hAnsi="Arial" w:cs="Arial"/>
                <w:sz w:val="22"/>
                <w:szCs w:val="22"/>
              </w:rPr>
              <w:t> </w:t>
            </w:r>
          </w:p>
        </w:tc>
      </w:tr>
      <w:tr w:rsidR="00A036A3" w:rsidRPr="00A036A3" w14:paraId="6E654ED2" w14:textId="77777777" w:rsidTr="00A036A3">
        <w:trPr>
          <w:trHeight w:val="280"/>
        </w:trPr>
        <w:tc>
          <w:tcPr>
            <w:tcW w:w="5210" w:type="dxa"/>
            <w:gridSpan w:val="4"/>
            <w:tcBorders>
              <w:top w:val="nil"/>
              <w:left w:val="nil"/>
              <w:bottom w:val="nil"/>
              <w:right w:val="nil"/>
            </w:tcBorders>
            <w:shd w:val="clear" w:color="auto" w:fill="auto"/>
            <w:noWrap/>
            <w:vAlign w:val="bottom"/>
            <w:hideMark/>
          </w:tcPr>
          <w:p w14:paraId="4AC375BC"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TOTAL ASSETS LESS CURRENT LIABILITIES</w:t>
            </w:r>
          </w:p>
        </w:tc>
        <w:tc>
          <w:tcPr>
            <w:tcW w:w="1360" w:type="dxa"/>
            <w:tcBorders>
              <w:top w:val="nil"/>
              <w:left w:val="nil"/>
              <w:bottom w:val="single" w:sz="4" w:space="0" w:color="auto"/>
              <w:right w:val="nil"/>
            </w:tcBorders>
            <w:shd w:val="clear" w:color="auto" w:fill="auto"/>
            <w:noWrap/>
            <w:vAlign w:val="bottom"/>
            <w:hideMark/>
          </w:tcPr>
          <w:p w14:paraId="478895BF" w14:textId="7063B412" w:rsidR="00A036A3" w:rsidRPr="00A036A3" w:rsidRDefault="00A036A3" w:rsidP="00A036A3">
            <w:pPr>
              <w:jc w:val="right"/>
              <w:rPr>
                <w:rFonts w:ascii="Arial" w:hAnsi="Arial" w:cs="Arial"/>
                <w:sz w:val="22"/>
                <w:szCs w:val="22"/>
              </w:rPr>
            </w:pPr>
            <w:r w:rsidRPr="00A036A3">
              <w:rPr>
                <w:rFonts w:ascii="Arial" w:hAnsi="Arial" w:cs="Arial"/>
                <w:sz w:val="22"/>
                <w:szCs w:val="22"/>
              </w:rPr>
              <w:t>2,923,5</w:t>
            </w:r>
            <w:r w:rsidR="0091770A">
              <w:rPr>
                <w:rFonts w:ascii="Arial" w:hAnsi="Arial" w:cs="Arial"/>
                <w:sz w:val="22"/>
                <w:szCs w:val="22"/>
              </w:rPr>
              <w:t>0</w:t>
            </w:r>
            <w:r w:rsidRPr="00A036A3">
              <w:rPr>
                <w:rFonts w:ascii="Arial" w:hAnsi="Arial" w:cs="Arial"/>
                <w:sz w:val="22"/>
                <w:szCs w:val="22"/>
              </w:rPr>
              <w:t xml:space="preserve">7 </w:t>
            </w:r>
          </w:p>
        </w:tc>
        <w:tc>
          <w:tcPr>
            <w:tcW w:w="560" w:type="dxa"/>
            <w:tcBorders>
              <w:top w:val="nil"/>
              <w:left w:val="nil"/>
              <w:bottom w:val="nil"/>
              <w:right w:val="nil"/>
            </w:tcBorders>
            <w:shd w:val="clear" w:color="auto" w:fill="auto"/>
            <w:noWrap/>
            <w:vAlign w:val="bottom"/>
            <w:hideMark/>
          </w:tcPr>
          <w:p w14:paraId="5DE5A22B" w14:textId="77777777" w:rsidR="00A036A3" w:rsidRPr="00A036A3" w:rsidRDefault="00A036A3" w:rsidP="00A036A3">
            <w:pPr>
              <w:jc w:val="right"/>
              <w:rPr>
                <w:rFonts w:ascii="Arial" w:hAnsi="Arial" w:cs="Arial"/>
                <w:sz w:val="22"/>
                <w:szCs w:val="22"/>
              </w:rPr>
            </w:pPr>
          </w:p>
        </w:tc>
        <w:tc>
          <w:tcPr>
            <w:tcW w:w="1460" w:type="dxa"/>
            <w:tcBorders>
              <w:top w:val="nil"/>
              <w:left w:val="nil"/>
              <w:bottom w:val="single" w:sz="4" w:space="0" w:color="auto"/>
              <w:right w:val="nil"/>
            </w:tcBorders>
            <w:shd w:val="clear" w:color="auto" w:fill="auto"/>
            <w:noWrap/>
            <w:vAlign w:val="bottom"/>
            <w:hideMark/>
          </w:tcPr>
          <w:p w14:paraId="4D8B2708"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2,883,750 </w:t>
            </w:r>
          </w:p>
        </w:tc>
      </w:tr>
      <w:tr w:rsidR="00A036A3" w:rsidRPr="00A036A3" w14:paraId="0E5D45DE" w14:textId="77777777" w:rsidTr="00A036A3">
        <w:trPr>
          <w:trHeight w:val="280"/>
        </w:trPr>
        <w:tc>
          <w:tcPr>
            <w:tcW w:w="318" w:type="dxa"/>
            <w:tcBorders>
              <w:top w:val="nil"/>
              <w:left w:val="nil"/>
              <w:bottom w:val="nil"/>
              <w:right w:val="nil"/>
            </w:tcBorders>
            <w:shd w:val="clear" w:color="auto" w:fill="auto"/>
            <w:noWrap/>
            <w:vAlign w:val="bottom"/>
            <w:hideMark/>
          </w:tcPr>
          <w:p w14:paraId="3F8DC43A"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3CADBB50"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6FF7C885"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0FD49C11" w14:textId="77777777" w:rsidR="00A036A3" w:rsidRPr="00A036A3" w:rsidRDefault="00A036A3" w:rsidP="00A036A3">
            <w:pPr>
              <w:rPr>
                <w:sz w:val="20"/>
              </w:rPr>
            </w:pPr>
          </w:p>
        </w:tc>
        <w:tc>
          <w:tcPr>
            <w:tcW w:w="1360" w:type="dxa"/>
            <w:tcBorders>
              <w:top w:val="nil"/>
              <w:left w:val="nil"/>
              <w:bottom w:val="single" w:sz="4" w:space="0" w:color="auto"/>
              <w:right w:val="nil"/>
            </w:tcBorders>
            <w:shd w:val="clear" w:color="auto" w:fill="auto"/>
            <w:noWrap/>
            <w:vAlign w:val="bottom"/>
            <w:hideMark/>
          </w:tcPr>
          <w:p w14:paraId="6A73F47E" w14:textId="77777777" w:rsidR="00A036A3" w:rsidRPr="00A036A3" w:rsidRDefault="00A036A3" w:rsidP="00A036A3">
            <w:pPr>
              <w:rPr>
                <w:rFonts w:ascii="Arial" w:hAnsi="Arial" w:cs="Arial"/>
                <w:sz w:val="22"/>
                <w:szCs w:val="22"/>
              </w:rPr>
            </w:pPr>
            <w:r w:rsidRPr="00A036A3">
              <w:rPr>
                <w:rFonts w:ascii="Arial" w:hAnsi="Arial" w:cs="Arial"/>
                <w:sz w:val="22"/>
                <w:szCs w:val="22"/>
              </w:rPr>
              <w:t> </w:t>
            </w:r>
          </w:p>
        </w:tc>
        <w:tc>
          <w:tcPr>
            <w:tcW w:w="560" w:type="dxa"/>
            <w:tcBorders>
              <w:top w:val="nil"/>
              <w:left w:val="nil"/>
              <w:bottom w:val="nil"/>
              <w:right w:val="nil"/>
            </w:tcBorders>
            <w:shd w:val="clear" w:color="auto" w:fill="auto"/>
            <w:noWrap/>
            <w:vAlign w:val="bottom"/>
            <w:hideMark/>
          </w:tcPr>
          <w:p w14:paraId="7D776813" w14:textId="77777777" w:rsidR="00A036A3" w:rsidRPr="00A036A3" w:rsidRDefault="00A036A3" w:rsidP="00A036A3">
            <w:pPr>
              <w:rPr>
                <w:rFonts w:ascii="Arial" w:hAnsi="Arial" w:cs="Arial"/>
                <w:sz w:val="22"/>
                <w:szCs w:val="22"/>
              </w:rPr>
            </w:pPr>
          </w:p>
        </w:tc>
        <w:tc>
          <w:tcPr>
            <w:tcW w:w="1460" w:type="dxa"/>
            <w:tcBorders>
              <w:top w:val="nil"/>
              <w:left w:val="nil"/>
              <w:bottom w:val="single" w:sz="4" w:space="0" w:color="auto"/>
              <w:right w:val="nil"/>
            </w:tcBorders>
            <w:shd w:val="clear" w:color="auto" w:fill="auto"/>
            <w:noWrap/>
            <w:vAlign w:val="bottom"/>
            <w:hideMark/>
          </w:tcPr>
          <w:p w14:paraId="68E0AD17" w14:textId="77777777" w:rsidR="00A036A3" w:rsidRPr="00A036A3" w:rsidRDefault="00A036A3" w:rsidP="00A036A3">
            <w:pPr>
              <w:rPr>
                <w:rFonts w:ascii="Arial" w:hAnsi="Arial" w:cs="Arial"/>
                <w:sz w:val="22"/>
                <w:szCs w:val="22"/>
              </w:rPr>
            </w:pPr>
            <w:r w:rsidRPr="00A036A3">
              <w:rPr>
                <w:rFonts w:ascii="Arial" w:hAnsi="Arial" w:cs="Arial"/>
                <w:sz w:val="22"/>
                <w:szCs w:val="22"/>
              </w:rPr>
              <w:t> </w:t>
            </w:r>
          </w:p>
        </w:tc>
      </w:tr>
      <w:tr w:rsidR="00A036A3" w:rsidRPr="00A036A3" w14:paraId="397A672B" w14:textId="77777777" w:rsidTr="00A036A3">
        <w:trPr>
          <w:trHeight w:val="280"/>
        </w:trPr>
        <w:tc>
          <w:tcPr>
            <w:tcW w:w="3822" w:type="dxa"/>
            <w:gridSpan w:val="2"/>
            <w:tcBorders>
              <w:top w:val="nil"/>
              <w:left w:val="nil"/>
              <w:bottom w:val="nil"/>
              <w:right w:val="nil"/>
            </w:tcBorders>
            <w:shd w:val="clear" w:color="auto" w:fill="auto"/>
            <w:noWrap/>
            <w:vAlign w:val="bottom"/>
            <w:hideMark/>
          </w:tcPr>
          <w:p w14:paraId="2B4E0874"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NET ASSETS</w:t>
            </w:r>
          </w:p>
        </w:tc>
        <w:tc>
          <w:tcPr>
            <w:tcW w:w="828" w:type="dxa"/>
            <w:tcBorders>
              <w:top w:val="nil"/>
              <w:left w:val="nil"/>
              <w:bottom w:val="nil"/>
              <w:right w:val="nil"/>
            </w:tcBorders>
            <w:shd w:val="clear" w:color="auto" w:fill="auto"/>
            <w:noWrap/>
            <w:vAlign w:val="bottom"/>
            <w:hideMark/>
          </w:tcPr>
          <w:p w14:paraId="6BA70375" w14:textId="77777777" w:rsidR="00A036A3" w:rsidRPr="00A036A3" w:rsidRDefault="00A036A3" w:rsidP="00A036A3">
            <w:pPr>
              <w:rPr>
                <w:rFonts w:ascii="Arial" w:hAnsi="Arial" w:cs="Arial"/>
                <w:b/>
                <w:bCs/>
                <w:sz w:val="22"/>
                <w:szCs w:val="22"/>
              </w:rPr>
            </w:pPr>
          </w:p>
        </w:tc>
        <w:tc>
          <w:tcPr>
            <w:tcW w:w="560" w:type="dxa"/>
            <w:tcBorders>
              <w:top w:val="nil"/>
              <w:left w:val="nil"/>
              <w:bottom w:val="nil"/>
              <w:right w:val="nil"/>
            </w:tcBorders>
            <w:shd w:val="clear" w:color="auto" w:fill="auto"/>
            <w:noWrap/>
            <w:vAlign w:val="bottom"/>
            <w:hideMark/>
          </w:tcPr>
          <w:p w14:paraId="013C9DFD" w14:textId="77777777" w:rsidR="00A036A3" w:rsidRPr="00A036A3" w:rsidRDefault="00A036A3" w:rsidP="00A036A3">
            <w:pPr>
              <w:rPr>
                <w:sz w:val="20"/>
              </w:rPr>
            </w:pPr>
          </w:p>
        </w:tc>
        <w:tc>
          <w:tcPr>
            <w:tcW w:w="1360" w:type="dxa"/>
            <w:tcBorders>
              <w:top w:val="nil"/>
              <w:left w:val="nil"/>
              <w:bottom w:val="single" w:sz="4" w:space="0" w:color="auto"/>
              <w:right w:val="nil"/>
            </w:tcBorders>
            <w:shd w:val="clear" w:color="auto" w:fill="auto"/>
            <w:noWrap/>
            <w:vAlign w:val="bottom"/>
            <w:hideMark/>
          </w:tcPr>
          <w:p w14:paraId="0D859767" w14:textId="672DEE88" w:rsidR="00A036A3" w:rsidRPr="00A036A3" w:rsidRDefault="00A036A3" w:rsidP="00A036A3">
            <w:pPr>
              <w:jc w:val="right"/>
              <w:rPr>
                <w:rFonts w:ascii="Arial" w:hAnsi="Arial" w:cs="Arial"/>
                <w:sz w:val="22"/>
                <w:szCs w:val="22"/>
              </w:rPr>
            </w:pPr>
            <w:r w:rsidRPr="00A036A3">
              <w:rPr>
                <w:rFonts w:ascii="Arial" w:hAnsi="Arial" w:cs="Arial"/>
                <w:sz w:val="22"/>
                <w:szCs w:val="22"/>
              </w:rPr>
              <w:t>2,923,5</w:t>
            </w:r>
            <w:r w:rsidR="0091770A">
              <w:rPr>
                <w:rFonts w:ascii="Arial" w:hAnsi="Arial" w:cs="Arial"/>
                <w:sz w:val="22"/>
                <w:szCs w:val="22"/>
              </w:rPr>
              <w:t>0</w:t>
            </w:r>
            <w:r w:rsidRPr="00A036A3">
              <w:rPr>
                <w:rFonts w:ascii="Arial" w:hAnsi="Arial" w:cs="Arial"/>
                <w:sz w:val="22"/>
                <w:szCs w:val="22"/>
              </w:rPr>
              <w:t xml:space="preserve">7 </w:t>
            </w:r>
          </w:p>
        </w:tc>
        <w:tc>
          <w:tcPr>
            <w:tcW w:w="560" w:type="dxa"/>
            <w:tcBorders>
              <w:top w:val="nil"/>
              <w:left w:val="nil"/>
              <w:bottom w:val="nil"/>
              <w:right w:val="nil"/>
            </w:tcBorders>
            <w:shd w:val="clear" w:color="auto" w:fill="auto"/>
            <w:noWrap/>
            <w:vAlign w:val="bottom"/>
            <w:hideMark/>
          </w:tcPr>
          <w:p w14:paraId="590E0F80" w14:textId="77777777" w:rsidR="00A036A3" w:rsidRPr="00A036A3" w:rsidRDefault="00A036A3" w:rsidP="00A036A3">
            <w:pPr>
              <w:jc w:val="right"/>
              <w:rPr>
                <w:rFonts w:ascii="Arial" w:hAnsi="Arial" w:cs="Arial"/>
                <w:sz w:val="22"/>
                <w:szCs w:val="22"/>
              </w:rPr>
            </w:pPr>
          </w:p>
        </w:tc>
        <w:tc>
          <w:tcPr>
            <w:tcW w:w="1460" w:type="dxa"/>
            <w:tcBorders>
              <w:top w:val="nil"/>
              <w:left w:val="nil"/>
              <w:bottom w:val="single" w:sz="4" w:space="0" w:color="auto"/>
              <w:right w:val="nil"/>
            </w:tcBorders>
            <w:shd w:val="clear" w:color="auto" w:fill="auto"/>
            <w:noWrap/>
            <w:vAlign w:val="bottom"/>
            <w:hideMark/>
          </w:tcPr>
          <w:p w14:paraId="0B7598FA"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2,883,750 </w:t>
            </w:r>
          </w:p>
        </w:tc>
      </w:tr>
      <w:tr w:rsidR="00A036A3" w:rsidRPr="00A036A3" w14:paraId="66FACED2" w14:textId="77777777" w:rsidTr="00A036A3">
        <w:trPr>
          <w:trHeight w:val="280"/>
        </w:trPr>
        <w:tc>
          <w:tcPr>
            <w:tcW w:w="318" w:type="dxa"/>
            <w:tcBorders>
              <w:top w:val="nil"/>
              <w:left w:val="nil"/>
              <w:bottom w:val="nil"/>
              <w:right w:val="nil"/>
            </w:tcBorders>
            <w:shd w:val="clear" w:color="auto" w:fill="auto"/>
            <w:noWrap/>
            <w:vAlign w:val="bottom"/>
            <w:hideMark/>
          </w:tcPr>
          <w:p w14:paraId="27D4A6E0"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2412B971"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7D60E443"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0921D1BC"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7177C248"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1A652BB6"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364A99CB" w14:textId="77777777" w:rsidR="00A036A3" w:rsidRPr="00A036A3" w:rsidRDefault="00A036A3" w:rsidP="00A036A3">
            <w:pPr>
              <w:rPr>
                <w:sz w:val="20"/>
              </w:rPr>
            </w:pPr>
          </w:p>
        </w:tc>
      </w:tr>
      <w:tr w:rsidR="00A036A3" w:rsidRPr="00A036A3" w14:paraId="5AE82C90" w14:textId="77777777" w:rsidTr="00A036A3">
        <w:trPr>
          <w:trHeight w:val="280"/>
        </w:trPr>
        <w:tc>
          <w:tcPr>
            <w:tcW w:w="3822" w:type="dxa"/>
            <w:gridSpan w:val="2"/>
            <w:tcBorders>
              <w:top w:val="nil"/>
              <w:left w:val="nil"/>
              <w:bottom w:val="nil"/>
              <w:right w:val="nil"/>
            </w:tcBorders>
            <w:shd w:val="clear" w:color="auto" w:fill="auto"/>
            <w:noWrap/>
            <w:vAlign w:val="bottom"/>
            <w:hideMark/>
          </w:tcPr>
          <w:p w14:paraId="3EDD3278"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FUNDS</w:t>
            </w:r>
          </w:p>
        </w:tc>
        <w:tc>
          <w:tcPr>
            <w:tcW w:w="828" w:type="dxa"/>
            <w:tcBorders>
              <w:top w:val="nil"/>
              <w:left w:val="nil"/>
              <w:bottom w:val="nil"/>
              <w:right w:val="nil"/>
            </w:tcBorders>
            <w:shd w:val="clear" w:color="auto" w:fill="auto"/>
            <w:noWrap/>
            <w:vAlign w:val="bottom"/>
            <w:hideMark/>
          </w:tcPr>
          <w:p w14:paraId="46E5F9D0" w14:textId="77777777" w:rsidR="00A036A3" w:rsidRPr="00A036A3" w:rsidRDefault="00A036A3" w:rsidP="00A036A3">
            <w:pPr>
              <w:rPr>
                <w:rFonts w:ascii="Arial" w:hAnsi="Arial" w:cs="Arial"/>
                <w:b/>
                <w:bCs/>
                <w:sz w:val="22"/>
                <w:szCs w:val="22"/>
              </w:rPr>
            </w:pPr>
          </w:p>
        </w:tc>
        <w:tc>
          <w:tcPr>
            <w:tcW w:w="560" w:type="dxa"/>
            <w:tcBorders>
              <w:top w:val="nil"/>
              <w:left w:val="nil"/>
              <w:bottom w:val="nil"/>
              <w:right w:val="nil"/>
            </w:tcBorders>
            <w:shd w:val="clear" w:color="auto" w:fill="auto"/>
            <w:noWrap/>
            <w:vAlign w:val="bottom"/>
            <w:hideMark/>
          </w:tcPr>
          <w:p w14:paraId="7FAD80B1"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3E2F083A"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2D5B71B6"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28262863" w14:textId="77777777" w:rsidR="00A036A3" w:rsidRPr="00A036A3" w:rsidRDefault="00A036A3" w:rsidP="00A036A3">
            <w:pPr>
              <w:rPr>
                <w:sz w:val="20"/>
              </w:rPr>
            </w:pPr>
          </w:p>
        </w:tc>
      </w:tr>
      <w:tr w:rsidR="00A036A3" w:rsidRPr="00A036A3" w14:paraId="1B5B074F" w14:textId="77777777" w:rsidTr="00A036A3">
        <w:trPr>
          <w:trHeight w:val="280"/>
        </w:trPr>
        <w:tc>
          <w:tcPr>
            <w:tcW w:w="318" w:type="dxa"/>
            <w:tcBorders>
              <w:top w:val="nil"/>
              <w:left w:val="nil"/>
              <w:bottom w:val="nil"/>
              <w:right w:val="nil"/>
            </w:tcBorders>
            <w:shd w:val="clear" w:color="auto" w:fill="auto"/>
            <w:noWrap/>
            <w:vAlign w:val="bottom"/>
            <w:hideMark/>
          </w:tcPr>
          <w:p w14:paraId="18027EE9" w14:textId="77777777" w:rsidR="00A036A3" w:rsidRPr="00A036A3" w:rsidRDefault="00A036A3" w:rsidP="00A036A3">
            <w:pPr>
              <w:rPr>
                <w:sz w:val="20"/>
              </w:rPr>
            </w:pPr>
          </w:p>
        </w:tc>
        <w:tc>
          <w:tcPr>
            <w:tcW w:w="3504" w:type="dxa"/>
            <w:tcBorders>
              <w:top w:val="nil"/>
              <w:left w:val="nil"/>
              <w:bottom w:val="nil"/>
              <w:right w:val="nil"/>
            </w:tcBorders>
            <w:shd w:val="clear" w:color="auto" w:fill="auto"/>
            <w:noWrap/>
            <w:vAlign w:val="bottom"/>
            <w:hideMark/>
          </w:tcPr>
          <w:p w14:paraId="32CB6805" w14:textId="77777777" w:rsidR="00A036A3" w:rsidRPr="00A036A3" w:rsidRDefault="00A036A3" w:rsidP="00A036A3">
            <w:pPr>
              <w:rPr>
                <w:rFonts w:ascii="Arial" w:hAnsi="Arial" w:cs="Arial"/>
                <w:sz w:val="22"/>
                <w:szCs w:val="22"/>
              </w:rPr>
            </w:pPr>
            <w:r w:rsidRPr="00A036A3">
              <w:rPr>
                <w:rFonts w:ascii="Arial" w:hAnsi="Arial" w:cs="Arial"/>
                <w:sz w:val="22"/>
                <w:szCs w:val="22"/>
              </w:rPr>
              <w:t>Unrestricted funds</w:t>
            </w:r>
          </w:p>
        </w:tc>
        <w:tc>
          <w:tcPr>
            <w:tcW w:w="828" w:type="dxa"/>
            <w:tcBorders>
              <w:top w:val="nil"/>
              <w:left w:val="nil"/>
              <w:bottom w:val="nil"/>
              <w:right w:val="nil"/>
            </w:tcBorders>
            <w:shd w:val="clear" w:color="auto" w:fill="auto"/>
            <w:noWrap/>
            <w:vAlign w:val="bottom"/>
            <w:hideMark/>
          </w:tcPr>
          <w:p w14:paraId="40624435" w14:textId="77777777" w:rsidR="00A036A3" w:rsidRPr="00A036A3" w:rsidRDefault="00A036A3" w:rsidP="00A036A3">
            <w:pPr>
              <w:jc w:val="right"/>
              <w:rPr>
                <w:rFonts w:ascii="Arial" w:hAnsi="Arial" w:cs="Arial"/>
                <w:i/>
                <w:iCs/>
                <w:sz w:val="22"/>
                <w:szCs w:val="22"/>
              </w:rPr>
            </w:pPr>
            <w:r w:rsidRPr="00A036A3">
              <w:rPr>
                <w:rFonts w:ascii="Arial" w:hAnsi="Arial" w:cs="Arial"/>
                <w:i/>
                <w:iCs/>
                <w:sz w:val="22"/>
                <w:szCs w:val="22"/>
              </w:rPr>
              <w:t>17</w:t>
            </w:r>
          </w:p>
        </w:tc>
        <w:tc>
          <w:tcPr>
            <w:tcW w:w="560" w:type="dxa"/>
            <w:tcBorders>
              <w:top w:val="nil"/>
              <w:left w:val="nil"/>
              <w:bottom w:val="nil"/>
              <w:right w:val="nil"/>
            </w:tcBorders>
            <w:shd w:val="clear" w:color="auto" w:fill="auto"/>
            <w:noWrap/>
            <w:vAlign w:val="bottom"/>
            <w:hideMark/>
          </w:tcPr>
          <w:p w14:paraId="14DF8E88" w14:textId="77777777" w:rsidR="00A036A3" w:rsidRPr="00A036A3" w:rsidRDefault="00A036A3" w:rsidP="00A036A3">
            <w:pPr>
              <w:jc w:val="right"/>
              <w:rPr>
                <w:rFonts w:ascii="Arial" w:hAnsi="Arial" w:cs="Arial"/>
                <w:i/>
                <w:iCs/>
                <w:sz w:val="22"/>
                <w:szCs w:val="22"/>
              </w:rPr>
            </w:pPr>
          </w:p>
        </w:tc>
        <w:tc>
          <w:tcPr>
            <w:tcW w:w="1360" w:type="dxa"/>
            <w:tcBorders>
              <w:top w:val="nil"/>
              <w:left w:val="nil"/>
              <w:bottom w:val="nil"/>
              <w:right w:val="nil"/>
            </w:tcBorders>
            <w:shd w:val="clear" w:color="auto" w:fill="auto"/>
            <w:noWrap/>
            <w:vAlign w:val="bottom"/>
            <w:hideMark/>
          </w:tcPr>
          <w:p w14:paraId="5F6BB2BF"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2,923,507 </w:t>
            </w:r>
          </w:p>
        </w:tc>
        <w:tc>
          <w:tcPr>
            <w:tcW w:w="560" w:type="dxa"/>
            <w:tcBorders>
              <w:top w:val="nil"/>
              <w:left w:val="nil"/>
              <w:bottom w:val="nil"/>
              <w:right w:val="nil"/>
            </w:tcBorders>
            <w:shd w:val="clear" w:color="auto" w:fill="auto"/>
            <w:noWrap/>
            <w:vAlign w:val="bottom"/>
            <w:hideMark/>
          </w:tcPr>
          <w:p w14:paraId="41B54432" w14:textId="77777777" w:rsidR="00A036A3" w:rsidRPr="00A036A3" w:rsidRDefault="00A036A3" w:rsidP="00A036A3">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620600D6" w14:textId="18BB8F44" w:rsidR="00A036A3" w:rsidRPr="00A036A3" w:rsidRDefault="0036206C" w:rsidP="0036206C">
            <w:pPr>
              <w:jc w:val="right"/>
              <w:rPr>
                <w:rFonts w:ascii="Arial" w:hAnsi="Arial" w:cs="Arial"/>
                <w:sz w:val="22"/>
                <w:szCs w:val="22"/>
              </w:rPr>
            </w:pPr>
            <w:r w:rsidRPr="0036206C">
              <w:rPr>
                <w:rFonts w:ascii="Arial" w:hAnsi="Arial" w:cs="Arial"/>
                <w:sz w:val="22"/>
                <w:szCs w:val="22"/>
              </w:rPr>
              <w:t>2,883,750</w:t>
            </w:r>
          </w:p>
        </w:tc>
      </w:tr>
      <w:tr w:rsidR="00A036A3" w:rsidRPr="00A036A3" w14:paraId="0E517512" w14:textId="77777777" w:rsidTr="00A036A3">
        <w:trPr>
          <w:trHeight w:val="280"/>
        </w:trPr>
        <w:tc>
          <w:tcPr>
            <w:tcW w:w="318" w:type="dxa"/>
            <w:tcBorders>
              <w:top w:val="nil"/>
              <w:left w:val="nil"/>
              <w:bottom w:val="nil"/>
              <w:right w:val="nil"/>
            </w:tcBorders>
            <w:shd w:val="clear" w:color="auto" w:fill="auto"/>
            <w:noWrap/>
            <w:vAlign w:val="bottom"/>
            <w:hideMark/>
          </w:tcPr>
          <w:p w14:paraId="0E3414F4" w14:textId="77777777" w:rsidR="00A036A3" w:rsidRPr="00A036A3" w:rsidRDefault="00A036A3" w:rsidP="00A036A3">
            <w:pPr>
              <w:jc w:val="right"/>
              <w:rPr>
                <w:rFonts w:ascii="Arial" w:hAnsi="Arial" w:cs="Arial"/>
                <w:sz w:val="22"/>
                <w:szCs w:val="22"/>
              </w:rPr>
            </w:pPr>
          </w:p>
        </w:tc>
        <w:tc>
          <w:tcPr>
            <w:tcW w:w="3504" w:type="dxa"/>
            <w:tcBorders>
              <w:top w:val="nil"/>
              <w:left w:val="nil"/>
              <w:bottom w:val="nil"/>
              <w:right w:val="nil"/>
            </w:tcBorders>
            <w:shd w:val="clear" w:color="auto" w:fill="auto"/>
            <w:noWrap/>
            <w:vAlign w:val="bottom"/>
            <w:hideMark/>
          </w:tcPr>
          <w:p w14:paraId="7F149167" w14:textId="77777777" w:rsidR="00A036A3" w:rsidRPr="00A036A3" w:rsidRDefault="00A036A3" w:rsidP="00A036A3">
            <w:pPr>
              <w:rPr>
                <w:sz w:val="20"/>
              </w:rPr>
            </w:pPr>
          </w:p>
        </w:tc>
        <w:tc>
          <w:tcPr>
            <w:tcW w:w="828" w:type="dxa"/>
            <w:tcBorders>
              <w:top w:val="nil"/>
              <w:left w:val="nil"/>
              <w:bottom w:val="nil"/>
              <w:right w:val="nil"/>
            </w:tcBorders>
            <w:shd w:val="clear" w:color="auto" w:fill="auto"/>
            <w:noWrap/>
            <w:vAlign w:val="bottom"/>
            <w:hideMark/>
          </w:tcPr>
          <w:p w14:paraId="531B2888"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53EEDD05" w14:textId="77777777" w:rsidR="00A036A3" w:rsidRPr="00A036A3" w:rsidRDefault="00A036A3" w:rsidP="00A036A3">
            <w:pPr>
              <w:rPr>
                <w:sz w:val="20"/>
              </w:rPr>
            </w:pPr>
          </w:p>
        </w:tc>
        <w:tc>
          <w:tcPr>
            <w:tcW w:w="1360" w:type="dxa"/>
            <w:tcBorders>
              <w:top w:val="nil"/>
              <w:left w:val="nil"/>
              <w:bottom w:val="nil"/>
              <w:right w:val="nil"/>
            </w:tcBorders>
            <w:shd w:val="clear" w:color="auto" w:fill="auto"/>
            <w:noWrap/>
            <w:vAlign w:val="bottom"/>
            <w:hideMark/>
          </w:tcPr>
          <w:p w14:paraId="0DA1ED13" w14:textId="77777777" w:rsidR="00A036A3" w:rsidRPr="00A036A3" w:rsidRDefault="00A036A3" w:rsidP="00A036A3">
            <w:pPr>
              <w:rPr>
                <w:sz w:val="20"/>
              </w:rPr>
            </w:pPr>
          </w:p>
        </w:tc>
        <w:tc>
          <w:tcPr>
            <w:tcW w:w="560" w:type="dxa"/>
            <w:tcBorders>
              <w:top w:val="nil"/>
              <w:left w:val="nil"/>
              <w:bottom w:val="nil"/>
              <w:right w:val="nil"/>
            </w:tcBorders>
            <w:shd w:val="clear" w:color="auto" w:fill="auto"/>
            <w:noWrap/>
            <w:vAlign w:val="bottom"/>
            <w:hideMark/>
          </w:tcPr>
          <w:p w14:paraId="1810A6BB" w14:textId="77777777" w:rsidR="00A036A3" w:rsidRPr="00A036A3" w:rsidRDefault="00A036A3" w:rsidP="00A036A3">
            <w:pPr>
              <w:rPr>
                <w:sz w:val="20"/>
              </w:rPr>
            </w:pPr>
          </w:p>
        </w:tc>
        <w:tc>
          <w:tcPr>
            <w:tcW w:w="1460" w:type="dxa"/>
            <w:tcBorders>
              <w:top w:val="nil"/>
              <w:left w:val="nil"/>
              <w:bottom w:val="nil"/>
              <w:right w:val="nil"/>
            </w:tcBorders>
            <w:shd w:val="clear" w:color="auto" w:fill="auto"/>
            <w:noWrap/>
            <w:vAlign w:val="bottom"/>
            <w:hideMark/>
          </w:tcPr>
          <w:p w14:paraId="51D90995" w14:textId="77777777" w:rsidR="00A036A3" w:rsidRPr="00A036A3" w:rsidRDefault="00A036A3" w:rsidP="00A036A3">
            <w:pPr>
              <w:rPr>
                <w:sz w:val="20"/>
              </w:rPr>
            </w:pPr>
          </w:p>
        </w:tc>
      </w:tr>
      <w:tr w:rsidR="00A036A3" w:rsidRPr="00A036A3" w14:paraId="011677A4" w14:textId="77777777" w:rsidTr="00A036A3">
        <w:trPr>
          <w:trHeight w:val="280"/>
        </w:trPr>
        <w:tc>
          <w:tcPr>
            <w:tcW w:w="3822" w:type="dxa"/>
            <w:gridSpan w:val="2"/>
            <w:tcBorders>
              <w:top w:val="nil"/>
              <w:left w:val="nil"/>
              <w:bottom w:val="nil"/>
              <w:right w:val="nil"/>
            </w:tcBorders>
            <w:shd w:val="clear" w:color="auto" w:fill="auto"/>
            <w:noWrap/>
            <w:vAlign w:val="bottom"/>
            <w:hideMark/>
          </w:tcPr>
          <w:p w14:paraId="6604E224" w14:textId="77777777" w:rsidR="00A036A3" w:rsidRPr="00A036A3" w:rsidRDefault="00A036A3" w:rsidP="00A036A3">
            <w:pPr>
              <w:rPr>
                <w:rFonts w:ascii="Arial" w:hAnsi="Arial" w:cs="Arial"/>
                <w:b/>
                <w:bCs/>
                <w:sz w:val="22"/>
                <w:szCs w:val="22"/>
              </w:rPr>
            </w:pPr>
            <w:r w:rsidRPr="00A036A3">
              <w:rPr>
                <w:rFonts w:ascii="Arial" w:hAnsi="Arial" w:cs="Arial"/>
                <w:b/>
                <w:bCs/>
                <w:sz w:val="22"/>
                <w:szCs w:val="22"/>
              </w:rPr>
              <w:t>TOTAL FUNDS</w:t>
            </w:r>
          </w:p>
        </w:tc>
        <w:tc>
          <w:tcPr>
            <w:tcW w:w="828" w:type="dxa"/>
            <w:tcBorders>
              <w:top w:val="nil"/>
              <w:left w:val="nil"/>
              <w:bottom w:val="nil"/>
              <w:right w:val="nil"/>
            </w:tcBorders>
            <w:shd w:val="clear" w:color="auto" w:fill="auto"/>
            <w:noWrap/>
            <w:vAlign w:val="bottom"/>
            <w:hideMark/>
          </w:tcPr>
          <w:p w14:paraId="64647E87" w14:textId="77777777" w:rsidR="00A036A3" w:rsidRPr="00A036A3" w:rsidRDefault="00A036A3" w:rsidP="00A036A3">
            <w:pPr>
              <w:rPr>
                <w:rFonts w:ascii="Arial" w:hAnsi="Arial" w:cs="Arial"/>
                <w:b/>
                <w:bCs/>
                <w:sz w:val="22"/>
                <w:szCs w:val="22"/>
              </w:rPr>
            </w:pPr>
          </w:p>
        </w:tc>
        <w:tc>
          <w:tcPr>
            <w:tcW w:w="560" w:type="dxa"/>
            <w:tcBorders>
              <w:top w:val="nil"/>
              <w:left w:val="nil"/>
              <w:bottom w:val="nil"/>
              <w:right w:val="nil"/>
            </w:tcBorders>
            <w:shd w:val="clear" w:color="auto" w:fill="auto"/>
            <w:noWrap/>
            <w:vAlign w:val="bottom"/>
            <w:hideMark/>
          </w:tcPr>
          <w:p w14:paraId="7E57001E" w14:textId="77777777" w:rsidR="00A036A3" w:rsidRPr="00A036A3" w:rsidRDefault="00A036A3" w:rsidP="00A036A3">
            <w:pPr>
              <w:rPr>
                <w:sz w:val="20"/>
              </w:rPr>
            </w:pPr>
          </w:p>
        </w:tc>
        <w:tc>
          <w:tcPr>
            <w:tcW w:w="1360" w:type="dxa"/>
            <w:tcBorders>
              <w:top w:val="single" w:sz="4" w:space="0" w:color="auto"/>
              <w:left w:val="nil"/>
              <w:bottom w:val="single" w:sz="4" w:space="0" w:color="auto"/>
              <w:right w:val="nil"/>
            </w:tcBorders>
            <w:shd w:val="clear" w:color="auto" w:fill="auto"/>
            <w:noWrap/>
            <w:vAlign w:val="bottom"/>
            <w:hideMark/>
          </w:tcPr>
          <w:p w14:paraId="6AAC817F" w14:textId="77777777" w:rsidR="00A036A3" w:rsidRPr="00A036A3" w:rsidRDefault="00A036A3" w:rsidP="00A036A3">
            <w:pPr>
              <w:jc w:val="right"/>
              <w:rPr>
                <w:rFonts w:ascii="Arial" w:hAnsi="Arial" w:cs="Arial"/>
                <w:sz w:val="22"/>
                <w:szCs w:val="22"/>
              </w:rPr>
            </w:pPr>
            <w:r w:rsidRPr="00A036A3">
              <w:rPr>
                <w:rFonts w:ascii="Arial" w:hAnsi="Arial" w:cs="Arial"/>
                <w:sz w:val="22"/>
                <w:szCs w:val="22"/>
              </w:rPr>
              <w:t xml:space="preserve">2,923,507 </w:t>
            </w:r>
          </w:p>
        </w:tc>
        <w:tc>
          <w:tcPr>
            <w:tcW w:w="560" w:type="dxa"/>
            <w:tcBorders>
              <w:top w:val="nil"/>
              <w:left w:val="nil"/>
              <w:bottom w:val="nil"/>
              <w:right w:val="nil"/>
            </w:tcBorders>
            <w:shd w:val="clear" w:color="auto" w:fill="auto"/>
            <w:noWrap/>
            <w:vAlign w:val="bottom"/>
            <w:hideMark/>
          </w:tcPr>
          <w:p w14:paraId="76F0D60D" w14:textId="77777777" w:rsidR="00A036A3" w:rsidRPr="00A036A3" w:rsidRDefault="00A036A3" w:rsidP="00A036A3">
            <w:pPr>
              <w:jc w:val="right"/>
              <w:rPr>
                <w:rFonts w:ascii="Arial" w:hAnsi="Arial" w:cs="Arial"/>
                <w:sz w:val="22"/>
                <w:szCs w:val="22"/>
              </w:rPr>
            </w:pPr>
          </w:p>
        </w:tc>
        <w:tc>
          <w:tcPr>
            <w:tcW w:w="1460" w:type="dxa"/>
            <w:tcBorders>
              <w:top w:val="single" w:sz="4" w:space="0" w:color="auto"/>
              <w:left w:val="nil"/>
              <w:bottom w:val="single" w:sz="4" w:space="0" w:color="auto"/>
              <w:right w:val="nil"/>
            </w:tcBorders>
            <w:shd w:val="clear" w:color="auto" w:fill="auto"/>
            <w:noWrap/>
            <w:vAlign w:val="bottom"/>
            <w:hideMark/>
          </w:tcPr>
          <w:p w14:paraId="1050A6AA" w14:textId="4E483E37" w:rsidR="00A036A3" w:rsidRPr="00A036A3" w:rsidRDefault="0036206C" w:rsidP="00A036A3">
            <w:pPr>
              <w:jc w:val="right"/>
              <w:rPr>
                <w:rFonts w:ascii="Arial" w:hAnsi="Arial" w:cs="Arial"/>
                <w:sz w:val="22"/>
                <w:szCs w:val="22"/>
              </w:rPr>
            </w:pPr>
            <w:r w:rsidRPr="0036206C">
              <w:rPr>
                <w:rFonts w:ascii="Arial" w:hAnsi="Arial" w:cs="Arial"/>
                <w:sz w:val="22"/>
                <w:szCs w:val="22"/>
              </w:rPr>
              <w:t>2,883,750</w:t>
            </w:r>
          </w:p>
        </w:tc>
      </w:tr>
    </w:tbl>
    <w:p w14:paraId="4CAEE412" w14:textId="77777777" w:rsidR="00261702" w:rsidRPr="00910958" w:rsidRDefault="00261702">
      <w:pPr>
        <w:pStyle w:val="PlainText"/>
        <w:rPr>
          <w:rFonts w:ascii="Arial" w:hAnsi="Arial" w:cs="Arial"/>
          <w:sz w:val="22"/>
        </w:rPr>
      </w:pPr>
    </w:p>
    <w:p w14:paraId="16C1A849" w14:textId="3FF285B4" w:rsidR="00A64BB0" w:rsidRPr="00910958" w:rsidRDefault="00D236D0">
      <w:pPr>
        <w:pStyle w:val="PlainText"/>
        <w:rPr>
          <w:rFonts w:ascii="Arial" w:hAnsi="Arial" w:cs="Arial"/>
          <w:sz w:val="22"/>
        </w:rPr>
      </w:pPr>
      <w:r w:rsidRPr="00910958">
        <w:rPr>
          <w:rFonts w:ascii="Arial" w:hAnsi="Arial" w:cs="Arial"/>
          <w:sz w:val="22"/>
        </w:rPr>
        <w:t>The charitable company is entitled to exemption from audit under Section 477 of the Companies Act 2006 for the year ended 31</w:t>
      </w:r>
      <w:r w:rsidRPr="00910958">
        <w:rPr>
          <w:rFonts w:ascii="Arial" w:hAnsi="Arial" w:cs="Arial"/>
          <w:sz w:val="22"/>
          <w:vertAlign w:val="superscript"/>
        </w:rPr>
        <w:t>st</w:t>
      </w:r>
      <w:r w:rsidR="00DE7094" w:rsidRPr="00910958">
        <w:rPr>
          <w:rFonts w:ascii="Arial" w:hAnsi="Arial" w:cs="Arial"/>
          <w:sz w:val="22"/>
        </w:rPr>
        <w:t xml:space="preserve"> July 201</w:t>
      </w:r>
      <w:r w:rsidR="005724D2" w:rsidRPr="00910958">
        <w:rPr>
          <w:rFonts w:ascii="Arial" w:hAnsi="Arial" w:cs="Arial"/>
          <w:sz w:val="22"/>
        </w:rPr>
        <w:t>9</w:t>
      </w:r>
      <w:r w:rsidRPr="00910958">
        <w:rPr>
          <w:rFonts w:ascii="Arial" w:hAnsi="Arial" w:cs="Arial"/>
          <w:sz w:val="22"/>
        </w:rPr>
        <w:t>.</w:t>
      </w:r>
    </w:p>
    <w:p w14:paraId="1E61B211" w14:textId="77777777" w:rsidR="00D236D0" w:rsidRPr="00910958" w:rsidRDefault="00D236D0">
      <w:pPr>
        <w:pStyle w:val="PlainText"/>
        <w:rPr>
          <w:rFonts w:ascii="Arial" w:hAnsi="Arial" w:cs="Arial"/>
          <w:sz w:val="22"/>
        </w:rPr>
      </w:pPr>
    </w:p>
    <w:p w14:paraId="24F8FCD6" w14:textId="5CB77168" w:rsidR="00D236D0" w:rsidRPr="00910958" w:rsidRDefault="00D236D0">
      <w:pPr>
        <w:pStyle w:val="PlainText"/>
        <w:rPr>
          <w:rFonts w:ascii="Arial" w:hAnsi="Arial" w:cs="Arial"/>
          <w:sz w:val="22"/>
        </w:rPr>
      </w:pPr>
      <w:r w:rsidRPr="00910958">
        <w:rPr>
          <w:rFonts w:ascii="Arial" w:hAnsi="Arial" w:cs="Arial"/>
          <w:sz w:val="22"/>
        </w:rPr>
        <w:t>The members have not required the charitable company to obtain an audit of its financial statements for the year ended 31</w:t>
      </w:r>
      <w:r w:rsidRPr="00910958">
        <w:rPr>
          <w:rFonts w:ascii="Arial" w:hAnsi="Arial" w:cs="Arial"/>
          <w:sz w:val="22"/>
          <w:vertAlign w:val="superscript"/>
        </w:rPr>
        <w:t>st</w:t>
      </w:r>
      <w:r w:rsidR="00DE7094" w:rsidRPr="00910958">
        <w:rPr>
          <w:rFonts w:ascii="Arial" w:hAnsi="Arial" w:cs="Arial"/>
          <w:sz w:val="22"/>
        </w:rPr>
        <w:t xml:space="preserve"> July 201</w:t>
      </w:r>
      <w:r w:rsidR="005724D2" w:rsidRPr="00910958">
        <w:rPr>
          <w:rFonts w:ascii="Arial" w:hAnsi="Arial" w:cs="Arial"/>
          <w:sz w:val="22"/>
        </w:rPr>
        <w:t>9</w:t>
      </w:r>
      <w:r w:rsidRPr="00910958">
        <w:rPr>
          <w:rFonts w:ascii="Arial" w:hAnsi="Arial" w:cs="Arial"/>
          <w:sz w:val="22"/>
        </w:rPr>
        <w:t xml:space="preserve"> in accordance with Section 476 of the Companies Act 2006.</w:t>
      </w:r>
    </w:p>
    <w:p w14:paraId="7F085C3B" w14:textId="77777777" w:rsidR="00D236D0" w:rsidRPr="00910958" w:rsidRDefault="00D236D0">
      <w:pPr>
        <w:pStyle w:val="PlainText"/>
        <w:rPr>
          <w:rFonts w:ascii="Arial" w:hAnsi="Arial" w:cs="Arial"/>
          <w:sz w:val="22"/>
        </w:rPr>
      </w:pPr>
    </w:p>
    <w:p w14:paraId="7EC73000" w14:textId="77777777" w:rsidR="00D236D0" w:rsidRPr="00910958" w:rsidRDefault="00D236D0">
      <w:pPr>
        <w:pStyle w:val="PlainText"/>
        <w:rPr>
          <w:rFonts w:ascii="Arial" w:hAnsi="Arial" w:cs="Arial"/>
          <w:sz w:val="22"/>
        </w:rPr>
      </w:pPr>
      <w:r w:rsidRPr="00910958">
        <w:rPr>
          <w:rFonts w:ascii="Arial" w:hAnsi="Arial" w:cs="Arial"/>
          <w:sz w:val="22"/>
        </w:rPr>
        <w:t>The trustees acknowledge their responsibilities for:</w:t>
      </w:r>
    </w:p>
    <w:p w14:paraId="3A8977D8" w14:textId="77777777" w:rsidR="00D236D0" w:rsidRPr="00910958" w:rsidRDefault="00D236D0" w:rsidP="00D236D0">
      <w:pPr>
        <w:pStyle w:val="PlainText"/>
        <w:numPr>
          <w:ilvl w:val="0"/>
          <w:numId w:val="24"/>
        </w:numPr>
        <w:rPr>
          <w:rFonts w:ascii="Arial" w:hAnsi="Arial" w:cs="Arial"/>
          <w:sz w:val="22"/>
        </w:rPr>
      </w:pPr>
      <w:r w:rsidRPr="00910958">
        <w:rPr>
          <w:rFonts w:ascii="Arial" w:hAnsi="Arial" w:cs="Arial"/>
          <w:sz w:val="22"/>
        </w:rPr>
        <w:t>ensuring that the charitable company keeps accounting records that comply with Sections 386 and 387 of the Companies Act 2006 and</w:t>
      </w:r>
    </w:p>
    <w:p w14:paraId="02705F40" w14:textId="6B35E372" w:rsidR="00261702" w:rsidRPr="00C91E84" w:rsidRDefault="00D236D0" w:rsidP="00D236D0">
      <w:pPr>
        <w:pStyle w:val="PlainText"/>
        <w:numPr>
          <w:ilvl w:val="0"/>
          <w:numId w:val="24"/>
        </w:numPr>
        <w:rPr>
          <w:rFonts w:ascii="Arial" w:hAnsi="Arial" w:cs="Arial"/>
          <w:sz w:val="22"/>
        </w:rPr>
      </w:pPr>
      <w:r w:rsidRPr="00910958">
        <w:rPr>
          <w:rFonts w:ascii="Arial" w:hAnsi="Arial" w:cs="Arial"/>
          <w:sz w:val="22"/>
        </w:rPr>
        <w:t xml:space="preserve">preparing financial statements which give a true and fair </w:t>
      </w:r>
      <w:r w:rsidR="008A1B74" w:rsidRPr="00910958">
        <w:rPr>
          <w:rFonts w:ascii="Arial" w:hAnsi="Arial" w:cs="Arial"/>
          <w:sz w:val="22"/>
        </w:rPr>
        <w:t xml:space="preserve">view of the state of affairs of </w:t>
      </w:r>
      <w:r w:rsidRPr="00910958">
        <w:rPr>
          <w:rFonts w:ascii="Arial" w:hAnsi="Arial" w:cs="Arial"/>
          <w:sz w:val="22"/>
        </w:rPr>
        <w:t xml:space="preserve">the charitable company as at the end of each financial year and of its surplus or deficit  for each financial year in accordance with the requirements of </w:t>
      </w:r>
      <w:r w:rsidR="00DE7094" w:rsidRPr="00910958">
        <w:rPr>
          <w:rFonts w:ascii="Arial" w:hAnsi="Arial" w:cs="Arial"/>
          <w:sz w:val="22"/>
        </w:rPr>
        <w:t xml:space="preserve">sections 394 and 395 and which otherwise comply with the requirements of </w:t>
      </w:r>
      <w:r w:rsidRPr="00910958">
        <w:rPr>
          <w:rFonts w:ascii="Arial" w:hAnsi="Arial" w:cs="Arial"/>
          <w:sz w:val="22"/>
        </w:rPr>
        <w:t>the Companies Act 2006 relating to financial statements, so far as applicable to the charitable company.</w:t>
      </w:r>
    </w:p>
    <w:p w14:paraId="6791CC8C" w14:textId="77777777" w:rsidR="00261702" w:rsidRPr="00910958" w:rsidRDefault="00261702" w:rsidP="00D236D0">
      <w:pPr>
        <w:pStyle w:val="PlainText"/>
        <w:rPr>
          <w:rFonts w:ascii="Arial" w:hAnsi="Arial" w:cs="Arial"/>
          <w:sz w:val="22"/>
        </w:rPr>
      </w:pPr>
    </w:p>
    <w:p w14:paraId="5E8FF511" w14:textId="23BB6802" w:rsidR="00D236D0" w:rsidRPr="00910958" w:rsidRDefault="00A76FEE" w:rsidP="00D236D0">
      <w:pPr>
        <w:pStyle w:val="PlainText"/>
        <w:rPr>
          <w:rFonts w:ascii="Arial" w:hAnsi="Arial" w:cs="Arial"/>
          <w:sz w:val="22"/>
        </w:rPr>
      </w:pPr>
      <w:r w:rsidRPr="00910958">
        <w:rPr>
          <w:rFonts w:ascii="Arial" w:hAnsi="Arial" w:cs="Arial"/>
          <w:sz w:val="22"/>
        </w:rPr>
        <w:t>These financial statements</w:t>
      </w:r>
      <w:r w:rsidR="00D236D0" w:rsidRPr="00910958">
        <w:rPr>
          <w:rFonts w:ascii="Arial" w:hAnsi="Arial" w:cs="Arial"/>
          <w:sz w:val="22"/>
        </w:rPr>
        <w:t xml:space="preserve"> have been prepared in accordance with the special provisions of Part 15 of the Companies Act 2006 relatin</w:t>
      </w:r>
      <w:r w:rsidR="00DE7094" w:rsidRPr="00910958">
        <w:rPr>
          <w:rFonts w:ascii="Arial" w:hAnsi="Arial" w:cs="Arial"/>
          <w:sz w:val="22"/>
        </w:rPr>
        <w:t>g to small charitable companies.</w:t>
      </w:r>
    </w:p>
    <w:p w14:paraId="53549DA2" w14:textId="77777777" w:rsidR="00DE7094" w:rsidRPr="00910958" w:rsidRDefault="00DE7094" w:rsidP="00D236D0">
      <w:pPr>
        <w:pStyle w:val="PlainText"/>
        <w:rPr>
          <w:rFonts w:ascii="Arial" w:hAnsi="Arial" w:cs="Arial"/>
          <w:sz w:val="22"/>
        </w:rPr>
      </w:pPr>
    </w:p>
    <w:p w14:paraId="09EE48CD" w14:textId="17967BA3" w:rsidR="00D236D0" w:rsidRPr="00910958" w:rsidRDefault="00D236D0" w:rsidP="00D236D0">
      <w:pPr>
        <w:pStyle w:val="PlainText"/>
        <w:rPr>
          <w:rFonts w:ascii="Arial" w:hAnsi="Arial" w:cs="Arial"/>
          <w:sz w:val="22"/>
        </w:rPr>
      </w:pPr>
      <w:r w:rsidRPr="00910958">
        <w:rPr>
          <w:rFonts w:ascii="Arial" w:hAnsi="Arial" w:cs="Arial"/>
          <w:sz w:val="22"/>
        </w:rPr>
        <w:lastRenderedPageBreak/>
        <w:t xml:space="preserve">The financial statements were approved </w:t>
      </w:r>
      <w:r w:rsidR="00DE7094" w:rsidRPr="00910958">
        <w:rPr>
          <w:rFonts w:ascii="Arial" w:hAnsi="Arial" w:cs="Arial"/>
          <w:sz w:val="22"/>
        </w:rPr>
        <w:t xml:space="preserve">by the Board of Trustees on </w:t>
      </w:r>
      <w:r w:rsidR="00A036A3">
        <w:rPr>
          <w:rFonts w:ascii="Arial" w:hAnsi="Arial" w:cs="Arial"/>
          <w:sz w:val="22"/>
        </w:rPr>
        <w:t>3</w:t>
      </w:r>
      <w:r w:rsidR="00A036A3" w:rsidRPr="00A036A3">
        <w:rPr>
          <w:rFonts w:ascii="Arial" w:hAnsi="Arial" w:cs="Arial"/>
          <w:sz w:val="22"/>
          <w:vertAlign w:val="superscript"/>
        </w:rPr>
        <w:t>rd</w:t>
      </w:r>
      <w:r w:rsidR="00A036A3">
        <w:rPr>
          <w:rFonts w:ascii="Arial" w:hAnsi="Arial" w:cs="Arial"/>
          <w:sz w:val="22"/>
        </w:rPr>
        <w:t xml:space="preserve"> March 2020</w:t>
      </w:r>
      <w:r w:rsidRPr="00910958">
        <w:rPr>
          <w:rFonts w:ascii="Arial" w:hAnsi="Arial" w:cs="Arial"/>
          <w:sz w:val="22"/>
        </w:rPr>
        <w:t xml:space="preserve"> and were signed on its behalf by:</w:t>
      </w:r>
    </w:p>
    <w:p w14:paraId="48AE4860" w14:textId="0311E5A6" w:rsidR="00A82DD7" w:rsidRDefault="00A82DD7" w:rsidP="00D236D0">
      <w:pPr>
        <w:pStyle w:val="PlainText"/>
        <w:rPr>
          <w:rFonts w:ascii="Arial" w:hAnsi="Arial" w:cs="Arial"/>
          <w:sz w:val="22"/>
        </w:rPr>
      </w:pPr>
    </w:p>
    <w:p w14:paraId="30AF6982" w14:textId="77777777" w:rsidR="00892B2E" w:rsidRDefault="00892B2E">
      <w:pPr>
        <w:pStyle w:val="PlainText"/>
        <w:rPr>
          <w:rFonts w:ascii="Arial" w:hAnsi="Arial" w:cs="Arial"/>
          <w:sz w:val="22"/>
        </w:rPr>
      </w:pPr>
    </w:p>
    <w:p w14:paraId="545A07F5" w14:textId="77777777" w:rsidR="00892B2E" w:rsidRDefault="00892B2E">
      <w:pPr>
        <w:pStyle w:val="PlainText"/>
        <w:rPr>
          <w:rFonts w:ascii="Arial" w:hAnsi="Arial" w:cs="Arial"/>
          <w:sz w:val="22"/>
        </w:rPr>
      </w:pPr>
    </w:p>
    <w:p w14:paraId="44EA024D" w14:textId="77777777" w:rsidR="00892B2E" w:rsidRDefault="00892B2E">
      <w:pPr>
        <w:pStyle w:val="PlainText"/>
        <w:rPr>
          <w:rFonts w:ascii="Arial" w:hAnsi="Arial" w:cs="Arial"/>
          <w:sz w:val="22"/>
        </w:rPr>
      </w:pPr>
    </w:p>
    <w:p w14:paraId="5CC9AF6B" w14:textId="60671F15" w:rsidR="00A64BB0" w:rsidRPr="00910958" w:rsidRDefault="00615123">
      <w:pPr>
        <w:pStyle w:val="PlainText"/>
        <w:rPr>
          <w:rFonts w:ascii="Arial" w:hAnsi="Arial" w:cs="Arial"/>
          <w:sz w:val="22"/>
        </w:rPr>
      </w:pPr>
      <w:r w:rsidRPr="00910958">
        <w:rPr>
          <w:rFonts w:ascii="Arial" w:hAnsi="Arial" w:cs="Arial"/>
          <w:sz w:val="22"/>
        </w:rPr>
        <w:t>Mr Nicholas Insley</w:t>
      </w:r>
      <w:r w:rsidR="00A82DD7" w:rsidRPr="00910958">
        <w:rPr>
          <w:rFonts w:ascii="Arial" w:hAnsi="Arial" w:cs="Arial"/>
          <w:sz w:val="22"/>
        </w:rPr>
        <w:t xml:space="preserve"> </w:t>
      </w:r>
      <w:r w:rsidRPr="00910958">
        <w:rPr>
          <w:rFonts w:ascii="Arial" w:hAnsi="Arial" w:cs="Arial"/>
          <w:sz w:val="22"/>
        </w:rPr>
        <w:t>–</w:t>
      </w:r>
      <w:r w:rsidR="00A82DD7" w:rsidRPr="00910958">
        <w:rPr>
          <w:rFonts w:ascii="Arial" w:hAnsi="Arial" w:cs="Arial"/>
          <w:sz w:val="22"/>
        </w:rPr>
        <w:t xml:space="preserve"> Trustee</w:t>
      </w:r>
    </w:p>
    <w:p w14:paraId="405B9328" w14:textId="77777777" w:rsidR="00D236D0" w:rsidRPr="00910958" w:rsidRDefault="00D236D0">
      <w:pPr>
        <w:pStyle w:val="PlainText"/>
        <w:rPr>
          <w:rFonts w:ascii="Arial" w:hAnsi="Arial" w:cs="Arial"/>
          <w:sz w:val="22"/>
        </w:rPr>
        <w:sectPr w:rsidR="00D236D0" w:rsidRPr="00910958" w:rsidSect="00261702">
          <w:headerReference w:type="default" r:id="rId16"/>
          <w:pgSz w:w="11916" w:h="16800" w:code="9"/>
          <w:pgMar w:top="2868" w:right="1284" w:bottom="1480" w:left="1644" w:header="1440" w:footer="1077" w:gutter="0"/>
          <w:cols w:space="720"/>
          <w:noEndnote/>
        </w:sectPr>
      </w:pPr>
    </w:p>
    <w:p w14:paraId="142945F8" w14:textId="77777777" w:rsidR="00E47E9A" w:rsidRPr="00910958" w:rsidRDefault="00E47E9A">
      <w:pPr>
        <w:pStyle w:val="PlainText"/>
        <w:rPr>
          <w:rFonts w:ascii="Arial" w:hAnsi="Arial" w:cs="Arial"/>
          <w:sz w:val="22"/>
        </w:rPr>
      </w:pPr>
    </w:p>
    <w:p w14:paraId="0E6DE5CE" w14:textId="3F66BD4E" w:rsidR="00E47E9A" w:rsidRPr="00910958" w:rsidRDefault="00E47E9A" w:rsidP="001829C9">
      <w:pPr>
        <w:pStyle w:val="PlainText"/>
        <w:spacing w:before="120" w:after="120"/>
        <w:ind w:left="284" w:hanging="284"/>
        <w:rPr>
          <w:rFonts w:ascii="Arial" w:hAnsi="Arial" w:cs="Arial"/>
          <w:b/>
          <w:sz w:val="22"/>
        </w:rPr>
      </w:pPr>
      <w:r w:rsidRPr="00910958">
        <w:rPr>
          <w:rFonts w:ascii="Arial" w:hAnsi="Arial" w:cs="Arial"/>
          <w:b/>
          <w:sz w:val="22"/>
        </w:rPr>
        <w:t>1</w:t>
      </w:r>
      <w:r w:rsidR="001829C9" w:rsidRPr="00910958">
        <w:rPr>
          <w:rFonts w:ascii="Arial" w:hAnsi="Arial" w:cs="Arial"/>
          <w:b/>
          <w:sz w:val="22"/>
        </w:rPr>
        <w:tab/>
      </w:r>
      <w:r w:rsidRPr="00910958">
        <w:rPr>
          <w:rFonts w:ascii="Arial" w:hAnsi="Arial" w:cs="Arial"/>
          <w:b/>
          <w:sz w:val="22"/>
        </w:rPr>
        <w:t>ACCOUNTING POLICIES</w:t>
      </w:r>
    </w:p>
    <w:p w14:paraId="2915D7D8" w14:textId="77777777" w:rsidR="00E47E9A" w:rsidRPr="00910958" w:rsidRDefault="00A76FEE">
      <w:pPr>
        <w:pStyle w:val="PlainText"/>
        <w:spacing w:after="60"/>
        <w:rPr>
          <w:rFonts w:ascii="Arial" w:hAnsi="Arial" w:cs="Arial"/>
          <w:b/>
          <w:sz w:val="22"/>
        </w:rPr>
      </w:pPr>
      <w:r w:rsidRPr="00910958">
        <w:rPr>
          <w:rFonts w:ascii="Arial" w:hAnsi="Arial" w:cs="Arial"/>
          <w:b/>
          <w:sz w:val="22"/>
        </w:rPr>
        <w:t>Basis of preparation</w:t>
      </w:r>
    </w:p>
    <w:p w14:paraId="4606424D" w14:textId="789F2097" w:rsidR="00E47E9A" w:rsidRPr="00910958" w:rsidRDefault="00E47E9A">
      <w:pPr>
        <w:pStyle w:val="PlainText"/>
        <w:jc w:val="both"/>
        <w:rPr>
          <w:rFonts w:ascii="Arial" w:hAnsi="Arial" w:cs="Arial"/>
          <w:snapToGrid w:val="0"/>
          <w:sz w:val="22"/>
        </w:rPr>
      </w:pPr>
      <w:r w:rsidRPr="00910958">
        <w:rPr>
          <w:rFonts w:ascii="Arial" w:hAnsi="Arial" w:cs="Arial"/>
          <w:snapToGrid w:val="0"/>
          <w:sz w:val="22"/>
        </w:rPr>
        <w:t xml:space="preserve">The financial statements </w:t>
      </w:r>
      <w:r w:rsidR="00045A9A" w:rsidRPr="00910958">
        <w:rPr>
          <w:rFonts w:ascii="Arial" w:hAnsi="Arial" w:cs="Arial"/>
          <w:snapToGrid w:val="0"/>
          <w:sz w:val="22"/>
        </w:rPr>
        <w:t xml:space="preserve">of the charitable company, which is a public benefit entity under FRS 102, </w:t>
      </w:r>
      <w:r w:rsidRPr="00910958">
        <w:rPr>
          <w:rFonts w:ascii="Arial" w:hAnsi="Arial" w:cs="Arial"/>
          <w:snapToGrid w:val="0"/>
          <w:sz w:val="22"/>
        </w:rPr>
        <w:t xml:space="preserve">have been prepared </w:t>
      </w:r>
      <w:r w:rsidR="00A76FEE" w:rsidRPr="00910958">
        <w:rPr>
          <w:rFonts w:ascii="Arial" w:hAnsi="Arial" w:cs="Arial"/>
          <w:snapToGrid w:val="0"/>
          <w:sz w:val="22"/>
        </w:rPr>
        <w:t xml:space="preserve">in accordance with </w:t>
      </w:r>
      <w:r w:rsidR="00045A9A" w:rsidRPr="00910958">
        <w:rPr>
          <w:rFonts w:ascii="Arial" w:hAnsi="Arial" w:cs="Arial"/>
          <w:snapToGrid w:val="0"/>
          <w:sz w:val="22"/>
        </w:rPr>
        <w:t>the Charities SORP (FRS 102)</w:t>
      </w:r>
      <w:r w:rsidR="00A17CA0" w:rsidRPr="00910958">
        <w:rPr>
          <w:rFonts w:ascii="Arial" w:hAnsi="Arial" w:cs="Arial"/>
          <w:snapToGrid w:val="0"/>
          <w:sz w:val="22"/>
        </w:rPr>
        <w:t xml:space="preserve"> ‘Accounting and Reporting by Charities</w:t>
      </w:r>
      <w:r w:rsidR="00A76FEE" w:rsidRPr="00910958">
        <w:rPr>
          <w:rFonts w:ascii="Arial" w:hAnsi="Arial" w:cs="Arial"/>
          <w:snapToGrid w:val="0"/>
          <w:sz w:val="22"/>
        </w:rPr>
        <w:t xml:space="preserve">: Statement of Recommended Practice applicable to charities preparing their accounts in accordance with the Financial Reporting Standard </w:t>
      </w:r>
      <w:r w:rsidR="00A17CA0" w:rsidRPr="00910958">
        <w:rPr>
          <w:rFonts w:ascii="Arial" w:hAnsi="Arial" w:cs="Arial"/>
          <w:snapToGrid w:val="0"/>
          <w:sz w:val="22"/>
        </w:rPr>
        <w:t xml:space="preserve">applicable in the UK and Republic of Ireland (FRS 102) </w:t>
      </w:r>
      <w:r w:rsidR="00A76FEE" w:rsidRPr="00910958">
        <w:rPr>
          <w:rFonts w:ascii="Arial" w:hAnsi="Arial" w:cs="Arial"/>
          <w:snapToGrid w:val="0"/>
          <w:sz w:val="22"/>
        </w:rPr>
        <w:t xml:space="preserve">(effective </w:t>
      </w:r>
      <w:r w:rsidR="00A17CA0" w:rsidRPr="00910958">
        <w:rPr>
          <w:rFonts w:ascii="Arial" w:hAnsi="Arial" w:cs="Arial"/>
          <w:snapToGrid w:val="0"/>
          <w:sz w:val="22"/>
        </w:rPr>
        <w:t>1</w:t>
      </w:r>
      <w:r w:rsidR="00A17CA0" w:rsidRPr="00910958">
        <w:rPr>
          <w:rFonts w:ascii="Arial" w:hAnsi="Arial" w:cs="Arial"/>
          <w:snapToGrid w:val="0"/>
          <w:sz w:val="22"/>
          <w:vertAlign w:val="superscript"/>
        </w:rPr>
        <w:t>st</w:t>
      </w:r>
      <w:r w:rsidR="00A17CA0" w:rsidRPr="00910958">
        <w:rPr>
          <w:rFonts w:ascii="Arial" w:hAnsi="Arial" w:cs="Arial"/>
          <w:snapToGrid w:val="0"/>
          <w:sz w:val="22"/>
        </w:rPr>
        <w:t xml:space="preserve"> </w:t>
      </w:r>
      <w:r w:rsidR="00A76FEE" w:rsidRPr="00910958">
        <w:rPr>
          <w:rFonts w:ascii="Arial" w:hAnsi="Arial" w:cs="Arial"/>
          <w:snapToGrid w:val="0"/>
          <w:sz w:val="22"/>
        </w:rPr>
        <w:t>January 2015)</w:t>
      </w:r>
      <w:r w:rsidR="00A17CA0" w:rsidRPr="00910958">
        <w:rPr>
          <w:rFonts w:ascii="Arial" w:hAnsi="Arial" w:cs="Arial"/>
          <w:snapToGrid w:val="0"/>
          <w:sz w:val="22"/>
        </w:rPr>
        <w:t>’</w:t>
      </w:r>
      <w:r w:rsidR="00A76FEE" w:rsidRPr="00910958">
        <w:rPr>
          <w:rFonts w:ascii="Arial" w:hAnsi="Arial" w:cs="Arial"/>
          <w:snapToGrid w:val="0"/>
          <w:sz w:val="22"/>
        </w:rPr>
        <w:t xml:space="preserve"> </w:t>
      </w:r>
      <w:r w:rsidR="00A17CA0" w:rsidRPr="00910958">
        <w:rPr>
          <w:rFonts w:ascii="Arial" w:hAnsi="Arial" w:cs="Arial"/>
          <w:snapToGrid w:val="0"/>
          <w:sz w:val="22"/>
        </w:rPr>
        <w:t xml:space="preserve">Financial Reporting Standard 102 ‘The Financial Reporting Standard applicable in the UK and the Republic of Ireland’ </w:t>
      </w:r>
      <w:r w:rsidR="00A76FEE" w:rsidRPr="00910958">
        <w:rPr>
          <w:rFonts w:ascii="Arial" w:hAnsi="Arial" w:cs="Arial"/>
          <w:snapToGrid w:val="0"/>
          <w:sz w:val="22"/>
        </w:rPr>
        <w:t xml:space="preserve">and the Companies Act 2006.  </w:t>
      </w:r>
      <w:r w:rsidR="00A17CA0" w:rsidRPr="00910958">
        <w:rPr>
          <w:rFonts w:ascii="Arial" w:hAnsi="Arial" w:cs="Arial"/>
          <w:snapToGrid w:val="0"/>
          <w:sz w:val="22"/>
        </w:rPr>
        <w:t>The financial statements have been prepared under the</w:t>
      </w:r>
      <w:r w:rsidR="00A76FEE" w:rsidRPr="00910958">
        <w:rPr>
          <w:rFonts w:ascii="Arial" w:hAnsi="Arial" w:cs="Arial"/>
          <w:snapToGrid w:val="0"/>
          <w:sz w:val="22"/>
        </w:rPr>
        <w:t xml:space="preserve"> historical cost </w:t>
      </w:r>
      <w:r w:rsidR="00A17CA0" w:rsidRPr="00910958">
        <w:rPr>
          <w:rFonts w:ascii="Arial" w:hAnsi="Arial" w:cs="Arial"/>
          <w:snapToGrid w:val="0"/>
          <w:sz w:val="22"/>
        </w:rPr>
        <w:t xml:space="preserve">convention with the exception of investments which are included at market value, as modified by the revaluation of certain assets. </w:t>
      </w:r>
    </w:p>
    <w:p w14:paraId="5117A6F4" w14:textId="77777777" w:rsidR="00A17CA0" w:rsidRPr="00910958" w:rsidRDefault="00A17CA0">
      <w:pPr>
        <w:pStyle w:val="PlainText"/>
        <w:jc w:val="both"/>
        <w:rPr>
          <w:rFonts w:ascii="Arial" w:hAnsi="Arial" w:cs="Arial"/>
          <w:snapToGrid w:val="0"/>
          <w:sz w:val="22"/>
        </w:rPr>
      </w:pPr>
    </w:p>
    <w:p w14:paraId="136CBE67" w14:textId="29738A0E" w:rsidR="00A17CA0" w:rsidRPr="00910958" w:rsidRDefault="00A17CA0">
      <w:pPr>
        <w:pStyle w:val="PlainText"/>
        <w:jc w:val="both"/>
        <w:rPr>
          <w:rFonts w:ascii="Arial" w:hAnsi="Arial" w:cs="Arial"/>
          <w:snapToGrid w:val="0"/>
          <w:sz w:val="22"/>
        </w:rPr>
      </w:pPr>
      <w:r w:rsidRPr="00910958">
        <w:rPr>
          <w:rFonts w:ascii="Arial" w:hAnsi="Arial" w:cs="Arial"/>
          <w:snapToGrid w:val="0"/>
          <w:sz w:val="22"/>
        </w:rPr>
        <w:t>The financial</w:t>
      </w:r>
      <w:r w:rsidR="00416181" w:rsidRPr="00910958">
        <w:rPr>
          <w:rFonts w:ascii="Arial" w:hAnsi="Arial" w:cs="Arial"/>
          <w:snapToGrid w:val="0"/>
          <w:sz w:val="22"/>
        </w:rPr>
        <w:t xml:space="preserve"> statements have been prepared </w:t>
      </w:r>
      <w:r w:rsidRPr="00910958">
        <w:rPr>
          <w:rFonts w:ascii="Arial" w:hAnsi="Arial" w:cs="Arial"/>
          <w:snapToGrid w:val="0"/>
          <w:sz w:val="22"/>
        </w:rPr>
        <w:t>in accordance with the Accounting and Reporting by Charities:  Statement of Recommended Practice applicable to charities  preparing their accounts in accordance with the Financial Reporting Standard for Smaller Entities published on 16/07/14, the Financial Reporting Standard for Smaller Entities (effective January 2015) and the Companies Act 2006. Assets and liabilities are initially recognised at historical cost or transaction value unless otherwise stated in the relevant accounting policy note(s).</w:t>
      </w:r>
    </w:p>
    <w:p w14:paraId="792A4CBA" w14:textId="77777777" w:rsidR="00E47E9A" w:rsidRPr="00910958" w:rsidRDefault="00E47E9A">
      <w:pPr>
        <w:pStyle w:val="PlainText"/>
        <w:rPr>
          <w:rFonts w:ascii="Arial" w:hAnsi="Arial" w:cs="Arial"/>
          <w:snapToGrid w:val="0"/>
          <w:sz w:val="22"/>
        </w:rPr>
      </w:pPr>
    </w:p>
    <w:p w14:paraId="455E9861" w14:textId="09C3B7CB" w:rsidR="00E47E9A" w:rsidRPr="00910958" w:rsidRDefault="00A17CA0">
      <w:pPr>
        <w:pStyle w:val="PlainText"/>
        <w:spacing w:after="60"/>
        <w:rPr>
          <w:rFonts w:ascii="Arial" w:hAnsi="Arial" w:cs="Arial"/>
          <w:b/>
          <w:snapToGrid w:val="0"/>
          <w:sz w:val="22"/>
        </w:rPr>
      </w:pPr>
      <w:r w:rsidRPr="00910958">
        <w:rPr>
          <w:rFonts w:ascii="Arial" w:hAnsi="Arial" w:cs="Arial"/>
          <w:b/>
          <w:snapToGrid w:val="0"/>
          <w:sz w:val="22"/>
        </w:rPr>
        <w:t>Income</w:t>
      </w:r>
    </w:p>
    <w:p w14:paraId="59089CF3" w14:textId="77777777" w:rsidR="00E47E9A" w:rsidRPr="00910958" w:rsidRDefault="00E47E9A">
      <w:pPr>
        <w:pStyle w:val="PlainText"/>
        <w:jc w:val="both"/>
        <w:rPr>
          <w:rFonts w:ascii="Arial" w:hAnsi="Arial" w:cs="Arial"/>
          <w:snapToGrid w:val="0"/>
          <w:sz w:val="22"/>
        </w:rPr>
      </w:pPr>
      <w:r w:rsidRPr="00910958">
        <w:rPr>
          <w:rFonts w:ascii="Arial" w:hAnsi="Arial" w:cs="Arial"/>
          <w:snapToGrid w:val="0"/>
          <w:sz w:val="22"/>
        </w:rPr>
        <w:t xml:space="preserve">All incoming resources are included on the Statement of Financial Activities when the charity is legally entitled to the income and the amount can be quantified with reasonable accuracy. </w:t>
      </w:r>
    </w:p>
    <w:p w14:paraId="3A79FCB4" w14:textId="77777777" w:rsidR="00E47E9A" w:rsidRPr="00910958" w:rsidRDefault="00E47E9A">
      <w:pPr>
        <w:pStyle w:val="PlainText"/>
        <w:rPr>
          <w:rFonts w:ascii="Arial" w:hAnsi="Arial" w:cs="Arial"/>
          <w:snapToGrid w:val="0"/>
          <w:sz w:val="22"/>
        </w:rPr>
      </w:pPr>
    </w:p>
    <w:p w14:paraId="74E06AD7" w14:textId="14E54E70" w:rsidR="00E47E9A" w:rsidRPr="00910958" w:rsidRDefault="00A17CA0">
      <w:pPr>
        <w:pStyle w:val="PlainText"/>
        <w:spacing w:after="60"/>
        <w:rPr>
          <w:rFonts w:ascii="Arial" w:hAnsi="Arial" w:cs="Arial"/>
          <w:b/>
          <w:snapToGrid w:val="0"/>
          <w:sz w:val="22"/>
        </w:rPr>
      </w:pPr>
      <w:r w:rsidRPr="00910958">
        <w:rPr>
          <w:rFonts w:ascii="Arial" w:hAnsi="Arial" w:cs="Arial"/>
          <w:b/>
          <w:snapToGrid w:val="0"/>
          <w:sz w:val="22"/>
        </w:rPr>
        <w:t>Expenditure</w:t>
      </w:r>
    </w:p>
    <w:p w14:paraId="606FB80F" w14:textId="77777777" w:rsidR="00A76FEE" w:rsidRPr="00910958" w:rsidRDefault="00E47E9A">
      <w:pPr>
        <w:pStyle w:val="PlainText"/>
        <w:jc w:val="both"/>
        <w:rPr>
          <w:rFonts w:ascii="Arial" w:hAnsi="Arial" w:cs="Arial"/>
          <w:snapToGrid w:val="0"/>
          <w:sz w:val="22"/>
        </w:rPr>
      </w:pPr>
      <w:r w:rsidRPr="00910958">
        <w:rPr>
          <w:rFonts w:ascii="Arial" w:hAnsi="Arial" w:cs="Arial"/>
          <w:snapToGrid w:val="0"/>
          <w:sz w:val="22"/>
        </w:rPr>
        <w:t xml:space="preserve">Expenditure is accounted for on an accruals basis and has been classified under headings that aggregate all cost related to the category.  Where costs cannot be directly attributed to particular headings they have been allocated to activities on a basis consistent with the use of resources.  </w:t>
      </w:r>
    </w:p>
    <w:p w14:paraId="505B9AF3" w14:textId="77777777" w:rsidR="00E47E9A" w:rsidRPr="00910958" w:rsidRDefault="00E47E9A">
      <w:pPr>
        <w:pStyle w:val="PlainText"/>
        <w:rPr>
          <w:rFonts w:ascii="Arial" w:hAnsi="Arial" w:cs="Arial"/>
          <w:snapToGrid w:val="0"/>
          <w:sz w:val="22"/>
        </w:rPr>
      </w:pPr>
    </w:p>
    <w:p w14:paraId="65544553" w14:textId="77777777" w:rsidR="00A76FEE" w:rsidRPr="00910958" w:rsidRDefault="00A76FEE">
      <w:pPr>
        <w:pStyle w:val="PlainText"/>
        <w:spacing w:after="60"/>
        <w:rPr>
          <w:rFonts w:ascii="Arial" w:hAnsi="Arial" w:cs="Arial"/>
          <w:b/>
          <w:snapToGrid w:val="0"/>
          <w:sz w:val="22"/>
        </w:rPr>
      </w:pPr>
      <w:r w:rsidRPr="00910958">
        <w:rPr>
          <w:rFonts w:ascii="Arial" w:hAnsi="Arial" w:cs="Arial"/>
          <w:b/>
          <w:snapToGrid w:val="0"/>
          <w:sz w:val="22"/>
        </w:rPr>
        <w:t>Tangible fixed assets</w:t>
      </w:r>
    </w:p>
    <w:p w14:paraId="6CF47451" w14:textId="77777777" w:rsidR="00A76FEE" w:rsidRPr="00910958" w:rsidRDefault="00A76FEE">
      <w:pPr>
        <w:pStyle w:val="PlainText"/>
        <w:spacing w:after="60"/>
        <w:rPr>
          <w:rFonts w:ascii="Arial" w:hAnsi="Arial" w:cs="Arial"/>
          <w:snapToGrid w:val="0"/>
          <w:sz w:val="22"/>
        </w:rPr>
      </w:pPr>
      <w:r w:rsidRPr="00910958">
        <w:rPr>
          <w:rFonts w:ascii="Arial" w:hAnsi="Arial" w:cs="Arial"/>
          <w:snapToGrid w:val="0"/>
          <w:sz w:val="22"/>
        </w:rPr>
        <w:t>Depreciation is provided at the following annual rates in order to write off the cost less estimated residual value of each asset over its estimated useful life.</w:t>
      </w:r>
    </w:p>
    <w:p w14:paraId="791F283B" w14:textId="77777777" w:rsidR="00A76FEE" w:rsidRPr="00910958" w:rsidRDefault="00A76FEE">
      <w:pPr>
        <w:pStyle w:val="PlainText"/>
        <w:spacing w:after="60"/>
        <w:rPr>
          <w:rFonts w:ascii="Arial" w:hAnsi="Arial" w:cs="Arial"/>
          <w:snapToGrid w:val="0"/>
          <w:sz w:val="22"/>
        </w:rPr>
      </w:pPr>
    </w:p>
    <w:p w14:paraId="3BFEE39F" w14:textId="0F7CF261" w:rsidR="00A17CA0" w:rsidRPr="00910958" w:rsidRDefault="00A17CA0">
      <w:pPr>
        <w:pStyle w:val="PlainText"/>
        <w:spacing w:after="60"/>
        <w:rPr>
          <w:rFonts w:ascii="Arial" w:hAnsi="Arial" w:cs="Arial"/>
          <w:snapToGrid w:val="0"/>
          <w:sz w:val="22"/>
        </w:rPr>
      </w:pPr>
      <w:r w:rsidRPr="00910958">
        <w:rPr>
          <w:rFonts w:ascii="Arial" w:hAnsi="Arial" w:cs="Arial"/>
          <w:snapToGrid w:val="0"/>
          <w:sz w:val="22"/>
        </w:rPr>
        <w:t>Freehold buildings</w:t>
      </w:r>
      <w:r w:rsidRPr="00910958">
        <w:rPr>
          <w:rFonts w:ascii="Arial" w:hAnsi="Arial" w:cs="Arial"/>
          <w:snapToGrid w:val="0"/>
          <w:sz w:val="22"/>
        </w:rPr>
        <w:tab/>
      </w:r>
      <w:r w:rsidRPr="00910958">
        <w:rPr>
          <w:rFonts w:ascii="Arial" w:hAnsi="Arial" w:cs="Arial"/>
          <w:snapToGrid w:val="0"/>
          <w:sz w:val="22"/>
        </w:rPr>
        <w:tab/>
      </w:r>
      <w:r w:rsidRPr="00910958">
        <w:rPr>
          <w:rFonts w:ascii="Arial" w:hAnsi="Arial" w:cs="Arial"/>
          <w:snapToGrid w:val="0"/>
          <w:sz w:val="22"/>
        </w:rPr>
        <w:tab/>
        <w:t>-2% on cost</w:t>
      </w:r>
    </w:p>
    <w:p w14:paraId="476B25AA" w14:textId="59ACEE7D" w:rsidR="00A17CA0" w:rsidRPr="00910958" w:rsidRDefault="008F7239">
      <w:pPr>
        <w:pStyle w:val="PlainText"/>
        <w:spacing w:after="60"/>
        <w:rPr>
          <w:rFonts w:ascii="Arial" w:hAnsi="Arial" w:cs="Arial"/>
          <w:snapToGrid w:val="0"/>
          <w:sz w:val="22"/>
        </w:rPr>
      </w:pPr>
      <w:r w:rsidRPr="00910958">
        <w:rPr>
          <w:rFonts w:ascii="Arial" w:hAnsi="Arial" w:cs="Arial"/>
          <w:snapToGrid w:val="0"/>
          <w:sz w:val="22"/>
        </w:rPr>
        <w:t>Fixtures and fittings</w:t>
      </w:r>
      <w:r w:rsidRPr="00910958">
        <w:rPr>
          <w:rFonts w:ascii="Arial" w:hAnsi="Arial" w:cs="Arial"/>
          <w:snapToGrid w:val="0"/>
          <w:sz w:val="22"/>
        </w:rPr>
        <w:tab/>
      </w:r>
      <w:r w:rsidRPr="00910958">
        <w:rPr>
          <w:rFonts w:ascii="Arial" w:hAnsi="Arial" w:cs="Arial"/>
          <w:snapToGrid w:val="0"/>
          <w:sz w:val="22"/>
        </w:rPr>
        <w:tab/>
      </w:r>
      <w:r w:rsidRPr="00910958">
        <w:rPr>
          <w:rFonts w:ascii="Arial" w:hAnsi="Arial" w:cs="Arial"/>
          <w:snapToGrid w:val="0"/>
          <w:sz w:val="22"/>
        </w:rPr>
        <w:tab/>
        <w:t>-10% on cost</w:t>
      </w:r>
    </w:p>
    <w:p w14:paraId="5C41B80C" w14:textId="3E434269" w:rsidR="008F7239" w:rsidRPr="00910958" w:rsidRDefault="008F7239">
      <w:pPr>
        <w:pStyle w:val="PlainText"/>
        <w:spacing w:after="60"/>
        <w:rPr>
          <w:rFonts w:ascii="Arial" w:hAnsi="Arial" w:cs="Arial"/>
          <w:snapToGrid w:val="0"/>
          <w:sz w:val="22"/>
        </w:rPr>
      </w:pPr>
      <w:r w:rsidRPr="00910958">
        <w:rPr>
          <w:rFonts w:ascii="Arial" w:hAnsi="Arial" w:cs="Arial"/>
          <w:snapToGrid w:val="0"/>
          <w:sz w:val="22"/>
        </w:rPr>
        <w:t>Machinery and equipment</w:t>
      </w:r>
      <w:r w:rsidRPr="00910958">
        <w:rPr>
          <w:rFonts w:ascii="Arial" w:hAnsi="Arial" w:cs="Arial"/>
          <w:snapToGrid w:val="0"/>
          <w:sz w:val="22"/>
        </w:rPr>
        <w:tab/>
      </w:r>
      <w:r w:rsidRPr="00910958">
        <w:rPr>
          <w:rFonts w:ascii="Arial" w:hAnsi="Arial" w:cs="Arial"/>
          <w:snapToGrid w:val="0"/>
          <w:sz w:val="22"/>
        </w:rPr>
        <w:tab/>
        <w:t>-20% on cost</w:t>
      </w:r>
    </w:p>
    <w:p w14:paraId="3B575359" w14:textId="797DFC43" w:rsidR="00A76FEE" w:rsidRPr="00910958" w:rsidRDefault="00A97ADF">
      <w:pPr>
        <w:pStyle w:val="PlainText"/>
        <w:spacing w:after="60"/>
        <w:rPr>
          <w:rFonts w:ascii="Arial" w:hAnsi="Arial" w:cs="Arial"/>
          <w:snapToGrid w:val="0"/>
          <w:sz w:val="22"/>
        </w:rPr>
      </w:pPr>
      <w:r w:rsidRPr="00910958">
        <w:rPr>
          <w:rFonts w:ascii="Arial" w:hAnsi="Arial" w:cs="Arial"/>
          <w:snapToGrid w:val="0"/>
          <w:sz w:val="22"/>
        </w:rPr>
        <w:t xml:space="preserve">Computer equipment </w:t>
      </w:r>
      <w:r w:rsidRPr="00910958">
        <w:rPr>
          <w:rFonts w:ascii="Arial" w:hAnsi="Arial" w:cs="Arial"/>
          <w:snapToGrid w:val="0"/>
          <w:sz w:val="22"/>
        </w:rPr>
        <w:tab/>
      </w:r>
      <w:r w:rsidRPr="00910958">
        <w:rPr>
          <w:rFonts w:ascii="Arial" w:hAnsi="Arial" w:cs="Arial"/>
          <w:snapToGrid w:val="0"/>
          <w:sz w:val="22"/>
        </w:rPr>
        <w:tab/>
      </w:r>
      <w:r w:rsidRPr="00910958">
        <w:rPr>
          <w:rFonts w:ascii="Arial" w:hAnsi="Arial" w:cs="Arial"/>
          <w:snapToGrid w:val="0"/>
          <w:sz w:val="22"/>
        </w:rPr>
        <w:tab/>
        <w:t>-</w:t>
      </w:r>
      <w:r w:rsidR="00A76FEE" w:rsidRPr="00910958">
        <w:rPr>
          <w:rFonts w:ascii="Arial" w:hAnsi="Arial" w:cs="Arial"/>
          <w:snapToGrid w:val="0"/>
          <w:sz w:val="22"/>
        </w:rPr>
        <w:t>20% on cost</w:t>
      </w:r>
    </w:p>
    <w:p w14:paraId="2025572C" w14:textId="77777777" w:rsidR="00A76FEE" w:rsidRPr="00910958" w:rsidRDefault="00A76FEE">
      <w:pPr>
        <w:pStyle w:val="PlainText"/>
        <w:spacing w:after="60"/>
        <w:rPr>
          <w:rFonts w:ascii="Arial" w:hAnsi="Arial" w:cs="Arial"/>
          <w:b/>
          <w:snapToGrid w:val="0"/>
          <w:sz w:val="22"/>
        </w:rPr>
      </w:pPr>
    </w:p>
    <w:p w14:paraId="538E04A8" w14:textId="77777777" w:rsidR="00E47E9A" w:rsidRPr="00910958" w:rsidRDefault="00E47E9A" w:rsidP="006E62F1">
      <w:pPr>
        <w:pStyle w:val="PlainText"/>
        <w:keepNext/>
        <w:spacing w:after="60"/>
        <w:rPr>
          <w:rFonts w:ascii="Arial" w:hAnsi="Arial" w:cs="Arial"/>
          <w:b/>
          <w:snapToGrid w:val="0"/>
          <w:sz w:val="22"/>
        </w:rPr>
      </w:pPr>
      <w:r w:rsidRPr="00910958">
        <w:rPr>
          <w:rFonts w:ascii="Arial" w:hAnsi="Arial" w:cs="Arial"/>
          <w:b/>
          <w:snapToGrid w:val="0"/>
          <w:sz w:val="22"/>
        </w:rPr>
        <w:t xml:space="preserve">Taxation </w:t>
      </w:r>
    </w:p>
    <w:p w14:paraId="0A557A6D" w14:textId="77777777" w:rsidR="00E47E9A" w:rsidRPr="00910958" w:rsidRDefault="00E47E9A">
      <w:pPr>
        <w:pStyle w:val="PlainText"/>
        <w:rPr>
          <w:rFonts w:ascii="Arial" w:hAnsi="Arial" w:cs="Arial"/>
          <w:snapToGrid w:val="0"/>
          <w:sz w:val="22"/>
        </w:rPr>
      </w:pPr>
      <w:r w:rsidRPr="00910958">
        <w:rPr>
          <w:rFonts w:ascii="Arial" w:hAnsi="Arial" w:cs="Arial"/>
          <w:snapToGrid w:val="0"/>
          <w:sz w:val="22"/>
        </w:rPr>
        <w:t xml:space="preserve">The charity is exempt from corporation tax on its charitable activities. </w:t>
      </w:r>
    </w:p>
    <w:p w14:paraId="0C464F77" w14:textId="77777777" w:rsidR="00E47E9A" w:rsidRPr="00910958" w:rsidRDefault="00E47E9A">
      <w:pPr>
        <w:pStyle w:val="PlainText"/>
        <w:rPr>
          <w:rFonts w:ascii="Arial" w:hAnsi="Arial" w:cs="Arial"/>
          <w:snapToGrid w:val="0"/>
          <w:sz w:val="22"/>
        </w:rPr>
      </w:pPr>
    </w:p>
    <w:p w14:paraId="28B0D961" w14:textId="77777777" w:rsidR="00C110D5" w:rsidRDefault="00C110D5">
      <w:pPr>
        <w:rPr>
          <w:rFonts w:ascii="Arial" w:hAnsi="Arial" w:cs="Arial"/>
          <w:b/>
          <w:snapToGrid w:val="0"/>
          <w:sz w:val="22"/>
          <w:szCs w:val="20"/>
          <w:lang w:eastAsia="en-US"/>
        </w:rPr>
      </w:pPr>
      <w:r>
        <w:rPr>
          <w:rFonts w:ascii="Arial" w:hAnsi="Arial" w:cs="Arial"/>
          <w:b/>
          <w:snapToGrid w:val="0"/>
          <w:sz w:val="22"/>
        </w:rPr>
        <w:br w:type="page"/>
      </w:r>
    </w:p>
    <w:p w14:paraId="00632DA0" w14:textId="22260C41" w:rsidR="00E47E9A" w:rsidRPr="00910958" w:rsidRDefault="00E47E9A">
      <w:pPr>
        <w:pStyle w:val="PlainText"/>
        <w:spacing w:after="60"/>
        <w:rPr>
          <w:rFonts w:ascii="Arial" w:hAnsi="Arial" w:cs="Arial"/>
          <w:b/>
          <w:snapToGrid w:val="0"/>
          <w:sz w:val="22"/>
        </w:rPr>
      </w:pPr>
      <w:r w:rsidRPr="00910958">
        <w:rPr>
          <w:rFonts w:ascii="Arial" w:hAnsi="Arial" w:cs="Arial"/>
          <w:b/>
          <w:snapToGrid w:val="0"/>
          <w:sz w:val="22"/>
        </w:rPr>
        <w:lastRenderedPageBreak/>
        <w:t xml:space="preserve">Fund accounting </w:t>
      </w:r>
    </w:p>
    <w:p w14:paraId="77D9F8BC" w14:textId="77777777" w:rsidR="00E47E9A" w:rsidRPr="00910958" w:rsidRDefault="00E47E9A">
      <w:pPr>
        <w:pStyle w:val="PlainText"/>
        <w:rPr>
          <w:rFonts w:ascii="Arial" w:hAnsi="Arial" w:cs="Arial"/>
          <w:snapToGrid w:val="0"/>
          <w:sz w:val="22"/>
        </w:rPr>
      </w:pPr>
      <w:r w:rsidRPr="00910958">
        <w:rPr>
          <w:rFonts w:ascii="Arial" w:hAnsi="Arial" w:cs="Arial"/>
          <w:snapToGrid w:val="0"/>
          <w:sz w:val="22"/>
        </w:rPr>
        <w:t xml:space="preserve">Unrestricted funds can be used in accordance with the charitable objectives at the discretion of the trustees. </w:t>
      </w:r>
    </w:p>
    <w:p w14:paraId="00284B8C" w14:textId="77777777" w:rsidR="00E47E9A" w:rsidRPr="00910958" w:rsidRDefault="00E47E9A">
      <w:pPr>
        <w:pStyle w:val="PlainText"/>
        <w:rPr>
          <w:rFonts w:ascii="Arial" w:hAnsi="Arial" w:cs="Arial"/>
          <w:snapToGrid w:val="0"/>
          <w:sz w:val="22"/>
        </w:rPr>
      </w:pPr>
    </w:p>
    <w:p w14:paraId="4B8A7E23" w14:textId="60FFDE70" w:rsidR="00E47E9A" w:rsidRPr="00910958" w:rsidRDefault="00E47E9A">
      <w:pPr>
        <w:pStyle w:val="PlainText"/>
        <w:rPr>
          <w:rFonts w:ascii="Arial" w:hAnsi="Arial" w:cs="Arial"/>
          <w:snapToGrid w:val="0"/>
          <w:sz w:val="22"/>
        </w:rPr>
      </w:pPr>
      <w:r w:rsidRPr="00910958">
        <w:rPr>
          <w:rFonts w:ascii="Arial" w:hAnsi="Arial" w:cs="Arial"/>
          <w:snapToGrid w:val="0"/>
          <w:sz w:val="22"/>
        </w:rPr>
        <w:t xml:space="preserve">Restricted funds can only be used for particular restricted purposes within the objects of the charity. </w:t>
      </w:r>
      <w:r w:rsidR="00980FE5" w:rsidRPr="00910958">
        <w:rPr>
          <w:rFonts w:ascii="Arial" w:hAnsi="Arial" w:cs="Arial"/>
          <w:snapToGrid w:val="0"/>
          <w:sz w:val="22"/>
        </w:rPr>
        <w:t xml:space="preserve"> </w:t>
      </w:r>
      <w:r w:rsidRPr="00910958">
        <w:rPr>
          <w:rFonts w:ascii="Arial" w:hAnsi="Arial" w:cs="Arial"/>
          <w:snapToGrid w:val="0"/>
          <w:sz w:val="22"/>
        </w:rPr>
        <w:t xml:space="preserve">Restrictions arise when specified by the donor or when funds are raised for particular restricted purposes. </w:t>
      </w:r>
    </w:p>
    <w:p w14:paraId="53055111" w14:textId="77777777" w:rsidR="00980FE5" w:rsidRPr="00910958" w:rsidRDefault="00980FE5">
      <w:pPr>
        <w:pStyle w:val="PlainText"/>
        <w:rPr>
          <w:rFonts w:ascii="Arial" w:hAnsi="Arial" w:cs="Arial"/>
          <w:snapToGrid w:val="0"/>
          <w:sz w:val="22"/>
        </w:rPr>
      </w:pPr>
    </w:p>
    <w:p w14:paraId="0E03E5FA" w14:textId="52F75EAE" w:rsidR="00980FE5" w:rsidRPr="00910958" w:rsidRDefault="00980FE5">
      <w:pPr>
        <w:pStyle w:val="PlainText"/>
        <w:rPr>
          <w:rFonts w:ascii="Arial" w:hAnsi="Arial" w:cs="Arial"/>
          <w:snapToGrid w:val="0"/>
          <w:sz w:val="22"/>
        </w:rPr>
      </w:pPr>
      <w:r w:rsidRPr="00910958">
        <w:rPr>
          <w:rFonts w:ascii="Arial" w:hAnsi="Arial" w:cs="Arial"/>
          <w:snapToGrid w:val="0"/>
          <w:sz w:val="22"/>
        </w:rPr>
        <w:t>Further explanation of the nature and purpose of each fund is included in the notes to the financial statements.</w:t>
      </w:r>
    </w:p>
    <w:p w14:paraId="60DC6CB3" w14:textId="77777777" w:rsidR="00394956" w:rsidRPr="00910958" w:rsidRDefault="00394956">
      <w:pPr>
        <w:pStyle w:val="PlainText"/>
        <w:rPr>
          <w:rFonts w:ascii="Arial" w:hAnsi="Arial" w:cs="Arial"/>
          <w:snapToGrid w:val="0"/>
          <w:sz w:val="22"/>
        </w:rPr>
      </w:pPr>
    </w:p>
    <w:p w14:paraId="7926CEE7" w14:textId="5234627A" w:rsidR="00394956" w:rsidRPr="00910958" w:rsidRDefault="00394956" w:rsidP="00394956">
      <w:pPr>
        <w:pStyle w:val="PlainText"/>
        <w:numPr>
          <w:ilvl w:val="0"/>
          <w:numId w:val="23"/>
        </w:numPr>
        <w:rPr>
          <w:rFonts w:ascii="Arial" w:hAnsi="Arial" w:cs="Arial"/>
          <w:b/>
          <w:snapToGrid w:val="0"/>
          <w:sz w:val="22"/>
        </w:rPr>
      </w:pPr>
      <w:r w:rsidRPr="00910958">
        <w:rPr>
          <w:rFonts w:ascii="Arial" w:hAnsi="Arial" w:cs="Arial"/>
          <w:b/>
          <w:snapToGrid w:val="0"/>
          <w:sz w:val="22"/>
        </w:rPr>
        <w:t>DONATIONS AND LEGACIES</w:t>
      </w:r>
    </w:p>
    <w:p w14:paraId="034307BE" w14:textId="318784AD" w:rsidR="00394956" w:rsidRPr="00910958" w:rsidRDefault="00394956" w:rsidP="00394956">
      <w:pPr>
        <w:pStyle w:val="PlainText"/>
        <w:rPr>
          <w:rFonts w:ascii="Arial" w:hAnsi="Arial" w:cs="Arial"/>
          <w:snapToGrid w:val="0"/>
          <w:sz w:val="22"/>
        </w:rPr>
      </w:pPr>
      <w:r w:rsidRPr="00910958">
        <w:rPr>
          <w:rFonts w:ascii="Arial" w:hAnsi="Arial" w:cs="Arial"/>
          <w:snapToGrid w:val="0"/>
          <w:sz w:val="22"/>
        </w:rPr>
        <w:t>During the year the company conducted a fundraising campaign among members and supporters which raised £</w:t>
      </w:r>
      <w:r w:rsidR="005724D2" w:rsidRPr="00910958">
        <w:rPr>
          <w:rFonts w:ascii="Arial" w:hAnsi="Arial" w:cs="Arial"/>
          <w:snapToGrid w:val="0"/>
          <w:sz w:val="22"/>
        </w:rPr>
        <w:t>58,087</w:t>
      </w:r>
      <w:r w:rsidRPr="00910958">
        <w:rPr>
          <w:rFonts w:ascii="Arial" w:hAnsi="Arial" w:cs="Arial"/>
          <w:snapToGrid w:val="0"/>
          <w:sz w:val="22"/>
        </w:rPr>
        <w:t xml:space="preserve"> including Gift Aid of £</w:t>
      </w:r>
      <w:r w:rsidR="00421375" w:rsidRPr="00910958">
        <w:rPr>
          <w:rFonts w:ascii="Arial" w:hAnsi="Arial" w:cs="Arial"/>
          <w:snapToGrid w:val="0"/>
          <w:sz w:val="22"/>
        </w:rPr>
        <w:t>7,186</w:t>
      </w:r>
      <w:r w:rsidRPr="00910958">
        <w:rPr>
          <w:rFonts w:ascii="Arial" w:hAnsi="Arial" w:cs="Arial"/>
          <w:snapToGrid w:val="0"/>
          <w:sz w:val="22"/>
        </w:rPr>
        <w:t>.</w:t>
      </w:r>
    </w:p>
    <w:p w14:paraId="3D8CA90A" w14:textId="77777777" w:rsidR="00394956" w:rsidRPr="00910958" w:rsidRDefault="00394956" w:rsidP="00394956">
      <w:pPr>
        <w:pStyle w:val="PlainText"/>
        <w:ind w:left="284"/>
        <w:rPr>
          <w:rFonts w:ascii="Arial" w:hAnsi="Arial" w:cs="Arial"/>
          <w:b/>
          <w:snapToGrid w:val="0"/>
          <w:sz w:val="22"/>
        </w:rPr>
      </w:pPr>
    </w:p>
    <w:tbl>
      <w:tblPr>
        <w:tblW w:w="8240" w:type="dxa"/>
        <w:tblInd w:w="-142" w:type="dxa"/>
        <w:tblLook w:val="04A0" w:firstRow="1" w:lastRow="0" w:firstColumn="1" w:lastColumn="0" w:noHBand="0" w:noVBand="1"/>
      </w:tblPr>
      <w:tblGrid>
        <w:gridCol w:w="360"/>
        <w:gridCol w:w="3198"/>
        <w:gridCol w:w="780"/>
        <w:gridCol w:w="522"/>
        <w:gridCol w:w="1360"/>
        <w:gridCol w:w="560"/>
        <w:gridCol w:w="1460"/>
      </w:tblGrid>
      <w:tr w:rsidR="009C767C" w14:paraId="610726D5" w14:textId="77777777" w:rsidTr="009C767C">
        <w:trPr>
          <w:trHeight w:val="280"/>
        </w:trPr>
        <w:tc>
          <w:tcPr>
            <w:tcW w:w="360" w:type="dxa"/>
            <w:tcBorders>
              <w:top w:val="nil"/>
              <w:left w:val="nil"/>
              <w:bottom w:val="nil"/>
              <w:right w:val="nil"/>
            </w:tcBorders>
            <w:shd w:val="clear" w:color="auto" w:fill="auto"/>
            <w:noWrap/>
            <w:vAlign w:val="bottom"/>
            <w:hideMark/>
          </w:tcPr>
          <w:p w14:paraId="253F261B" w14:textId="77777777" w:rsidR="009C767C" w:rsidRDefault="009C767C">
            <w:pPr>
              <w:jc w:val="center"/>
              <w:rPr>
                <w:rFonts w:ascii="Arial" w:hAnsi="Arial" w:cs="Arial"/>
                <w:b/>
                <w:bCs/>
                <w:sz w:val="22"/>
                <w:szCs w:val="22"/>
              </w:rPr>
            </w:pPr>
            <w:r>
              <w:rPr>
                <w:rFonts w:ascii="Arial" w:hAnsi="Arial" w:cs="Arial"/>
                <w:b/>
                <w:bCs/>
                <w:sz w:val="22"/>
                <w:szCs w:val="22"/>
              </w:rPr>
              <w:t>3</w:t>
            </w:r>
          </w:p>
        </w:tc>
        <w:tc>
          <w:tcPr>
            <w:tcW w:w="4500" w:type="dxa"/>
            <w:gridSpan w:val="3"/>
            <w:tcBorders>
              <w:top w:val="nil"/>
              <w:left w:val="nil"/>
              <w:bottom w:val="nil"/>
              <w:right w:val="nil"/>
            </w:tcBorders>
            <w:shd w:val="clear" w:color="auto" w:fill="auto"/>
            <w:noWrap/>
            <w:vAlign w:val="bottom"/>
            <w:hideMark/>
          </w:tcPr>
          <w:p w14:paraId="02A5AC9C" w14:textId="77777777" w:rsidR="009C767C" w:rsidRDefault="009C767C">
            <w:pPr>
              <w:rPr>
                <w:rFonts w:ascii="Arial" w:hAnsi="Arial" w:cs="Arial"/>
                <w:b/>
                <w:bCs/>
                <w:sz w:val="22"/>
                <w:szCs w:val="22"/>
              </w:rPr>
            </w:pPr>
            <w:r>
              <w:rPr>
                <w:rFonts w:ascii="Arial" w:hAnsi="Arial" w:cs="Arial"/>
                <w:b/>
                <w:bCs/>
                <w:sz w:val="22"/>
                <w:szCs w:val="22"/>
              </w:rPr>
              <w:t>ACTIVITIES FOR GENERATING FUNDS</w:t>
            </w:r>
          </w:p>
        </w:tc>
        <w:tc>
          <w:tcPr>
            <w:tcW w:w="1360" w:type="dxa"/>
            <w:tcBorders>
              <w:top w:val="nil"/>
              <w:left w:val="nil"/>
              <w:bottom w:val="nil"/>
              <w:right w:val="nil"/>
            </w:tcBorders>
            <w:shd w:val="clear" w:color="auto" w:fill="auto"/>
            <w:noWrap/>
            <w:vAlign w:val="bottom"/>
            <w:hideMark/>
          </w:tcPr>
          <w:p w14:paraId="28DB8523" w14:textId="77777777" w:rsidR="009C767C" w:rsidRDefault="009C767C">
            <w:pPr>
              <w:rPr>
                <w:rFonts w:ascii="Arial" w:hAnsi="Arial" w:cs="Arial"/>
                <w:b/>
                <w:bCs/>
                <w:sz w:val="22"/>
                <w:szCs w:val="22"/>
              </w:rPr>
            </w:pPr>
          </w:p>
        </w:tc>
        <w:tc>
          <w:tcPr>
            <w:tcW w:w="560" w:type="dxa"/>
            <w:tcBorders>
              <w:top w:val="nil"/>
              <w:left w:val="nil"/>
              <w:bottom w:val="nil"/>
              <w:right w:val="nil"/>
            </w:tcBorders>
            <w:shd w:val="clear" w:color="auto" w:fill="auto"/>
            <w:noWrap/>
            <w:vAlign w:val="bottom"/>
            <w:hideMark/>
          </w:tcPr>
          <w:p w14:paraId="088F467E"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7B9011C8" w14:textId="77777777" w:rsidR="009C767C" w:rsidRDefault="009C767C">
            <w:pPr>
              <w:rPr>
                <w:sz w:val="20"/>
                <w:szCs w:val="20"/>
              </w:rPr>
            </w:pPr>
          </w:p>
        </w:tc>
      </w:tr>
      <w:tr w:rsidR="009C767C" w14:paraId="725EFE9F" w14:textId="77777777" w:rsidTr="009C767C">
        <w:trPr>
          <w:trHeight w:val="280"/>
        </w:trPr>
        <w:tc>
          <w:tcPr>
            <w:tcW w:w="360" w:type="dxa"/>
            <w:tcBorders>
              <w:top w:val="nil"/>
              <w:left w:val="nil"/>
              <w:bottom w:val="nil"/>
              <w:right w:val="nil"/>
            </w:tcBorders>
            <w:shd w:val="clear" w:color="auto" w:fill="auto"/>
            <w:noWrap/>
            <w:vAlign w:val="bottom"/>
            <w:hideMark/>
          </w:tcPr>
          <w:p w14:paraId="6A6998E9" w14:textId="77777777" w:rsidR="009C767C" w:rsidRDefault="009C767C">
            <w:pPr>
              <w:rPr>
                <w:sz w:val="20"/>
                <w:szCs w:val="20"/>
              </w:rPr>
            </w:pPr>
          </w:p>
        </w:tc>
        <w:tc>
          <w:tcPr>
            <w:tcW w:w="3198" w:type="dxa"/>
            <w:tcBorders>
              <w:top w:val="nil"/>
              <w:left w:val="nil"/>
              <w:bottom w:val="nil"/>
              <w:right w:val="nil"/>
            </w:tcBorders>
            <w:shd w:val="clear" w:color="auto" w:fill="auto"/>
            <w:noWrap/>
            <w:vAlign w:val="bottom"/>
            <w:hideMark/>
          </w:tcPr>
          <w:p w14:paraId="701C132F" w14:textId="77777777" w:rsidR="009C767C" w:rsidRDefault="009C767C">
            <w:pPr>
              <w:rPr>
                <w:sz w:val="20"/>
                <w:szCs w:val="20"/>
              </w:rPr>
            </w:pPr>
          </w:p>
        </w:tc>
        <w:tc>
          <w:tcPr>
            <w:tcW w:w="780" w:type="dxa"/>
            <w:tcBorders>
              <w:top w:val="nil"/>
              <w:left w:val="nil"/>
              <w:bottom w:val="nil"/>
              <w:right w:val="nil"/>
            </w:tcBorders>
            <w:shd w:val="clear" w:color="auto" w:fill="auto"/>
            <w:vAlign w:val="bottom"/>
            <w:hideMark/>
          </w:tcPr>
          <w:p w14:paraId="0018EB8A" w14:textId="77777777" w:rsidR="009C767C" w:rsidRDefault="009C767C">
            <w:pPr>
              <w:rPr>
                <w:sz w:val="20"/>
                <w:szCs w:val="20"/>
              </w:rPr>
            </w:pPr>
          </w:p>
        </w:tc>
        <w:tc>
          <w:tcPr>
            <w:tcW w:w="522" w:type="dxa"/>
            <w:tcBorders>
              <w:top w:val="nil"/>
              <w:left w:val="nil"/>
              <w:bottom w:val="nil"/>
              <w:right w:val="nil"/>
            </w:tcBorders>
            <w:shd w:val="clear" w:color="auto" w:fill="auto"/>
            <w:vAlign w:val="bottom"/>
            <w:hideMark/>
          </w:tcPr>
          <w:p w14:paraId="5710AB2E"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3583D755" w14:textId="77777777" w:rsidR="009C767C" w:rsidRDefault="009C767C">
            <w:pPr>
              <w:jc w:val="center"/>
              <w:rPr>
                <w:rFonts w:ascii="Arial" w:hAnsi="Arial" w:cs="Arial"/>
                <w:b/>
                <w:bCs/>
                <w:sz w:val="22"/>
                <w:szCs w:val="22"/>
              </w:rPr>
            </w:pPr>
            <w:r>
              <w:rPr>
                <w:rFonts w:ascii="Arial" w:hAnsi="Arial" w:cs="Arial"/>
                <w:b/>
                <w:bCs/>
                <w:sz w:val="22"/>
                <w:szCs w:val="22"/>
              </w:rPr>
              <w:t>2019</w:t>
            </w:r>
          </w:p>
        </w:tc>
        <w:tc>
          <w:tcPr>
            <w:tcW w:w="560" w:type="dxa"/>
            <w:tcBorders>
              <w:top w:val="nil"/>
              <w:left w:val="nil"/>
              <w:bottom w:val="nil"/>
              <w:right w:val="nil"/>
            </w:tcBorders>
            <w:shd w:val="clear" w:color="auto" w:fill="auto"/>
            <w:noWrap/>
            <w:vAlign w:val="bottom"/>
            <w:hideMark/>
          </w:tcPr>
          <w:p w14:paraId="1DE8B445" w14:textId="77777777" w:rsidR="009C767C" w:rsidRDefault="009C767C">
            <w:pPr>
              <w:jc w:val="cente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03586D1F" w14:textId="77777777" w:rsidR="009C767C" w:rsidRDefault="009C767C">
            <w:pPr>
              <w:jc w:val="center"/>
              <w:rPr>
                <w:rFonts w:ascii="Arial" w:hAnsi="Arial" w:cs="Arial"/>
                <w:sz w:val="22"/>
                <w:szCs w:val="22"/>
              </w:rPr>
            </w:pPr>
            <w:r>
              <w:rPr>
                <w:rFonts w:ascii="Arial" w:hAnsi="Arial" w:cs="Arial"/>
                <w:sz w:val="22"/>
                <w:szCs w:val="22"/>
              </w:rPr>
              <w:t>2018</w:t>
            </w:r>
          </w:p>
        </w:tc>
      </w:tr>
      <w:tr w:rsidR="009C767C" w14:paraId="3A0409C5" w14:textId="77777777" w:rsidTr="009C767C">
        <w:trPr>
          <w:trHeight w:val="280"/>
        </w:trPr>
        <w:tc>
          <w:tcPr>
            <w:tcW w:w="360" w:type="dxa"/>
            <w:tcBorders>
              <w:top w:val="nil"/>
              <w:left w:val="nil"/>
              <w:bottom w:val="nil"/>
              <w:right w:val="nil"/>
            </w:tcBorders>
            <w:shd w:val="clear" w:color="auto" w:fill="auto"/>
            <w:noWrap/>
            <w:vAlign w:val="bottom"/>
            <w:hideMark/>
          </w:tcPr>
          <w:p w14:paraId="415B1B17" w14:textId="77777777" w:rsidR="009C767C" w:rsidRDefault="009C767C">
            <w:pPr>
              <w:jc w:val="center"/>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5F2B089C" w14:textId="77777777" w:rsidR="009C767C" w:rsidRDefault="009C767C">
            <w:pPr>
              <w:rPr>
                <w:sz w:val="20"/>
                <w:szCs w:val="20"/>
              </w:rPr>
            </w:pPr>
          </w:p>
        </w:tc>
        <w:tc>
          <w:tcPr>
            <w:tcW w:w="780" w:type="dxa"/>
            <w:tcBorders>
              <w:top w:val="nil"/>
              <w:left w:val="nil"/>
              <w:bottom w:val="nil"/>
              <w:right w:val="nil"/>
            </w:tcBorders>
            <w:shd w:val="clear" w:color="auto" w:fill="auto"/>
            <w:noWrap/>
            <w:vAlign w:val="bottom"/>
            <w:hideMark/>
          </w:tcPr>
          <w:p w14:paraId="10F63EE9"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51D83C3F"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6F8C214A" w14:textId="77777777" w:rsidR="009C767C" w:rsidRDefault="009C767C">
            <w:pPr>
              <w:jc w:val="center"/>
              <w:rPr>
                <w:rFonts w:ascii="Arial" w:hAnsi="Arial" w:cs="Arial"/>
                <w:sz w:val="22"/>
                <w:szCs w:val="22"/>
              </w:rPr>
            </w:pPr>
            <w:r>
              <w:rPr>
                <w:rFonts w:ascii="Arial" w:hAnsi="Arial" w:cs="Arial"/>
                <w:sz w:val="22"/>
                <w:szCs w:val="22"/>
              </w:rPr>
              <w:t>£</w:t>
            </w:r>
          </w:p>
        </w:tc>
        <w:tc>
          <w:tcPr>
            <w:tcW w:w="560" w:type="dxa"/>
            <w:tcBorders>
              <w:top w:val="nil"/>
              <w:left w:val="nil"/>
              <w:bottom w:val="nil"/>
              <w:right w:val="nil"/>
            </w:tcBorders>
            <w:shd w:val="clear" w:color="auto" w:fill="auto"/>
            <w:noWrap/>
            <w:vAlign w:val="bottom"/>
            <w:hideMark/>
          </w:tcPr>
          <w:p w14:paraId="6DE5FD01" w14:textId="77777777" w:rsidR="009C767C" w:rsidRDefault="009C767C">
            <w:pPr>
              <w:jc w:val="cente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2B280993" w14:textId="77777777" w:rsidR="009C767C" w:rsidRDefault="009C767C">
            <w:pPr>
              <w:jc w:val="center"/>
              <w:rPr>
                <w:rFonts w:ascii="Arial" w:hAnsi="Arial" w:cs="Arial"/>
                <w:sz w:val="22"/>
                <w:szCs w:val="22"/>
              </w:rPr>
            </w:pPr>
            <w:r>
              <w:rPr>
                <w:rFonts w:ascii="Arial" w:hAnsi="Arial" w:cs="Arial"/>
                <w:sz w:val="22"/>
                <w:szCs w:val="22"/>
              </w:rPr>
              <w:t>£</w:t>
            </w:r>
          </w:p>
        </w:tc>
      </w:tr>
      <w:tr w:rsidR="009C767C" w14:paraId="072FF545" w14:textId="77777777" w:rsidTr="009C767C">
        <w:trPr>
          <w:trHeight w:val="280"/>
        </w:trPr>
        <w:tc>
          <w:tcPr>
            <w:tcW w:w="360" w:type="dxa"/>
            <w:tcBorders>
              <w:top w:val="nil"/>
              <w:left w:val="nil"/>
              <w:bottom w:val="nil"/>
              <w:right w:val="nil"/>
            </w:tcBorders>
            <w:shd w:val="clear" w:color="auto" w:fill="auto"/>
            <w:noWrap/>
            <w:vAlign w:val="bottom"/>
            <w:hideMark/>
          </w:tcPr>
          <w:p w14:paraId="47F79B57" w14:textId="77777777" w:rsidR="009C767C" w:rsidRDefault="009C767C">
            <w:pPr>
              <w:jc w:val="center"/>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010F2B1B" w14:textId="77777777" w:rsidR="009C767C" w:rsidRDefault="009C767C">
            <w:pPr>
              <w:rPr>
                <w:rFonts w:ascii="Arial" w:hAnsi="Arial" w:cs="Arial"/>
                <w:sz w:val="22"/>
                <w:szCs w:val="22"/>
              </w:rPr>
            </w:pPr>
            <w:r>
              <w:rPr>
                <w:rFonts w:ascii="Arial" w:hAnsi="Arial" w:cs="Arial"/>
                <w:sz w:val="22"/>
                <w:szCs w:val="22"/>
              </w:rPr>
              <w:t>Income from theatre productions</w:t>
            </w:r>
          </w:p>
        </w:tc>
        <w:tc>
          <w:tcPr>
            <w:tcW w:w="780" w:type="dxa"/>
            <w:tcBorders>
              <w:top w:val="nil"/>
              <w:left w:val="nil"/>
              <w:bottom w:val="nil"/>
              <w:right w:val="nil"/>
            </w:tcBorders>
            <w:shd w:val="clear" w:color="auto" w:fill="auto"/>
            <w:noWrap/>
            <w:vAlign w:val="bottom"/>
            <w:hideMark/>
          </w:tcPr>
          <w:p w14:paraId="3DF55DC3" w14:textId="77777777" w:rsidR="009C767C" w:rsidRDefault="009C767C">
            <w:pPr>
              <w:jc w:val="center"/>
              <w:rPr>
                <w:rFonts w:ascii="Arial" w:hAnsi="Arial" w:cs="Arial"/>
                <w:i/>
                <w:iCs/>
                <w:sz w:val="22"/>
                <w:szCs w:val="22"/>
              </w:rPr>
            </w:pPr>
            <w:r>
              <w:rPr>
                <w:rFonts w:ascii="Arial" w:hAnsi="Arial" w:cs="Arial"/>
                <w:i/>
                <w:iCs/>
                <w:sz w:val="22"/>
                <w:szCs w:val="22"/>
              </w:rPr>
              <w:t>21,22</w:t>
            </w:r>
          </w:p>
        </w:tc>
        <w:tc>
          <w:tcPr>
            <w:tcW w:w="522" w:type="dxa"/>
            <w:tcBorders>
              <w:top w:val="nil"/>
              <w:left w:val="nil"/>
              <w:bottom w:val="nil"/>
              <w:right w:val="nil"/>
            </w:tcBorders>
            <w:shd w:val="clear" w:color="auto" w:fill="auto"/>
            <w:noWrap/>
            <w:vAlign w:val="bottom"/>
            <w:hideMark/>
          </w:tcPr>
          <w:p w14:paraId="091AC91A" w14:textId="77777777" w:rsidR="009C767C" w:rsidRDefault="009C767C">
            <w:pPr>
              <w:jc w:val="center"/>
              <w:rPr>
                <w:rFonts w:ascii="Arial" w:hAnsi="Arial" w:cs="Arial"/>
                <w:i/>
                <w:iCs/>
                <w:sz w:val="22"/>
                <w:szCs w:val="22"/>
              </w:rPr>
            </w:pPr>
          </w:p>
        </w:tc>
        <w:tc>
          <w:tcPr>
            <w:tcW w:w="1360" w:type="dxa"/>
            <w:tcBorders>
              <w:top w:val="nil"/>
              <w:left w:val="nil"/>
              <w:bottom w:val="nil"/>
              <w:right w:val="nil"/>
            </w:tcBorders>
            <w:shd w:val="clear" w:color="auto" w:fill="auto"/>
            <w:noWrap/>
            <w:vAlign w:val="bottom"/>
            <w:hideMark/>
          </w:tcPr>
          <w:p w14:paraId="63A19F6B" w14:textId="77777777" w:rsidR="009C767C" w:rsidRDefault="009C767C">
            <w:pPr>
              <w:jc w:val="right"/>
              <w:rPr>
                <w:rFonts w:ascii="Arial" w:hAnsi="Arial" w:cs="Arial"/>
                <w:sz w:val="22"/>
                <w:szCs w:val="22"/>
              </w:rPr>
            </w:pPr>
            <w:r>
              <w:rPr>
                <w:rFonts w:ascii="Arial" w:hAnsi="Arial" w:cs="Arial"/>
                <w:sz w:val="22"/>
                <w:szCs w:val="22"/>
              </w:rPr>
              <w:t xml:space="preserve">140,504 </w:t>
            </w:r>
          </w:p>
        </w:tc>
        <w:tc>
          <w:tcPr>
            <w:tcW w:w="560" w:type="dxa"/>
            <w:tcBorders>
              <w:top w:val="nil"/>
              <w:left w:val="nil"/>
              <w:bottom w:val="nil"/>
              <w:right w:val="nil"/>
            </w:tcBorders>
            <w:shd w:val="clear" w:color="auto" w:fill="auto"/>
            <w:noWrap/>
            <w:vAlign w:val="bottom"/>
            <w:hideMark/>
          </w:tcPr>
          <w:p w14:paraId="4A6DB5D2"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6DE50CFB" w14:textId="77777777" w:rsidR="009C767C" w:rsidRDefault="009C767C">
            <w:pPr>
              <w:jc w:val="right"/>
              <w:rPr>
                <w:rFonts w:ascii="Arial" w:hAnsi="Arial" w:cs="Arial"/>
                <w:sz w:val="22"/>
                <w:szCs w:val="22"/>
              </w:rPr>
            </w:pPr>
            <w:r>
              <w:rPr>
                <w:rFonts w:ascii="Arial" w:hAnsi="Arial" w:cs="Arial"/>
                <w:sz w:val="22"/>
                <w:szCs w:val="22"/>
              </w:rPr>
              <w:t xml:space="preserve">99,784 </w:t>
            </w:r>
          </w:p>
        </w:tc>
      </w:tr>
      <w:tr w:rsidR="009C767C" w14:paraId="6217C4CE" w14:textId="77777777" w:rsidTr="009C767C">
        <w:trPr>
          <w:trHeight w:val="280"/>
        </w:trPr>
        <w:tc>
          <w:tcPr>
            <w:tcW w:w="360" w:type="dxa"/>
            <w:tcBorders>
              <w:top w:val="nil"/>
              <w:left w:val="nil"/>
              <w:bottom w:val="nil"/>
              <w:right w:val="nil"/>
            </w:tcBorders>
            <w:shd w:val="clear" w:color="auto" w:fill="auto"/>
            <w:noWrap/>
            <w:vAlign w:val="bottom"/>
            <w:hideMark/>
          </w:tcPr>
          <w:p w14:paraId="55E103C0"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3459B29E" w14:textId="77777777" w:rsidR="009C767C" w:rsidRDefault="009C767C">
            <w:pPr>
              <w:rPr>
                <w:rFonts w:ascii="Arial" w:hAnsi="Arial" w:cs="Arial"/>
                <w:sz w:val="22"/>
                <w:szCs w:val="22"/>
              </w:rPr>
            </w:pPr>
            <w:r>
              <w:rPr>
                <w:rFonts w:ascii="Arial" w:hAnsi="Arial" w:cs="Arial"/>
                <w:sz w:val="22"/>
                <w:szCs w:val="22"/>
              </w:rPr>
              <w:t>Other income</w:t>
            </w:r>
          </w:p>
        </w:tc>
        <w:tc>
          <w:tcPr>
            <w:tcW w:w="780" w:type="dxa"/>
            <w:tcBorders>
              <w:top w:val="nil"/>
              <w:left w:val="nil"/>
              <w:bottom w:val="nil"/>
              <w:right w:val="nil"/>
            </w:tcBorders>
            <w:shd w:val="clear" w:color="auto" w:fill="auto"/>
            <w:noWrap/>
            <w:vAlign w:val="bottom"/>
            <w:hideMark/>
          </w:tcPr>
          <w:p w14:paraId="70263761" w14:textId="77777777" w:rsidR="009C767C" w:rsidRDefault="009C767C">
            <w:pPr>
              <w:rPr>
                <w:rFonts w:ascii="Arial" w:hAnsi="Arial" w:cs="Arial"/>
                <w:sz w:val="22"/>
                <w:szCs w:val="22"/>
              </w:rPr>
            </w:pPr>
          </w:p>
        </w:tc>
        <w:tc>
          <w:tcPr>
            <w:tcW w:w="522" w:type="dxa"/>
            <w:tcBorders>
              <w:top w:val="nil"/>
              <w:left w:val="nil"/>
              <w:bottom w:val="nil"/>
              <w:right w:val="nil"/>
            </w:tcBorders>
            <w:shd w:val="clear" w:color="auto" w:fill="auto"/>
            <w:noWrap/>
            <w:vAlign w:val="bottom"/>
            <w:hideMark/>
          </w:tcPr>
          <w:p w14:paraId="0527783B"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563C29CD" w14:textId="77777777" w:rsidR="009C767C" w:rsidRDefault="009C767C">
            <w:pPr>
              <w:jc w:val="right"/>
              <w:rPr>
                <w:rFonts w:ascii="Arial" w:hAnsi="Arial" w:cs="Arial"/>
                <w:sz w:val="22"/>
                <w:szCs w:val="22"/>
              </w:rPr>
            </w:pPr>
            <w:r>
              <w:rPr>
                <w:rFonts w:ascii="Arial" w:hAnsi="Arial" w:cs="Arial"/>
                <w:sz w:val="22"/>
                <w:szCs w:val="22"/>
              </w:rPr>
              <w:t xml:space="preserve">5,356 </w:t>
            </w:r>
          </w:p>
        </w:tc>
        <w:tc>
          <w:tcPr>
            <w:tcW w:w="560" w:type="dxa"/>
            <w:tcBorders>
              <w:top w:val="nil"/>
              <w:left w:val="nil"/>
              <w:bottom w:val="nil"/>
              <w:right w:val="nil"/>
            </w:tcBorders>
            <w:shd w:val="clear" w:color="auto" w:fill="auto"/>
            <w:noWrap/>
            <w:vAlign w:val="bottom"/>
            <w:hideMark/>
          </w:tcPr>
          <w:p w14:paraId="5D1C8A6B"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2AF708C2" w14:textId="77777777" w:rsidR="009C767C" w:rsidRDefault="009C767C">
            <w:pPr>
              <w:jc w:val="right"/>
              <w:rPr>
                <w:rFonts w:ascii="Arial" w:hAnsi="Arial" w:cs="Arial"/>
                <w:sz w:val="22"/>
                <w:szCs w:val="22"/>
              </w:rPr>
            </w:pPr>
            <w:r>
              <w:rPr>
                <w:rFonts w:ascii="Arial" w:hAnsi="Arial" w:cs="Arial"/>
                <w:sz w:val="22"/>
                <w:szCs w:val="22"/>
              </w:rPr>
              <w:t xml:space="preserve">4,487 </w:t>
            </w:r>
          </w:p>
        </w:tc>
      </w:tr>
      <w:tr w:rsidR="009C767C" w14:paraId="2636EA38" w14:textId="77777777" w:rsidTr="009C767C">
        <w:trPr>
          <w:trHeight w:val="300"/>
        </w:trPr>
        <w:tc>
          <w:tcPr>
            <w:tcW w:w="360" w:type="dxa"/>
            <w:tcBorders>
              <w:top w:val="nil"/>
              <w:left w:val="nil"/>
              <w:bottom w:val="nil"/>
              <w:right w:val="nil"/>
            </w:tcBorders>
            <w:shd w:val="clear" w:color="auto" w:fill="auto"/>
            <w:noWrap/>
            <w:vAlign w:val="bottom"/>
            <w:hideMark/>
          </w:tcPr>
          <w:p w14:paraId="44E5F3DE"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44C96E1B" w14:textId="77777777" w:rsidR="009C767C" w:rsidRDefault="009C767C">
            <w:pPr>
              <w:rPr>
                <w:sz w:val="20"/>
                <w:szCs w:val="20"/>
              </w:rPr>
            </w:pPr>
          </w:p>
        </w:tc>
        <w:tc>
          <w:tcPr>
            <w:tcW w:w="780" w:type="dxa"/>
            <w:tcBorders>
              <w:top w:val="nil"/>
              <w:left w:val="nil"/>
              <w:bottom w:val="nil"/>
              <w:right w:val="nil"/>
            </w:tcBorders>
            <w:shd w:val="clear" w:color="auto" w:fill="auto"/>
            <w:noWrap/>
            <w:vAlign w:val="bottom"/>
            <w:hideMark/>
          </w:tcPr>
          <w:p w14:paraId="7E91CF35"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3AC71672" w14:textId="77777777" w:rsidR="009C767C" w:rsidRDefault="009C767C">
            <w:pPr>
              <w:jc w:val="center"/>
              <w:rPr>
                <w:sz w:val="20"/>
                <w:szCs w:val="20"/>
              </w:rPr>
            </w:pPr>
          </w:p>
        </w:tc>
        <w:tc>
          <w:tcPr>
            <w:tcW w:w="1360" w:type="dxa"/>
            <w:tcBorders>
              <w:top w:val="single" w:sz="4" w:space="0" w:color="auto"/>
              <w:left w:val="nil"/>
              <w:bottom w:val="double" w:sz="6" w:space="0" w:color="auto"/>
              <w:right w:val="nil"/>
            </w:tcBorders>
            <w:shd w:val="clear" w:color="auto" w:fill="auto"/>
            <w:noWrap/>
            <w:vAlign w:val="bottom"/>
            <w:hideMark/>
          </w:tcPr>
          <w:p w14:paraId="02B4E65D" w14:textId="77777777" w:rsidR="009C767C" w:rsidRDefault="009C767C">
            <w:pPr>
              <w:jc w:val="right"/>
              <w:rPr>
                <w:rFonts w:ascii="Arial" w:hAnsi="Arial" w:cs="Arial"/>
                <w:sz w:val="22"/>
                <w:szCs w:val="22"/>
              </w:rPr>
            </w:pPr>
            <w:r>
              <w:rPr>
                <w:rFonts w:ascii="Arial" w:hAnsi="Arial" w:cs="Arial"/>
                <w:sz w:val="22"/>
                <w:szCs w:val="22"/>
              </w:rPr>
              <w:t xml:space="preserve">145,860 </w:t>
            </w:r>
          </w:p>
        </w:tc>
        <w:tc>
          <w:tcPr>
            <w:tcW w:w="560" w:type="dxa"/>
            <w:tcBorders>
              <w:top w:val="nil"/>
              <w:left w:val="nil"/>
              <w:bottom w:val="nil"/>
              <w:right w:val="nil"/>
            </w:tcBorders>
            <w:shd w:val="clear" w:color="auto" w:fill="auto"/>
            <w:noWrap/>
            <w:vAlign w:val="bottom"/>
            <w:hideMark/>
          </w:tcPr>
          <w:p w14:paraId="70F6342E" w14:textId="77777777" w:rsidR="009C767C" w:rsidRDefault="009C767C">
            <w:pPr>
              <w:jc w:val="right"/>
              <w:rPr>
                <w:rFonts w:ascii="Arial" w:hAnsi="Arial" w:cs="Arial"/>
                <w:sz w:val="22"/>
                <w:szCs w:val="22"/>
              </w:rPr>
            </w:pPr>
          </w:p>
        </w:tc>
        <w:tc>
          <w:tcPr>
            <w:tcW w:w="1460" w:type="dxa"/>
            <w:tcBorders>
              <w:top w:val="single" w:sz="4" w:space="0" w:color="auto"/>
              <w:left w:val="nil"/>
              <w:bottom w:val="double" w:sz="6" w:space="0" w:color="auto"/>
              <w:right w:val="nil"/>
            </w:tcBorders>
            <w:shd w:val="clear" w:color="auto" w:fill="auto"/>
            <w:noWrap/>
            <w:vAlign w:val="bottom"/>
            <w:hideMark/>
          </w:tcPr>
          <w:p w14:paraId="303CC3F9" w14:textId="77777777" w:rsidR="009C767C" w:rsidRDefault="009C767C">
            <w:pPr>
              <w:jc w:val="right"/>
              <w:rPr>
                <w:rFonts w:ascii="Arial" w:hAnsi="Arial" w:cs="Arial"/>
                <w:sz w:val="22"/>
                <w:szCs w:val="22"/>
              </w:rPr>
            </w:pPr>
            <w:r>
              <w:rPr>
                <w:rFonts w:ascii="Arial" w:hAnsi="Arial" w:cs="Arial"/>
                <w:sz w:val="22"/>
                <w:szCs w:val="22"/>
              </w:rPr>
              <w:t xml:space="preserve">104,271 </w:t>
            </w:r>
          </w:p>
        </w:tc>
      </w:tr>
      <w:tr w:rsidR="009C767C" w14:paraId="37623B7E" w14:textId="77777777" w:rsidTr="009C767C">
        <w:trPr>
          <w:trHeight w:val="300"/>
        </w:trPr>
        <w:tc>
          <w:tcPr>
            <w:tcW w:w="360" w:type="dxa"/>
            <w:tcBorders>
              <w:top w:val="nil"/>
              <w:left w:val="nil"/>
              <w:bottom w:val="nil"/>
              <w:right w:val="nil"/>
            </w:tcBorders>
            <w:shd w:val="clear" w:color="auto" w:fill="auto"/>
            <w:noWrap/>
            <w:vAlign w:val="bottom"/>
            <w:hideMark/>
          </w:tcPr>
          <w:p w14:paraId="23C43A1E"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39F64739" w14:textId="77777777" w:rsidR="009C767C" w:rsidRDefault="009C767C">
            <w:pPr>
              <w:rPr>
                <w:sz w:val="20"/>
                <w:szCs w:val="20"/>
              </w:rPr>
            </w:pPr>
          </w:p>
        </w:tc>
        <w:tc>
          <w:tcPr>
            <w:tcW w:w="780" w:type="dxa"/>
            <w:tcBorders>
              <w:top w:val="nil"/>
              <w:left w:val="nil"/>
              <w:bottom w:val="nil"/>
              <w:right w:val="nil"/>
            </w:tcBorders>
            <w:shd w:val="clear" w:color="auto" w:fill="auto"/>
            <w:noWrap/>
            <w:vAlign w:val="bottom"/>
            <w:hideMark/>
          </w:tcPr>
          <w:p w14:paraId="381723A2"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6ABED417" w14:textId="77777777" w:rsidR="009C767C" w:rsidRDefault="009C767C">
            <w:pPr>
              <w:rPr>
                <w:sz w:val="20"/>
                <w:szCs w:val="20"/>
              </w:rPr>
            </w:pPr>
          </w:p>
        </w:tc>
        <w:tc>
          <w:tcPr>
            <w:tcW w:w="1360" w:type="dxa"/>
            <w:tcBorders>
              <w:top w:val="nil"/>
              <w:left w:val="nil"/>
              <w:bottom w:val="nil"/>
              <w:right w:val="nil"/>
            </w:tcBorders>
            <w:shd w:val="clear" w:color="auto" w:fill="auto"/>
            <w:noWrap/>
            <w:vAlign w:val="bottom"/>
            <w:hideMark/>
          </w:tcPr>
          <w:p w14:paraId="35DB792E"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3FC4B918"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78FDB052" w14:textId="77777777" w:rsidR="009C767C" w:rsidRDefault="009C767C">
            <w:pPr>
              <w:rPr>
                <w:sz w:val="20"/>
                <w:szCs w:val="20"/>
              </w:rPr>
            </w:pPr>
          </w:p>
        </w:tc>
      </w:tr>
      <w:tr w:rsidR="00C110D5" w14:paraId="2FA597F0" w14:textId="77777777" w:rsidTr="0036206C">
        <w:trPr>
          <w:trHeight w:val="280"/>
        </w:trPr>
        <w:tc>
          <w:tcPr>
            <w:tcW w:w="360" w:type="dxa"/>
            <w:tcBorders>
              <w:top w:val="nil"/>
              <w:left w:val="nil"/>
              <w:bottom w:val="nil"/>
              <w:right w:val="nil"/>
            </w:tcBorders>
            <w:shd w:val="clear" w:color="auto" w:fill="auto"/>
            <w:noWrap/>
            <w:vAlign w:val="bottom"/>
            <w:hideMark/>
          </w:tcPr>
          <w:p w14:paraId="4E91146F" w14:textId="77777777" w:rsidR="00C110D5" w:rsidRDefault="00C110D5">
            <w:pPr>
              <w:jc w:val="center"/>
              <w:rPr>
                <w:rFonts w:ascii="Arial" w:hAnsi="Arial" w:cs="Arial"/>
                <w:b/>
                <w:bCs/>
                <w:sz w:val="22"/>
                <w:szCs w:val="22"/>
              </w:rPr>
            </w:pPr>
            <w:r>
              <w:rPr>
                <w:rFonts w:ascii="Arial" w:hAnsi="Arial" w:cs="Arial"/>
                <w:b/>
                <w:bCs/>
                <w:sz w:val="22"/>
                <w:szCs w:val="22"/>
              </w:rPr>
              <w:t>4</w:t>
            </w:r>
          </w:p>
        </w:tc>
        <w:tc>
          <w:tcPr>
            <w:tcW w:w="3978" w:type="dxa"/>
            <w:gridSpan w:val="2"/>
            <w:tcBorders>
              <w:top w:val="nil"/>
              <w:left w:val="nil"/>
              <w:bottom w:val="nil"/>
              <w:right w:val="nil"/>
            </w:tcBorders>
            <w:shd w:val="clear" w:color="auto" w:fill="auto"/>
            <w:noWrap/>
            <w:vAlign w:val="bottom"/>
            <w:hideMark/>
          </w:tcPr>
          <w:p w14:paraId="0CFD7B83" w14:textId="64A4D256" w:rsidR="00C110D5" w:rsidRDefault="00C110D5">
            <w:pPr>
              <w:jc w:val="center"/>
              <w:rPr>
                <w:rFonts w:ascii="Arial" w:hAnsi="Arial" w:cs="Arial"/>
                <w:b/>
                <w:bCs/>
                <w:sz w:val="22"/>
                <w:szCs w:val="22"/>
              </w:rPr>
            </w:pPr>
            <w:r>
              <w:rPr>
                <w:rFonts w:ascii="Arial" w:hAnsi="Arial" w:cs="Arial"/>
                <w:b/>
                <w:bCs/>
                <w:sz w:val="22"/>
                <w:szCs w:val="22"/>
              </w:rPr>
              <w:t>OTHER TRADING ACTIVITIES</w:t>
            </w:r>
          </w:p>
        </w:tc>
        <w:tc>
          <w:tcPr>
            <w:tcW w:w="522" w:type="dxa"/>
            <w:tcBorders>
              <w:top w:val="nil"/>
              <w:left w:val="nil"/>
              <w:bottom w:val="nil"/>
              <w:right w:val="nil"/>
            </w:tcBorders>
            <w:shd w:val="clear" w:color="auto" w:fill="auto"/>
            <w:noWrap/>
            <w:vAlign w:val="bottom"/>
            <w:hideMark/>
          </w:tcPr>
          <w:p w14:paraId="7377FCA5" w14:textId="77777777" w:rsidR="00C110D5" w:rsidRDefault="00C110D5">
            <w:pPr>
              <w:jc w:val="center"/>
              <w:rPr>
                <w:sz w:val="20"/>
                <w:szCs w:val="20"/>
              </w:rPr>
            </w:pPr>
          </w:p>
        </w:tc>
        <w:tc>
          <w:tcPr>
            <w:tcW w:w="1360" w:type="dxa"/>
            <w:tcBorders>
              <w:top w:val="nil"/>
              <w:left w:val="nil"/>
              <w:bottom w:val="nil"/>
              <w:right w:val="nil"/>
            </w:tcBorders>
            <w:shd w:val="clear" w:color="auto" w:fill="auto"/>
            <w:noWrap/>
            <w:vAlign w:val="bottom"/>
            <w:hideMark/>
          </w:tcPr>
          <w:p w14:paraId="5D243EA6" w14:textId="77777777" w:rsidR="00C110D5" w:rsidRDefault="00C110D5">
            <w:pPr>
              <w:rPr>
                <w:sz w:val="20"/>
                <w:szCs w:val="20"/>
              </w:rPr>
            </w:pPr>
          </w:p>
        </w:tc>
        <w:tc>
          <w:tcPr>
            <w:tcW w:w="560" w:type="dxa"/>
            <w:tcBorders>
              <w:top w:val="nil"/>
              <w:left w:val="nil"/>
              <w:bottom w:val="nil"/>
              <w:right w:val="nil"/>
            </w:tcBorders>
            <w:shd w:val="clear" w:color="auto" w:fill="auto"/>
            <w:noWrap/>
            <w:vAlign w:val="bottom"/>
            <w:hideMark/>
          </w:tcPr>
          <w:p w14:paraId="5284581F" w14:textId="77777777" w:rsidR="00C110D5" w:rsidRDefault="00C110D5">
            <w:pPr>
              <w:rPr>
                <w:sz w:val="20"/>
                <w:szCs w:val="20"/>
              </w:rPr>
            </w:pPr>
          </w:p>
        </w:tc>
        <w:tc>
          <w:tcPr>
            <w:tcW w:w="1460" w:type="dxa"/>
            <w:tcBorders>
              <w:top w:val="nil"/>
              <w:left w:val="nil"/>
              <w:bottom w:val="nil"/>
              <w:right w:val="nil"/>
            </w:tcBorders>
            <w:shd w:val="clear" w:color="auto" w:fill="auto"/>
            <w:noWrap/>
            <w:vAlign w:val="bottom"/>
            <w:hideMark/>
          </w:tcPr>
          <w:p w14:paraId="3A3573BB" w14:textId="77777777" w:rsidR="00C110D5" w:rsidRDefault="00C110D5">
            <w:pPr>
              <w:rPr>
                <w:sz w:val="20"/>
                <w:szCs w:val="20"/>
              </w:rPr>
            </w:pPr>
          </w:p>
        </w:tc>
      </w:tr>
      <w:tr w:rsidR="009C767C" w14:paraId="0F523DE3" w14:textId="77777777" w:rsidTr="009C767C">
        <w:trPr>
          <w:trHeight w:val="280"/>
        </w:trPr>
        <w:tc>
          <w:tcPr>
            <w:tcW w:w="360" w:type="dxa"/>
            <w:tcBorders>
              <w:top w:val="nil"/>
              <w:left w:val="nil"/>
              <w:bottom w:val="nil"/>
              <w:right w:val="nil"/>
            </w:tcBorders>
            <w:shd w:val="clear" w:color="auto" w:fill="auto"/>
            <w:noWrap/>
            <w:vAlign w:val="bottom"/>
            <w:hideMark/>
          </w:tcPr>
          <w:p w14:paraId="7EC2A534" w14:textId="77777777" w:rsidR="009C767C" w:rsidRDefault="009C767C">
            <w:pPr>
              <w:rPr>
                <w:sz w:val="20"/>
                <w:szCs w:val="20"/>
              </w:rPr>
            </w:pPr>
          </w:p>
        </w:tc>
        <w:tc>
          <w:tcPr>
            <w:tcW w:w="3198" w:type="dxa"/>
            <w:tcBorders>
              <w:top w:val="nil"/>
              <w:left w:val="nil"/>
              <w:bottom w:val="nil"/>
              <w:right w:val="nil"/>
            </w:tcBorders>
            <w:shd w:val="clear" w:color="auto" w:fill="auto"/>
            <w:noWrap/>
            <w:vAlign w:val="bottom"/>
            <w:hideMark/>
          </w:tcPr>
          <w:p w14:paraId="0C48C5FD" w14:textId="77777777" w:rsidR="009C767C" w:rsidRDefault="009C767C">
            <w:pPr>
              <w:rPr>
                <w:sz w:val="20"/>
                <w:szCs w:val="20"/>
              </w:rPr>
            </w:pPr>
          </w:p>
        </w:tc>
        <w:tc>
          <w:tcPr>
            <w:tcW w:w="780" w:type="dxa"/>
            <w:tcBorders>
              <w:top w:val="nil"/>
              <w:left w:val="nil"/>
              <w:bottom w:val="nil"/>
              <w:right w:val="nil"/>
            </w:tcBorders>
            <w:shd w:val="clear" w:color="auto" w:fill="auto"/>
            <w:vAlign w:val="bottom"/>
            <w:hideMark/>
          </w:tcPr>
          <w:p w14:paraId="5EE02565"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58076D28"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2FF36CBA" w14:textId="77777777" w:rsidR="009C767C" w:rsidRDefault="009C767C">
            <w:pPr>
              <w:jc w:val="center"/>
              <w:rPr>
                <w:rFonts w:ascii="Arial" w:hAnsi="Arial" w:cs="Arial"/>
                <w:b/>
                <w:bCs/>
                <w:sz w:val="22"/>
                <w:szCs w:val="22"/>
              </w:rPr>
            </w:pPr>
            <w:r>
              <w:rPr>
                <w:rFonts w:ascii="Arial" w:hAnsi="Arial" w:cs="Arial"/>
                <w:b/>
                <w:bCs/>
                <w:sz w:val="22"/>
                <w:szCs w:val="22"/>
              </w:rPr>
              <w:t>2019</w:t>
            </w:r>
          </w:p>
        </w:tc>
        <w:tc>
          <w:tcPr>
            <w:tcW w:w="560" w:type="dxa"/>
            <w:tcBorders>
              <w:top w:val="nil"/>
              <w:left w:val="nil"/>
              <w:bottom w:val="nil"/>
              <w:right w:val="nil"/>
            </w:tcBorders>
            <w:shd w:val="clear" w:color="auto" w:fill="auto"/>
            <w:noWrap/>
            <w:vAlign w:val="bottom"/>
            <w:hideMark/>
          </w:tcPr>
          <w:p w14:paraId="289EE334" w14:textId="77777777" w:rsidR="009C767C" w:rsidRDefault="009C767C">
            <w:pPr>
              <w:jc w:val="cente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727F0E3D" w14:textId="77777777" w:rsidR="009C767C" w:rsidRDefault="009C767C">
            <w:pPr>
              <w:jc w:val="center"/>
              <w:rPr>
                <w:rFonts w:ascii="Arial" w:hAnsi="Arial" w:cs="Arial"/>
                <w:sz w:val="22"/>
                <w:szCs w:val="22"/>
              </w:rPr>
            </w:pPr>
            <w:r>
              <w:rPr>
                <w:rFonts w:ascii="Arial" w:hAnsi="Arial" w:cs="Arial"/>
                <w:sz w:val="22"/>
                <w:szCs w:val="22"/>
              </w:rPr>
              <w:t>2018</w:t>
            </w:r>
          </w:p>
        </w:tc>
      </w:tr>
      <w:tr w:rsidR="009C767C" w14:paraId="0E827B43" w14:textId="77777777" w:rsidTr="009C767C">
        <w:trPr>
          <w:trHeight w:val="280"/>
        </w:trPr>
        <w:tc>
          <w:tcPr>
            <w:tcW w:w="360" w:type="dxa"/>
            <w:tcBorders>
              <w:top w:val="nil"/>
              <w:left w:val="nil"/>
              <w:bottom w:val="nil"/>
              <w:right w:val="nil"/>
            </w:tcBorders>
            <w:shd w:val="clear" w:color="auto" w:fill="auto"/>
            <w:noWrap/>
            <w:vAlign w:val="bottom"/>
            <w:hideMark/>
          </w:tcPr>
          <w:p w14:paraId="611CED87" w14:textId="77777777" w:rsidR="009C767C" w:rsidRDefault="009C767C">
            <w:pPr>
              <w:jc w:val="center"/>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2DD1397F" w14:textId="77777777" w:rsidR="009C767C" w:rsidRDefault="009C767C">
            <w:pPr>
              <w:rPr>
                <w:sz w:val="20"/>
                <w:szCs w:val="20"/>
              </w:rPr>
            </w:pPr>
          </w:p>
        </w:tc>
        <w:tc>
          <w:tcPr>
            <w:tcW w:w="780" w:type="dxa"/>
            <w:tcBorders>
              <w:top w:val="nil"/>
              <w:left w:val="nil"/>
              <w:bottom w:val="nil"/>
              <w:right w:val="nil"/>
            </w:tcBorders>
            <w:shd w:val="clear" w:color="auto" w:fill="auto"/>
            <w:noWrap/>
            <w:vAlign w:val="bottom"/>
            <w:hideMark/>
          </w:tcPr>
          <w:p w14:paraId="4E9794BA"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28318A60"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F964072" w14:textId="77777777" w:rsidR="009C767C" w:rsidRDefault="009C767C">
            <w:pPr>
              <w:jc w:val="center"/>
              <w:rPr>
                <w:rFonts w:ascii="Arial" w:hAnsi="Arial" w:cs="Arial"/>
                <w:sz w:val="22"/>
                <w:szCs w:val="22"/>
              </w:rPr>
            </w:pPr>
            <w:r>
              <w:rPr>
                <w:rFonts w:ascii="Arial" w:hAnsi="Arial" w:cs="Arial"/>
                <w:sz w:val="22"/>
                <w:szCs w:val="22"/>
              </w:rPr>
              <w:t>£</w:t>
            </w:r>
          </w:p>
        </w:tc>
        <w:tc>
          <w:tcPr>
            <w:tcW w:w="560" w:type="dxa"/>
            <w:tcBorders>
              <w:top w:val="nil"/>
              <w:left w:val="nil"/>
              <w:bottom w:val="nil"/>
              <w:right w:val="nil"/>
            </w:tcBorders>
            <w:shd w:val="clear" w:color="auto" w:fill="auto"/>
            <w:noWrap/>
            <w:vAlign w:val="bottom"/>
            <w:hideMark/>
          </w:tcPr>
          <w:p w14:paraId="12331867" w14:textId="77777777" w:rsidR="009C767C" w:rsidRDefault="009C767C">
            <w:pPr>
              <w:jc w:val="cente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4D3BE9BB" w14:textId="77777777" w:rsidR="009C767C" w:rsidRDefault="009C767C">
            <w:pPr>
              <w:jc w:val="center"/>
              <w:rPr>
                <w:rFonts w:ascii="Arial" w:hAnsi="Arial" w:cs="Arial"/>
                <w:sz w:val="22"/>
                <w:szCs w:val="22"/>
              </w:rPr>
            </w:pPr>
            <w:r>
              <w:rPr>
                <w:rFonts w:ascii="Arial" w:hAnsi="Arial" w:cs="Arial"/>
                <w:sz w:val="22"/>
                <w:szCs w:val="22"/>
              </w:rPr>
              <w:t>£</w:t>
            </w:r>
          </w:p>
        </w:tc>
      </w:tr>
      <w:tr w:rsidR="009C767C" w14:paraId="3AE754A0" w14:textId="77777777" w:rsidTr="009C767C">
        <w:trPr>
          <w:trHeight w:val="280"/>
        </w:trPr>
        <w:tc>
          <w:tcPr>
            <w:tcW w:w="360" w:type="dxa"/>
            <w:tcBorders>
              <w:top w:val="nil"/>
              <w:left w:val="nil"/>
              <w:bottom w:val="nil"/>
              <w:right w:val="nil"/>
            </w:tcBorders>
            <w:shd w:val="clear" w:color="auto" w:fill="auto"/>
            <w:noWrap/>
            <w:vAlign w:val="bottom"/>
            <w:hideMark/>
          </w:tcPr>
          <w:p w14:paraId="3EBF6207" w14:textId="77777777" w:rsidR="009C767C" w:rsidRDefault="009C767C">
            <w:pPr>
              <w:jc w:val="center"/>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4F207238" w14:textId="77777777" w:rsidR="009C767C" w:rsidRDefault="009C767C">
            <w:pPr>
              <w:rPr>
                <w:rFonts w:ascii="Arial" w:hAnsi="Arial" w:cs="Arial"/>
                <w:sz w:val="22"/>
                <w:szCs w:val="22"/>
              </w:rPr>
            </w:pPr>
            <w:r>
              <w:rPr>
                <w:rFonts w:ascii="Arial" w:hAnsi="Arial" w:cs="Arial"/>
                <w:sz w:val="22"/>
                <w:szCs w:val="22"/>
              </w:rPr>
              <w:t>Membership fees</w:t>
            </w:r>
          </w:p>
        </w:tc>
        <w:tc>
          <w:tcPr>
            <w:tcW w:w="780" w:type="dxa"/>
            <w:tcBorders>
              <w:top w:val="nil"/>
              <w:left w:val="nil"/>
              <w:bottom w:val="nil"/>
              <w:right w:val="nil"/>
            </w:tcBorders>
            <w:shd w:val="clear" w:color="auto" w:fill="auto"/>
            <w:noWrap/>
            <w:vAlign w:val="bottom"/>
            <w:hideMark/>
          </w:tcPr>
          <w:p w14:paraId="2ACAB9B8" w14:textId="77777777" w:rsidR="009C767C" w:rsidRDefault="009C767C">
            <w:pPr>
              <w:rPr>
                <w:rFonts w:ascii="Arial" w:hAnsi="Arial" w:cs="Arial"/>
                <w:sz w:val="22"/>
                <w:szCs w:val="22"/>
              </w:rPr>
            </w:pPr>
          </w:p>
        </w:tc>
        <w:tc>
          <w:tcPr>
            <w:tcW w:w="522" w:type="dxa"/>
            <w:tcBorders>
              <w:top w:val="nil"/>
              <w:left w:val="nil"/>
              <w:bottom w:val="nil"/>
              <w:right w:val="nil"/>
            </w:tcBorders>
            <w:shd w:val="clear" w:color="auto" w:fill="auto"/>
            <w:noWrap/>
            <w:vAlign w:val="bottom"/>
            <w:hideMark/>
          </w:tcPr>
          <w:p w14:paraId="3E43867C"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3F8B1731" w14:textId="77777777" w:rsidR="009C767C" w:rsidRDefault="009C767C">
            <w:pPr>
              <w:jc w:val="right"/>
              <w:rPr>
                <w:rFonts w:ascii="Arial" w:hAnsi="Arial" w:cs="Arial"/>
                <w:sz w:val="22"/>
                <w:szCs w:val="22"/>
              </w:rPr>
            </w:pPr>
            <w:r>
              <w:rPr>
                <w:rFonts w:ascii="Arial" w:hAnsi="Arial" w:cs="Arial"/>
                <w:sz w:val="22"/>
                <w:szCs w:val="22"/>
              </w:rPr>
              <w:t xml:space="preserve">24,438 </w:t>
            </w:r>
          </w:p>
        </w:tc>
        <w:tc>
          <w:tcPr>
            <w:tcW w:w="560" w:type="dxa"/>
            <w:tcBorders>
              <w:top w:val="nil"/>
              <w:left w:val="nil"/>
              <w:bottom w:val="nil"/>
              <w:right w:val="nil"/>
            </w:tcBorders>
            <w:shd w:val="clear" w:color="auto" w:fill="auto"/>
            <w:noWrap/>
            <w:vAlign w:val="bottom"/>
            <w:hideMark/>
          </w:tcPr>
          <w:p w14:paraId="56058BF7"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2DD7626A" w14:textId="77777777" w:rsidR="009C767C" w:rsidRDefault="009C767C">
            <w:pPr>
              <w:jc w:val="right"/>
              <w:rPr>
                <w:rFonts w:ascii="Arial" w:hAnsi="Arial" w:cs="Arial"/>
                <w:sz w:val="22"/>
                <w:szCs w:val="22"/>
              </w:rPr>
            </w:pPr>
            <w:r>
              <w:rPr>
                <w:rFonts w:ascii="Arial" w:hAnsi="Arial" w:cs="Arial"/>
                <w:sz w:val="22"/>
                <w:szCs w:val="22"/>
              </w:rPr>
              <w:t xml:space="preserve">22,894 </w:t>
            </w:r>
          </w:p>
        </w:tc>
      </w:tr>
      <w:tr w:rsidR="009C767C" w14:paraId="496DFD58" w14:textId="77777777" w:rsidTr="009C767C">
        <w:trPr>
          <w:trHeight w:val="280"/>
        </w:trPr>
        <w:tc>
          <w:tcPr>
            <w:tcW w:w="360" w:type="dxa"/>
            <w:tcBorders>
              <w:top w:val="nil"/>
              <w:left w:val="nil"/>
              <w:bottom w:val="nil"/>
              <w:right w:val="nil"/>
            </w:tcBorders>
            <w:shd w:val="clear" w:color="auto" w:fill="auto"/>
            <w:noWrap/>
            <w:vAlign w:val="bottom"/>
            <w:hideMark/>
          </w:tcPr>
          <w:p w14:paraId="57A648FA"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214A8A45" w14:textId="77777777" w:rsidR="009C767C" w:rsidRDefault="009C767C">
            <w:pPr>
              <w:rPr>
                <w:rFonts w:ascii="Arial" w:hAnsi="Arial" w:cs="Arial"/>
                <w:sz w:val="22"/>
                <w:szCs w:val="22"/>
              </w:rPr>
            </w:pPr>
            <w:r>
              <w:rPr>
                <w:rFonts w:ascii="Arial" w:hAnsi="Arial" w:cs="Arial"/>
                <w:sz w:val="22"/>
                <w:szCs w:val="22"/>
              </w:rPr>
              <w:t>Bar income</w:t>
            </w:r>
          </w:p>
        </w:tc>
        <w:tc>
          <w:tcPr>
            <w:tcW w:w="780" w:type="dxa"/>
            <w:tcBorders>
              <w:top w:val="nil"/>
              <w:left w:val="nil"/>
              <w:bottom w:val="nil"/>
              <w:right w:val="nil"/>
            </w:tcBorders>
            <w:shd w:val="clear" w:color="auto" w:fill="auto"/>
            <w:noWrap/>
            <w:vAlign w:val="bottom"/>
            <w:hideMark/>
          </w:tcPr>
          <w:p w14:paraId="43A73EAD" w14:textId="77777777" w:rsidR="009C767C" w:rsidRDefault="009C767C">
            <w:pPr>
              <w:rPr>
                <w:rFonts w:ascii="Arial" w:hAnsi="Arial" w:cs="Arial"/>
                <w:sz w:val="22"/>
                <w:szCs w:val="22"/>
              </w:rPr>
            </w:pPr>
          </w:p>
        </w:tc>
        <w:tc>
          <w:tcPr>
            <w:tcW w:w="522" w:type="dxa"/>
            <w:tcBorders>
              <w:top w:val="nil"/>
              <w:left w:val="nil"/>
              <w:bottom w:val="nil"/>
              <w:right w:val="nil"/>
            </w:tcBorders>
            <w:shd w:val="clear" w:color="auto" w:fill="auto"/>
            <w:noWrap/>
            <w:vAlign w:val="bottom"/>
            <w:hideMark/>
          </w:tcPr>
          <w:p w14:paraId="021C42E0"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113E3E8E" w14:textId="77777777" w:rsidR="009C767C" w:rsidRDefault="009C767C">
            <w:pPr>
              <w:jc w:val="right"/>
              <w:rPr>
                <w:rFonts w:ascii="Arial" w:hAnsi="Arial" w:cs="Arial"/>
                <w:sz w:val="22"/>
                <w:szCs w:val="22"/>
              </w:rPr>
            </w:pPr>
            <w:r>
              <w:rPr>
                <w:rFonts w:ascii="Arial" w:hAnsi="Arial" w:cs="Arial"/>
                <w:sz w:val="22"/>
                <w:szCs w:val="22"/>
              </w:rPr>
              <w:t xml:space="preserve">41,949 </w:t>
            </w:r>
          </w:p>
        </w:tc>
        <w:tc>
          <w:tcPr>
            <w:tcW w:w="560" w:type="dxa"/>
            <w:tcBorders>
              <w:top w:val="nil"/>
              <w:left w:val="nil"/>
              <w:bottom w:val="nil"/>
              <w:right w:val="nil"/>
            </w:tcBorders>
            <w:shd w:val="clear" w:color="auto" w:fill="auto"/>
            <w:noWrap/>
            <w:vAlign w:val="bottom"/>
            <w:hideMark/>
          </w:tcPr>
          <w:p w14:paraId="1BF28364"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41A7477A" w14:textId="77777777" w:rsidR="009C767C" w:rsidRDefault="009C767C">
            <w:pPr>
              <w:jc w:val="right"/>
              <w:rPr>
                <w:rFonts w:ascii="Arial" w:hAnsi="Arial" w:cs="Arial"/>
                <w:sz w:val="22"/>
                <w:szCs w:val="22"/>
              </w:rPr>
            </w:pPr>
            <w:r>
              <w:rPr>
                <w:rFonts w:ascii="Arial" w:hAnsi="Arial" w:cs="Arial"/>
                <w:sz w:val="22"/>
                <w:szCs w:val="22"/>
              </w:rPr>
              <w:t xml:space="preserve">0 </w:t>
            </w:r>
          </w:p>
        </w:tc>
      </w:tr>
      <w:tr w:rsidR="009C767C" w14:paraId="31773B53" w14:textId="77777777" w:rsidTr="009C767C">
        <w:trPr>
          <w:trHeight w:val="280"/>
        </w:trPr>
        <w:tc>
          <w:tcPr>
            <w:tcW w:w="360" w:type="dxa"/>
            <w:tcBorders>
              <w:top w:val="nil"/>
              <w:left w:val="nil"/>
              <w:bottom w:val="nil"/>
              <w:right w:val="nil"/>
            </w:tcBorders>
            <w:shd w:val="clear" w:color="auto" w:fill="auto"/>
            <w:noWrap/>
            <w:vAlign w:val="bottom"/>
            <w:hideMark/>
          </w:tcPr>
          <w:p w14:paraId="1B9CF3A2"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6F3B5F72" w14:textId="77777777" w:rsidR="009C767C" w:rsidRDefault="009C767C">
            <w:pPr>
              <w:rPr>
                <w:rFonts w:ascii="Arial" w:hAnsi="Arial" w:cs="Arial"/>
                <w:sz w:val="22"/>
                <w:szCs w:val="22"/>
              </w:rPr>
            </w:pPr>
            <w:r>
              <w:rPr>
                <w:rFonts w:ascii="Arial" w:hAnsi="Arial" w:cs="Arial"/>
                <w:sz w:val="22"/>
                <w:szCs w:val="22"/>
              </w:rPr>
              <w:t>Hires and sub-lets</w:t>
            </w:r>
          </w:p>
        </w:tc>
        <w:tc>
          <w:tcPr>
            <w:tcW w:w="780" w:type="dxa"/>
            <w:tcBorders>
              <w:top w:val="nil"/>
              <w:left w:val="nil"/>
              <w:bottom w:val="nil"/>
              <w:right w:val="nil"/>
            </w:tcBorders>
            <w:shd w:val="clear" w:color="auto" w:fill="auto"/>
            <w:noWrap/>
            <w:vAlign w:val="bottom"/>
            <w:hideMark/>
          </w:tcPr>
          <w:p w14:paraId="53C99133" w14:textId="77777777" w:rsidR="009C767C" w:rsidRDefault="009C767C">
            <w:pPr>
              <w:rPr>
                <w:rFonts w:ascii="Arial" w:hAnsi="Arial" w:cs="Arial"/>
                <w:sz w:val="22"/>
                <w:szCs w:val="22"/>
              </w:rPr>
            </w:pPr>
          </w:p>
        </w:tc>
        <w:tc>
          <w:tcPr>
            <w:tcW w:w="522" w:type="dxa"/>
            <w:tcBorders>
              <w:top w:val="nil"/>
              <w:left w:val="nil"/>
              <w:bottom w:val="nil"/>
              <w:right w:val="nil"/>
            </w:tcBorders>
            <w:shd w:val="clear" w:color="auto" w:fill="auto"/>
            <w:noWrap/>
            <w:vAlign w:val="bottom"/>
            <w:hideMark/>
          </w:tcPr>
          <w:p w14:paraId="76D423DF"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437113C1" w14:textId="77777777" w:rsidR="009C767C" w:rsidRDefault="009C767C">
            <w:pPr>
              <w:jc w:val="right"/>
              <w:rPr>
                <w:rFonts w:ascii="Arial" w:hAnsi="Arial" w:cs="Arial"/>
                <w:sz w:val="22"/>
                <w:szCs w:val="22"/>
              </w:rPr>
            </w:pPr>
            <w:r>
              <w:rPr>
                <w:rFonts w:ascii="Arial" w:hAnsi="Arial" w:cs="Arial"/>
                <w:sz w:val="22"/>
                <w:szCs w:val="22"/>
              </w:rPr>
              <w:t xml:space="preserve">20,807 </w:t>
            </w:r>
          </w:p>
        </w:tc>
        <w:tc>
          <w:tcPr>
            <w:tcW w:w="560" w:type="dxa"/>
            <w:tcBorders>
              <w:top w:val="nil"/>
              <w:left w:val="nil"/>
              <w:bottom w:val="nil"/>
              <w:right w:val="nil"/>
            </w:tcBorders>
            <w:shd w:val="clear" w:color="auto" w:fill="auto"/>
            <w:noWrap/>
            <w:vAlign w:val="bottom"/>
            <w:hideMark/>
          </w:tcPr>
          <w:p w14:paraId="640FA2C3"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46E3EFE7" w14:textId="77777777" w:rsidR="009C767C" w:rsidRDefault="009C767C">
            <w:pPr>
              <w:jc w:val="right"/>
              <w:rPr>
                <w:rFonts w:ascii="Arial" w:hAnsi="Arial" w:cs="Arial"/>
                <w:sz w:val="22"/>
                <w:szCs w:val="22"/>
              </w:rPr>
            </w:pPr>
            <w:r>
              <w:rPr>
                <w:rFonts w:ascii="Arial" w:hAnsi="Arial" w:cs="Arial"/>
                <w:sz w:val="22"/>
                <w:szCs w:val="22"/>
              </w:rPr>
              <w:t xml:space="preserve">0 </w:t>
            </w:r>
          </w:p>
        </w:tc>
      </w:tr>
      <w:tr w:rsidR="009C767C" w14:paraId="11D58E15" w14:textId="77777777" w:rsidTr="009C767C">
        <w:trPr>
          <w:trHeight w:val="300"/>
        </w:trPr>
        <w:tc>
          <w:tcPr>
            <w:tcW w:w="360" w:type="dxa"/>
            <w:tcBorders>
              <w:top w:val="nil"/>
              <w:left w:val="nil"/>
              <w:bottom w:val="nil"/>
              <w:right w:val="nil"/>
            </w:tcBorders>
            <w:shd w:val="clear" w:color="auto" w:fill="auto"/>
            <w:noWrap/>
            <w:vAlign w:val="bottom"/>
            <w:hideMark/>
          </w:tcPr>
          <w:p w14:paraId="462BA0CA"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12C443B8" w14:textId="77777777" w:rsidR="009C767C" w:rsidRDefault="009C767C">
            <w:pPr>
              <w:rPr>
                <w:sz w:val="20"/>
                <w:szCs w:val="20"/>
              </w:rPr>
            </w:pPr>
          </w:p>
        </w:tc>
        <w:tc>
          <w:tcPr>
            <w:tcW w:w="780" w:type="dxa"/>
            <w:tcBorders>
              <w:top w:val="nil"/>
              <w:left w:val="nil"/>
              <w:bottom w:val="nil"/>
              <w:right w:val="nil"/>
            </w:tcBorders>
            <w:shd w:val="clear" w:color="auto" w:fill="auto"/>
            <w:noWrap/>
            <w:vAlign w:val="bottom"/>
            <w:hideMark/>
          </w:tcPr>
          <w:p w14:paraId="0E66B79F"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159F1712" w14:textId="77777777" w:rsidR="009C767C" w:rsidRDefault="009C767C">
            <w:pPr>
              <w:jc w:val="center"/>
              <w:rPr>
                <w:sz w:val="20"/>
                <w:szCs w:val="20"/>
              </w:rPr>
            </w:pPr>
          </w:p>
        </w:tc>
        <w:tc>
          <w:tcPr>
            <w:tcW w:w="1360" w:type="dxa"/>
            <w:tcBorders>
              <w:top w:val="single" w:sz="4" w:space="0" w:color="auto"/>
              <w:left w:val="nil"/>
              <w:bottom w:val="double" w:sz="6" w:space="0" w:color="auto"/>
              <w:right w:val="nil"/>
            </w:tcBorders>
            <w:shd w:val="clear" w:color="auto" w:fill="auto"/>
            <w:noWrap/>
            <w:vAlign w:val="bottom"/>
            <w:hideMark/>
          </w:tcPr>
          <w:p w14:paraId="1344CBE2" w14:textId="77777777" w:rsidR="009C767C" w:rsidRDefault="009C767C">
            <w:pPr>
              <w:jc w:val="right"/>
              <w:rPr>
                <w:rFonts w:ascii="Arial" w:hAnsi="Arial" w:cs="Arial"/>
                <w:sz w:val="22"/>
                <w:szCs w:val="22"/>
              </w:rPr>
            </w:pPr>
            <w:r>
              <w:rPr>
                <w:rFonts w:ascii="Arial" w:hAnsi="Arial" w:cs="Arial"/>
                <w:sz w:val="22"/>
                <w:szCs w:val="22"/>
              </w:rPr>
              <w:t xml:space="preserve">87,195 </w:t>
            </w:r>
          </w:p>
        </w:tc>
        <w:tc>
          <w:tcPr>
            <w:tcW w:w="560" w:type="dxa"/>
            <w:tcBorders>
              <w:top w:val="nil"/>
              <w:left w:val="nil"/>
              <w:bottom w:val="nil"/>
              <w:right w:val="nil"/>
            </w:tcBorders>
            <w:shd w:val="clear" w:color="auto" w:fill="auto"/>
            <w:noWrap/>
            <w:vAlign w:val="bottom"/>
            <w:hideMark/>
          </w:tcPr>
          <w:p w14:paraId="514E555F" w14:textId="77777777" w:rsidR="009C767C" w:rsidRDefault="009C767C">
            <w:pPr>
              <w:jc w:val="right"/>
              <w:rPr>
                <w:rFonts w:ascii="Arial" w:hAnsi="Arial" w:cs="Arial"/>
                <w:sz w:val="22"/>
                <w:szCs w:val="22"/>
              </w:rPr>
            </w:pPr>
          </w:p>
        </w:tc>
        <w:tc>
          <w:tcPr>
            <w:tcW w:w="1460" w:type="dxa"/>
            <w:tcBorders>
              <w:top w:val="single" w:sz="4" w:space="0" w:color="auto"/>
              <w:left w:val="nil"/>
              <w:bottom w:val="double" w:sz="6" w:space="0" w:color="auto"/>
              <w:right w:val="nil"/>
            </w:tcBorders>
            <w:shd w:val="clear" w:color="auto" w:fill="auto"/>
            <w:noWrap/>
            <w:vAlign w:val="bottom"/>
            <w:hideMark/>
          </w:tcPr>
          <w:p w14:paraId="452E0729" w14:textId="77777777" w:rsidR="009C767C" w:rsidRDefault="009C767C">
            <w:pPr>
              <w:jc w:val="right"/>
              <w:rPr>
                <w:rFonts w:ascii="Arial" w:hAnsi="Arial" w:cs="Arial"/>
                <w:sz w:val="22"/>
                <w:szCs w:val="22"/>
              </w:rPr>
            </w:pPr>
            <w:r>
              <w:rPr>
                <w:rFonts w:ascii="Arial" w:hAnsi="Arial" w:cs="Arial"/>
                <w:sz w:val="22"/>
                <w:szCs w:val="22"/>
              </w:rPr>
              <w:t xml:space="preserve">22,894 </w:t>
            </w:r>
          </w:p>
        </w:tc>
      </w:tr>
      <w:tr w:rsidR="009C767C" w14:paraId="7CF7F3CD" w14:textId="77777777" w:rsidTr="009C767C">
        <w:trPr>
          <w:trHeight w:val="300"/>
        </w:trPr>
        <w:tc>
          <w:tcPr>
            <w:tcW w:w="360" w:type="dxa"/>
            <w:tcBorders>
              <w:top w:val="nil"/>
              <w:left w:val="nil"/>
              <w:bottom w:val="nil"/>
              <w:right w:val="nil"/>
            </w:tcBorders>
            <w:shd w:val="clear" w:color="auto" w:fill="auto"/>
            <w:noWrap/>
            <w:vAlign w:val="bottom"/>
            <w:hideMark/>
          </w:tcPr>
          <w:p w14:paraId="48B87B78"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68657B24" w14:textId="77777777" w:rsidR="009C767C" w:rsidRDefault="009C767C">
            <w:pPr>
              <w:rPr>
                <w:sz w:val="20"/>
                <w:szCs w:val="20"/>
              </w:rPr>
            </w:pPr>
          </w:p>
        </w:tc>
        <w:tc>
          <w:tcPr>
            <w:tcW w:w="780" w:type="dxa"/>
            <w:tcBorders>
              <w:top w:val="nil"/>
              <w:left w:val="nil"/>
              <w:bottom w:val="nil"/>
              <w:right w:val="nil"/>
            </w:tcBorders>
            <w:shd w:val="clear" w:color="auto" w:fill="auto"/>
            <w:noWrap/>
            <w:vAlign w:val="bottom"/>
            <w:hideMark/>
          </w:tcPr>
          <w:p w14:paraId="1831F809"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50053095"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7225B09F"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2AF5C491"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3182AB72" w14:textId="77777777" w:rsidR="009C767C" w:rsidRDefault="009C767C">
            <w:pPr>
              <w:rPr>
                <w:sz w:val="20"/>
                <w:szCs w:val="20"/>
              </w:rPr>
            </w:pPr>
          </w:p>
        </w:tc>
      </w:tr>
      <w:tr w:rsidR="009C767C" w14:paraId="08A774D4" w14:textId="77777777" w:rsidTr="009C767C">
        <w:trPr>
          <w:trHeight w:val="280"/>
        </w:trPr>
        <w:tc>
          <w:tcPr>
            <w:tcW w:w="360" w:type="dxa"/>
            <w:tcBorders>
              <w:top w:val="nil"/>
              <w:left w:val="nil"/>
              <w:bottom w:val="nil"/>
              <w:right w:val="nil"/>
            </w:tcBorders>
            <w:shd w:val="clear" w:color="auto" w:fill="auto"/>
            <w:noWrap/>
            <w:vAlign w:val="bottom"/>
            <w:hideMark/>
          </w:tcPr>
          <w:p w14:paraId="4F50F2F0" w14:textId="77777777" w:rsidR="009C767C" w:rsidRDefault="009C767C">
            <w:pPr>
              <w:jc w:val="center"/>
              <w:rPr>
                <w:rFonts w:ascii="Arial" w:hAnsi="Arial" w:cs="Arial"/>
                <w:b/>
                <w:bCs/>
                <w:sz w:val="22"/>
                <w:szCs w:val="22"/>
              </w:rPr>
            </w:pPr>
            <w:r>
              <w:rPr>
                <w:rFonts w:ascii="Arial" w:hAnsi="Arial" w:cs="Arial"/>
                <w:b/>
                <w:bCs/>
                <w:sz w:val="22"/>
                <w:szCs w:val="22"/>
              </w:rPr>
              <w:t>5</w:t>
            </w:r>
          </w:p>
        </w:tc>
        <w:tc>
          <w:tcPr>
            <w:tcW w:w="3198" w:type="dxa"/>
            <w:tcBorders>
              <w:top w:val="nil"/>
              <w:left w:val="nil"/>
              <w:bottom w:val="nil"/>
              <w:right w:val="nil"/>
            </w:tcBorders>
            <w:shd w:val="clear" w:color="auto" w:fill="auto"/>
            <w:noWrap/>
            <w:vAlign w:val="bottom"/>
            <w:hideMark/>
          </w:tcPr>
          <w:p w14:paraId="6F84B794" w14:textId="77777777" w:rsidR="009C767C" w:rsidRDefault="009C767C">
            <w:pPr>
              <w:rPr>
                <w:rFonts w:ascii="Arial" w:hAnsi="Arial" w:cs="Arial"/>
                <w:b/>
                <w:bCs/>
                <w:sz w:val="22"/>
                <w:szCs w:val="22"/>
              </w:rPr>
            </w:pPr>
            <w:r>
              <w:rPr>
                <w:rFonts w:ascii="Arial" w:hAnsi="Arial" w:cs="Arial"/>
                <w:b/>
                <w:bCs/>
                <w:sz w:val="22"/>
                <w:szCs w:val="22"/>
              </w:rPr>
              <w:t>INVESTMENT INCOME</w:t>
            </w:r>
          </w:p>
        </w:tc>
        <w:tc>
          <w:tcPr>
            <w:tcW w:w="780" w:type="dxa"/>
            <w:tcBorders>
              <w:top w:val="nil"/>
              <w:left w:val="nil"/>
              <w:bottom w:val="nil"/>
              <w:right w:val="nil"/>
            </w:tcBorders>
            <w:shd w:val="clear" w:color="auto" w:fill="auto"/>
            <w:noWrap/>
            <w:vAlign w:val="bottom"/>
            <w:hideMark/>
          </w:tcPr>
          <w:p w14:paraId="5183932A" w14:textId="77777777" w:rsidR="009C767C" w:rsidRDefault="009C767C">
            <w:pPr>
              <w:rPr>
                <w:rFonts w:ascii="Arial" w:hAnsi="Arial" w:cs="Arial"/>
                <w:b/>
                <w:bCs/>
                <w:sz w:val="22"/>
                <w:szCs w:val="22"/>
              </w:rPr>
            </w:pPr>
          </w:p>
        </w:tc>
        <w:tc>
          <w:tcPr>
            <w:tcW w:w="522" w:type="dxa"/>
            <w:tcBorders>
              <w:top w:val="nil"/>
              <w:left w:val="nil"/>
              <w:bottom w:val="nil"/>
              <w:right w:val="nil"/>
            </w:tcBorders>
            <w:shd w:val="clear" w:color="auto" w:fill="auto"/>
            <w:noWrap/>
            <w:vAlign w:val="bottom"/>
            <w:hideMark/>
          </w:tcPr>
          <w:p w14:paraId="3FB18966"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18F0F16A"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6E6A1D70"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77F838C9" w14:textId="77777777" w:rsidR="009C767C" w:rsidRDefault="009C767C">
            <w:pPr>
              <w:rPr>
                <w:sz w:val="20"/>
                <w:szCs w:val="20"/>
              </w:rPr>
            </w:pPr>
          </w:p>
        </w:tc>
      </w:tr>
      <w:tr w:rsidR="009C767C" w14:paraId="4538CAAA" w14:textId="77777777" w:rsidTr="009C767C">
        <w:trPr>
          <w:trHeight w:val="280"/>
        </w:trPr>
        <w:tc>
          <w:tcPr>
            <w:tcW w:w="360" w:type="dxa"/>
            <w:tcBorders>
              <w:top w:val="nil"/>
              <w:left w:val="nil"/>
              <w:bottom w:val="nil"/>
              <w:right w:val="nil"/>
            </w:tcBorders>
            <w:shd w:val="clear" w:color="auto" w:fill="auto"/>
            <w:noWrap/>
            <w:vAlign w:val="bottom"/>
            <w:hideMark/>
          </w:tcPr>
          <w:p w14:paraId="1B399B98" w14:textId="77777777" w:rsidR="009C767C" w:rsidRDefault="009C767C">
            <w:pPr>
              <w:rPr>
                <w:sz w:val="20"/>
                <w:szCs w:val="20"/>
              </w:rPr>
            </w:pPr>
          </w:p>
        </w:tc>
        <w:tc>
          <w:tcPr>
            <w:tcW w:w="3198" w:type="dxa"/>
            <w:tcBorders>
              <w:top w:val="nil"/>
              <w:left w:val="nil"/>
              <w:bottom w:val="nil"/>
              <w:right w:val="nil"/>
            </w:tcBorders>
            <w:shd w:val="clear" w:color="auto" w:fill="auto"/>
            <w:noWrap/>
            <w:vAlign w:val="bottom"/>
            <w:hideMark/>
          </w:tcPr>
          <w:p w14:paraId="0C12E100" w14:textId="77777777" w:rsidR="009C767C" w:rsidRDefault="009C767C">
            <w:pPr>
              <w:rPr>
                <w:sz w:val="20"/>
                <w:szCs w:val="20"/>
              </w:rPr>
            </w:pPr>
          </w:p>
        </w:tc>
        <w:tc>
          <w:tcPr>
            <w:tcW w:w="780" w:type="dxa"/>
            <w:tcBorders>
              <w:top w:val="nil"/>
              <w:left w:val="nil"/>
              <w:bottom w:val="nil"/>
              <w:right w:val="nil"/>
            </w:tcBorders>
            <w:shd w:val="clear" w:color="auto" w:fill="auto"/>
            <w:vAlign w:val="bottom"/>
            <w:hideMark/>
          </w:tcPr>
          <w:p w14:paraId="4B4E7B1D" w14:textId="77777777" w:rsidR="009C767C" w:rsidRDefault="009C767C">
            <w:pPr>
              <w:rPr>
                <w:sz w:val="20"/>
                <w:szCs w:val="20"/>
              </w:rPr>
            </w:pPr>
          </w:p>
        </w:tc>
        <w:tc>
          <w:tcPr>
            <w:tcW w:w="522" w:type="dxa"/>
            <w:tcBorders>
              <w:top w:val="nil"/>
              <w:left w:val="nil"/>
              <w:bottom w:val="nil"/>
              <w:right w:val="nil"/>
            </w:tcBorders>
            <w:shd w:val="clear" w:color="auto" w:fill="auto"/>
            <w:vAlign w:val="bottom"/>
            <w:hideMark/>
          </w:tcPr>
          <w:p w14:paraId="1CD5F7A1"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5789AB23" w14:textId="77777777" w:rsidR="009C767C" w:rsidRDefault="009C767C">
            <w:pPr>
              <w:jc w:val="center"/>
              <w:rPr>
                <w:rFonts w:ascii="Arial" w:hAnsi="Arial" w:cs="Arial"/>
                <w:b/>
                <w:bCs/>
                <w:sz w:val="22"/>
                <w:szCs w:val="22"/>
              </w:rPr>
            </w:pPr>
            <w:r>
              <w:rPr>
                <w:rFonts w:ascii="Arial" w:hAnsi="Arial" w:cs="Arial"/>
                <w:b/>
                <w:bCs/>
                <w:sz w:val="22"/>
                <w:szCs w:val="22"/>
              </w:rPr>
              <w:t>2019</w:t>
            </w:r>
          </w:p>
        </w:tc>
        <w:tc>
          <w:tcPr>
            <w:tcW w:w="560" w:type="dxa"/>
            <w:tcBorders>
              <w:top w:val="nil"/>
              <w:left w:val="nil"/>
              <w:bottom w:val="nil"/>
              <w:right w:val="nil"/>
            </w:tcBorders>
            <w:shd w:val="clear" w:color="auto" w:fill="auto"/>
            <w:noWrap/>
            <w:vAlign w:val="bottom"/>
            <w:hideMark/>
          </w:tcPr>
          <w:p w14:paraId="57773AC6" w14:textId="77777777" w:rsidR="009C767C" w:rsidRDefault="009C767C">
            <w:pPr>
              <w:jc w:val="cente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1416AEB3" w14:textId="77777777" w:rsidR="009C767C" w:rsidRDefault="009C767C">
            <w:pPr>
              <w:jc w:val="center"/>
              <w:rPr>
                <w:rFonts w:ascii="Arial" w:hAnsi="Arial" w:cs="Arial"/>
                <w:sz w:val="22"/>
                <w:szCs w:val="22"/>
              </w:rPr>
            </w:pPr>
            <w:r>
              <w:rPr>
                <w:rFonts w:ascii="Arial" w:hAnsi="Arial" w:cs="Arial"/>
                <w:sz w:val="22"/>
                <w:szCs w:val="22"/>
              </w:rPr>
              <w:t>2018</w:t>
            </w:r>
          </w:p>
        </w:tc>
      </w:tr>
      <w:tr w:rsidR="009C767C" w14:paraId="7A3A9115" w14:textId="77777777" w:rsidTr="009C767C">
        <w:trPr>
          <w:trHeight w:val="280"/>
        </w:trPr>
        <w:tc>
          <w:tcPr>
            <w:tcW w:w="360" w:type="dxa"/>
            <w:tcBorders>
              <w:top w:val="nil"/>
              <w:left w:val="nil"/>
              <w:bottom w:val="nil"/>
              <w:right w:val="nil"/>
            </w:tcBorders>
            <w:shd w:val="clear" w:color="auto" w:fill="auto"/>
            <w:noWrap/>
            <w:vAlign w:val="bottom"/>
            <w:hideMark/>
          </w:tcPr>
          <w:p w14:paraId="2EC3BA18" w14:textId="77777777" w:rsidR="009C767C" w:rsidRDefault="009C767C">
            <w:pPr>
              <w:jc w:val="center"/>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25C6F87F" w14:textId="77777777" w:rsidR="009C767C" w:rsidRDefault="009C767C">
            <w:pPr>
              <w:rPr>
                <w:sz w:val="20"/>
                <w:szCs w:val="20"/>
              </w:rPr>
            </w:pPr>
          </w:p>
        </w:tc>
        <w:tc>
          <w:tcPr>
            <w:tcW w:w="780" w:type="dxa"/>
            <w:tcBorders>
              <w:top w:val="nil"/>
              <w:left w:val="nil"/>
              <w:bottom w:val="nil"/>
              <w:right w:val="nil"/>
            </w:tcBorders>
            <w:shd w:val="clear" w:color="auto" w:fill="auto"/>
            <w:noWrap/>
            <w:vAlign w:val="bottom"/>
            <w:hideMark/>
          </w:tcPr>
          <w:p w14:paraId="5D37E871"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44DD1BC1"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717E99BF" w14:textId="77777777" w:rsidR="009C767C" w:rsidRDefault="009C767C">
            <w:pPr>
              <w:jc w:val="center"/>
              <w:rPr>
                <w:rFonts w:ascii="Arial" w:hAnsi="Arial" w:cs="Arial"/>
                <w:sz w:val="22"/>
                <w:szCs w:val="22"/>
              </w:rPr>
            </w:pPr>
            <w:r>
              <w:rPr>
                <w:rFonts w:ascii="Arial" w:hAnsi="Arial" w:cs="Arial"/>
                <w:sz w:val="22"/>
                <w:szCs w:val="22"/>
              </w:rPr>
              <w:t>£</w:t>
            </w:r>
          </w:p>
        </w:tc>
        <w:tc>
          <w:tcPr>
            <w:tcW w:w="560" w:type="dxa"/>
            <w:tcBorders>
              <w:top w:val="nil"/>
              <w:left w:val="nil"/>
              <w:bottom w:val="nil"/>
              <w:right w:val="nil"/>
            </w:tcBorders>
            <w:shd w:val="clear" w:color="auto" w:fill="auto"/>
            <w:noWrap/>
            <w:vAlign w:val="bottom"/>
            <w:hideMark/>
          </w:tcPr>
          <w:p w14:paraId="20DD1E0A" w14:textId="77777777" w:rsidR="009C767C" w:rsidRDefault="009C767C">
            <w:pPr>
              <w:jc w:val="cente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DD61D9A" w14:textId="77777777" w:rsidR="009C767C" w:rsidRDefault="009C767C">
            <w:pPr>
              <w:jc w:val="center"/>
              <w:rPr>
                <w:rFonts w:ascii="Arial" w:hAnsi="Arial" w:cs="Arial"/>
                <w:sz w:val="22"/>
                <w:szCs w:val="22"/>
              </w:rPr>
            </w:pPr>
            <w:r>
              <w:rPr>
                <w:rFonts w:ascii="Arial" w:hAnsi="Arial" w:cs="Arial"/>
                <w:sz w:val="22"/>
                <w:szCs w:val="22"/>
              </w:rPr>
              <w:t>£</w:t>
            </w:r>
          </w:p>
        </w:tc>
      </w:tr>
      <w:tr w:rsidR="009C767C" w14:paraId="265DFB08" w14:textId="77777777" w:rsidTr="009C767C">
        <w:trPr>
          <w:trHeight w:val="280"/>
        </w:trPr>
        <w:tc>
          <w:tcPr>
            <w:tcW w:w="360" w:type="dxa"/>
            <w:tcBorders>
              <w:top w:val="nil"/>
              <w:left w:val="nil"/>
              <w:bottom w:val="nil"/>
              <w:right w:val="nil"/>
            </w:tcBorders>
            <w:shd w:val="clear" w:color="auto" w:fill="auto"/>
            <w:noWrap/>
            <w:vAlign w:val="bottom"/>
            <w:hideMark/>
          </w:tcPr>
          <w:p w14:paraId="33DCC14D" w14:textId="77777777" w:rsidR="009C767C" w:rsidRDefault="009C767C">
            <w:pPr>
              <w:jc w:val="center"/>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36F06564" w14:textId="77777777" w:rsidR="009C767C" w:rsidRDefault="009C767C">
            <w:pPr>
              <w:rPr>
                <w:rFonts w:ascii="Arial" w:hAnsi="Arial" w:cs="Arial"/>
                <w:sz w:val="22"/>
                <w:szCs w:val="22"/>
              </w:rPr>
            </w:pPr>
            <w:r>
              <w:rPr>
                <w:rFonts w:ascii="Arial" w:hAnsi="Arial" w:cs="Arial"/>
                <w:sz w:val="22"/>
                <w:szCs w:val="22"/>
              </w:rPr>
              <w:t>Deposit account interest</w:t>
            </w:r>
          </w:p>
        </w:tc>
        <w:tc>
          <w:tcPr>
            <w:tcW w:w="780" w:type="dxa"/>
            <w:tcBorders>
              <w:top w:val="nil"/>
              <w:left w:val="nil"/>
              <w:bottom w:val="nil"/>
              <w:right w:val="nil"/>
            </w:tcBorders>
            <w:shd w:val="clear" w:color="auto" w:fill="auto"/>
            <w:noWrap/>
            <w:vAlign w:val="bottom"/>
            <w:hideMark/>
          </w:tcPr>
          <w:p w14:paraId="3F6E6C91" w14:textId="77777777" w:rsidR="009C767C" w:rsidRDefault="009C767C">
            <w:pPr>
              <w:rPr>
                <w:rFonts w:ascii="Arial" w:hAnsi="Arial" w:cs="Arial"/>
                <w:sz w:val="22"/>
                <w:szCs w:val="22"/>
              </w:rPr>
            </w:pPr>
          </w:p>
        </w:tc>
        <w:tc>
          <w:tcPr>
            <w:tcW w:w="522" w:type="dxa"/>
            <w:tcBorders>
              <w:top w:val="nil"/>
              <w:left w:val="nil"/>
              <w:bottom w:val="nil"/>
              <w:right w:val="nil"/>
            </w:tcBorders>
            <w:shd w:val="clear" w:color="auto" w:fill="auto"/>
            <w:noWrap/>
            <w:vAlign w:val="bottom"/>
            <w:hideMark/>
          </w:tcPr>
          <w:p w14:paraId="0A47DC35"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1D79574" w14:textId="77777777" w:rsidR="009C767C" w:rsidRDefault="009C767C">
            <w:pPr>
              <w:jc w:val="right"/>
              <w:rPr>
                <w:rFonts w:ascii="Arial" w:hAnsi="Arial" w:cs="Arial"/>
                <w:sz w:val="22"/>
                <w:szCs w:val="22"/>
              </w:rPr>
            </w:pPr>
            <w:r>
              <w:rPr>
                <w:rFonts w:ascii="Arial" w:hAnsi="Arial" w:cs="Arial"/>
                <w:sz w:val="22"/>
                <w:szCs w:val="22"/>
              </w:rPr>
              <w:t xml:space="preserve">120 </w:t>
            </w:r>
          </w:p>
        </w:tc>
        <w:tc>
          <w:tcPr>
            <w:tcW w:w="560" w:type="dxa"/>
            <w:tcBorders>
              <w:top w:val="nil"/>
              <w:left w:val="nil"/>
              <w:bottom w:val="nil"/>
              <w:right w:val="nil"/>
            </w:tcBorders>
            <w:shd w:val="clear" w:color="auto" w:fill="auto"/>
            <w:noWrap/>
            <w:vAlign w:val="bottom"/>
            <w:hideMark/>
          </w:tcPr>
          <w:p w14:paraId="468D3F75"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33C84DD0" w14:textId="77777777" w:rsidR="009C767C" w:rsidRDefault="009C767C">
            <w:pPr>
              <w:jc w:val="right"/>
              <w:rPr>
                <w:rFonts w:ascii="Arial" w:hAnsi="Arial" w:cs="Arial"/>
                <w:sz w:val="22"/>
                <w:szCs w:val="22"/>
              </w:rPr>
            </w:pPr>
            <w:r>
              <w:rPr>
                <w:rFonts w:ascii="Arial" w:hAnsi="Arial" w:cs="Arial"/>
                <w:sz w:val="22"/>
                <w:szCs w:val="22"/>
              </w:rPr>
              <w:t xml:space="preserve">732 </w:t>
            </w:r>
          </w:p>
        </w:tc>
      </w:tr>
      <w:tr w:rsidR="009C767C" w14:paraId="06E1E6B5" w14:textId="77777777" w:rsidTr="009C767C">
        <w:trPr>
          <w:trHeight w:val="280"/>
        </w:trPr>
        <w:tc>
          <w:tcPr>
            <w:tcW w:w="360" w:type="dxa"/>
            <w:tcBorders>
              <w:top w:val="nil"/>
              <w:left w:val="nil"/>
              <w:bottom w:val="nil"/>
              <w:right w:val="nil"/>
            </w:tcBorders>
            <w:shd w:val="clear" w:color="auto" w:fill="auto"/>
            <w:noWrap/>
            <w:vAlign w:val="bottom"/>
            <w:hideMark/>
          </w:tcPr>
          <w:p w14:paraId="7E742CE8"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49EBB9AA" w14:textId="77777777" w:rsidR="009C767C" w:rsidRDefault="009C767C">
            <w:pPr>
              <w:rPr>
                <w:rFonts w:ascii="Arial" w:hAnsi="Arial" w:cs="Arial"/>
                <w:sz w:val="22"/>
                <w:szCs w:val="22"/>
              </w:rPr>
            </w:pPr>
            <w:r>
              <w:rPr>
                <w:rFonts w:ascii="Arial" w:hAnsi="Arial" w:cs="Arial"/>
                <w:sz w:val="22"/>
                <w:szCs w:val="22"/>
              </w:rPr>
              <w:t>Dividend income</w:t>
            </w:r>
          </w:p>
        </w:tc>
        <w:tc>
          <w:tcPr>
            <w:tcW w:w="780" w:type="dxa"/>
            <w:tcBorders>
              <w:top w:val="nil"/>
              <w:left w:val="nil"/>
              <w:bottom w:val="nil"/>
              <w:right w:val="nil"/>
            </w:tcBorders>
            <w:shd w:val="clear" w:color="auto" w:fill="auto"/>
            <w:noWrap/>
            <w:vAlign w:val="bottom"/>
            <w:hideMark/>
          </w:tcPr>
          <w:p w14:paraId="733E927C" w14:textId="77777777" w:rsidR="009C767C" w:rsidRDefault="009C767C">
            <w:pPr>
              <w:rPr>
                <w:rFonts w:ascii="Arial" w:hAnsi="Arial" w:cs="Arial"/>
                <w:sz w:val="22"/>
                <w:szCs w:val="22"/>
              </w:rPr>
            </w:pPr>
          </w:p>
        </w:tc>
        <w:tc>
          <w:tcPr>
            <w:tcW w:w="522" w:type="dxa"/>
            <w:tcBorders>
              <w:top w:val="nil"/>
              <w:left w:val="nil"/>
              <w:bottom w:val="nil"/>
              <w:right w:val="nil"/>
            </w:tcBorders>
            <w:shd w:val="clear" w:color="auto" w:fill="auto"/>
            <w:noWrap/>
            <w:vAlign w:val="bottom"/>
            <w:hideMark/>
          </w:tcPr>
          <w:p w14:paraId="4286962F"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403C5BB8" w14:textId="77777777" w:rsidR="009C767C" w:rsidRDefault="009C767C">
            <w:pPr>
              <w:jc w:val="right"/>
              <w:rPr>
                <w:rFonts w:ascii="Arial" w:hAnsi="Arial" w:cs="Arial"/>
                <w:sz w:val="22"/>
                <w:szCs w:val="22"/>
              </w:rPr>
            </w:pPr>
            <w:r>
              <w:rPr>
                <w:rFonts w:ascii="Arial" w:hAnsi="Arial" w:cs="Arial"/>
                <w:sz w:val="22"/>
                <w:szCs w:val="22"/>
              </w:rPr>
              <w:t xml:space="preserve">1,802 </w:t>
            </w:r>
          </w:p>
        </w:tc>
        <w:tc>
          <w:tcPr>
            <w:tcW w:w="560" w:type="dxa"/>
            <w:tcBorders>
              <w:top w:val="nil"/>
              <w:left w:val="nil"/>
              <w:bottom w:val="nil"/>
              <w:right w:val="nil"/>
            </w:tcBorders>
            <w:shd w:val="clear" w:color="auto" w:fill="auto"/>
            <w:noWrap/>
            <w:vAlign w:val="bottom"/>
            <w:hideMark/>
          </w:tcPr>
          <w:p w14:paraId="66978918"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E734318" w14:textId="77777777" w:rsidR="009C767C" w:rsidRDefault="009C767C">
            <w:pPr>
              <w:jc w:val="right"/>
              <w:rPr>
                <w:rFonts w:ascii="Arial" w:hAnsi="Arial" w:cs="Arial"/>
                <w:sz w:val="22"/>
                <w:szCs w:val="22"/>
              </w:rPr>
            </w:pPr>
            <w:r>
              <w:rPr>
                <w:rFonts w:ascii="Arial" w:hAnsi="Arial" w:cs="Arial"/>
                <w:sz w:val="22"/>
                <w:szCs w:val="22"/>
              </w:rPr>
              <w:t xml:space="preserve">20,384 </w:t>
            </w:r>
          </w:p>
        </w:tc>
      </w:tr>
      <w:tr w:rsidR="009C767C" w14:paraId="2CFB5ECA" w14:textId="77777777" w:rsidTr="009C767C">
        <w:trPr>
          <w:trHeight w:val="300"/>
        </w:trPr>
        <w:tc>
          <w:tcPr>
            <w:tcW w:w="360" w:type="dxa"/>
            <w:tcBorders>
              <w:top w:val="nil"/>
              <w:left w:val="nil"/>
              <w:bottom w:val="nil"/>
              <w:right w:val="nil"/>
            </w:tcBorders>
            <w:shd w:val="clear" w:color="auto" w:fill="auto"/>
            <w:noWrap/>
            <w:vAlign w:val="bottom"/>
            <w:hideMark/>
          </w:tcPr>
          <w:p w14:paraId="235C7251" w14:textId="77777777" w:rsidR="009C767C" w:rsidRDefault="009C767C">
            <w:pPr>
              <w:jc w:val="right"/>
              <w:rPr>
                <w:rFonts w:ascii="Arial" w:hAnsi="Arial" w:cs="Arial"/>
                <w:sz w:val="22"/>
                <w:szCs w:val="22"/>
              </w:rPr>
            </w:pPr>
          </w:p>
        </w:tc>
        <w:tc>
          <w:tcPr>
            <w:tcW w:w="3198" w:type="dxa"/>
            <w:tcBorders>
              <w:top w:val="nil"/>
              <w:left w:val="nil"/>
              <w:bottom w:val="nil"/>
              <w:right w:val="nil"/>
            </w:tcBorders>
            <w:shd w:val="clear" w:color="auto" w:fill="auto"/>
            <w:noWrap/>
            <w:vAlign w:val="bottom"/>
            <w:hideMark/>
          </w:tcPr>
          <w:p w14:paraId="2C9A489F" w14:textId="77777777" w:rsidR="009C767C" w:rsidRDefault="009C767C">
            <w:pPr>
              <w:rPr>
                <w:sz w:val="20"/>
                <w:szCs w:val="20"/>
              </w:rPr>
            </w:pPr>
          </w:p>
        </w:tc>
        <w:tc>
          <w:tcPr>
            <w:tcW w:w="780" w:type="dxa"/>
            <w:tcBorders>
              <w:top w:val="nil"/>
              <w:left w:val="nil"/>
              <w:bottom w:val="nil"/>
              <w:right w:val="nil"/>
            </w:tcBorders>
            <w:shd w:val="clear" w:color="auto" w:fill="auto"/>
            <w:noWrap/>
            <w:vAlign w:val="bottom"/>
            <w:hideMark/>
          </w:tcPr>
          <w:p w14:paraId="35E0C245" w14:textId="77777777" w:rsidR="009C767C" w:rsidRDefault="009C767C">
            <w:pPr>
              <w:rPr>
                <w:sz w:val="20"/>
                <w:szCs w:val="20"/>
              </w:rPr>
            </w:pPr>
          </w:p>
        </w:tc>
        <w:tc>
          <w:tcPr>
            <w:tcW w:w="522" w:type="dxa"/>
            <w:tcBorders>
              <w:top w:val="nil"/>
              <w:left w:val="nil"/>
              <w:bottom w:val="nil"/>
              <w:right w:val="nil"/>
            </w:tcBorders>
            <w:shd w:val="clear" w:color="auto" w:fill="auto"/>
            <w:noWrap/>
            <w:vAlign w:val="bottom"/>
            <w:hideMark/>
          </w:tcPr>
          <w:p w14:paraId="0A89A7FD" w14:textId="77777777" w:rsidR="009C767C" w:rsidRDefault="009C767C">
            <w:pPr>
              <w:jc w:val="center"/>
              <w:rPr>
                <w:sz w:val="20"/>
                <w:szCs w:val="20"/>
              </w:rPr>
            </w:pPr>
          </w:p>
        </w:tc>
        <w:tc>
          <w:tcPr>
            <w:tcW w:w="1360" w:type="dxa"/>
            <w:tcBorders>
              <w:top w:val="single" w:sz="4" w:space="0" w:color="auto"/>
              <w:left w:val="nil"/>
              <w:bottom w:val="double" w:sz="6" w:space="0" w:color="auto"/>
              <w:right w:val="nil"/>
            </w:tcBorders>
            <w:shd w:val="clear" w:color="auto" w:fill="auto"/>
            <w:noWrap/>
            <w:vAlign w:val="bottom"/>
            <w:hideMark/>
          </w:tcPr>
          <w:p w14:paraId="5DFE3CFF" w14:textId="77777777" w:rsidR="009C767C" w:rsidRDefault="009C767C">
            <w:pPr>
              <w:jc w:val="right"/>
              <w:rPr>
                <w:rFonts w:ascii="Arial" w:hAnsi="Arial" w:cs="Arial"/>
                <w:sz w:val="22"/>
                <w:szCs w:val="22"/>
              </w:rPr>
            </w:pPr>
            <w:r>
              <w:rPr>
                <w:rFonts w:ascii="Arial" w:hAnsi="Arial" w:cs="Arial"/>
                <w:sz w:val="22"/>
                <w:szCs w:val="22"/>
              </w:rPr>
              <w:t xml:space="preserve">1,922 </w:t>
            </w:r>
          </w:p>
        </w:tc>
        <w:tc>
          <w:tcPr>
            <w:tcW w:w="560" w:type="dxa"/>
            <w:tcBorders>
              <w:top w:val="nil"/>
              <w:left w:val="nil"/>
              <w:bottom w:val="nil"/>
              <w:right w:val="nil"/>
            </w:tcBorders>
            <w:shd w:val="clear" w:color="auto" w:fill="auto"/>
            <w:noWrap/>
            <w:vAlign w:val="bottom"/>
            <w:hideMark/>
          </w:tcPr>
          <w:p w14:paraId="7D76E34A" w14:textId="77777777" w:rsidR="009C767C" w:rsidRDefault="009C767C">
            <w:pPr>
              <w:jc w:val="right"/>
              <w:rPr>
                <w:rFonts w:ascii="Arial" w:hAnsi="Arial" w:cs="Arial"/>
                <w:sz w:val="22"/>
                <w:szCs w:val="22"/>
              </w:rPr>
            </w:pPr>
          </w:p>
        </w:tc>
        <w:tc>
          <w:tcPr>
            <w:tcW w:w="1460" w:type="dxa"/>
            <w:tcBorders>
              <w:top w:val="single" w:sz="4" w:space="0" w:color="auto"/>
              <w:left w:val="nil"/>
              <w:bottom w:val="double" w:sz="6" w:space="0" w:color="auto"/>
              <w:right w:val="nil"/>
            </w:tcBorders>
            <w:shd w:val="clear" w:color="auto" w:fill="auto"/>
            <w:noWrap/>
            <w:vAlign w:val="bottom"/>
            <w:hideMark/>
          </w:tcPr>
          <w:p w14:paraId="54FA9A39" w14:textId="77777777" w:rsidR="009C767C" w:rsidRDefault="009C767C">
            <w:pPr>
              <w:jc w:val="right"/>
              <w:rPr>
                <w:rFonts w:ascii="Arial" w:hAnsi="Arial" w:cs="Arial"/>
                <w:sz w:val="22"/>
                <w:szCs w:val="22"/>
              </w:rPr>
            </w:pPr>
            <w:r>
              <w:rPr>
                <w:rFonts w:ascii="Arial" w:hAnsi="Arial" w:cs="Arial"/>
                <w:sz w:val="22"/>
                <w:szCs w:val="22"/>
              </w:rPr>
              <w:t xml:space="preserve">21,117 </w:t>
            </w:r>
          </w:p>
        </w:tc>
      </w:tr>
      <w:tr w:rsidR="009C767C" w14:paraId="62E1C2A3" w14:textId="77777777" w:rsidTr="009C767C">
        <w:trPr>
          <w:trHeight w:val="300"/>
        </w:trPr>
        <w:tc>
          <w:tcPr>
            <w:tcW w:w="360" w:type="dxa"/>
            <w:tcBorders>
              <w:top w:val="nil"/>
              <w:left w:val="nil"/>
              <w:bottom w:val="nil"/>
              <w:right w:val="nil"/>
            </w:tcBorders>
            <w:shd w:val="clear" w:color="auto" w:fill="auto"/>
            <w:noWrap/>
            <w:vAlign w:val="bottom"/>
            <w:hideMark/>
          </w:tcPr>
          <w:p w14:paraId="42703C4E" w14:textId="77777777" w:rsidR="009C767C" w:rsidRDefault="009C767C">
            <w:pPr>
              <w:jc w:val="right"/>
              <w:rPr>
                <w:rFonts w:ascii="Arial" w:hAnsi="Arial" w:cs="Arial"/>
                <w:sz w:val="22"/>
                <w:szCs w:val="22"/>
              </w:rPr>
            </w:pPr>
          </w:p>
        </w:tc>
        <w:tc>
          <w:tcPr>
            <w:tcW w:w="7880" w:type="dxa"/>
            <w:gridSpan w:val="6"/>
            <w:tcBorders>
              <w:top w:val="nil"/>
              <w:left w:val="nil"/>
              <w:bottom w:val="nil"/>
              <w:right w:val="nil"/>
            </w:tcBorders>
            <w:shd w:val="clear" w:color="auto" w:fill="auto"/>
            <w:noWrap/>
            <w:vAlign w:val="bottom"/>
            <w:hideMark/>
          </w:tcPr>
          <w:p w14:paraId="66C65CC4" w14:textId="77777777" w:rsidR="009C767C" w:rsidRDefault="009C767C">
            <w:pPr>
              <w:rPr>
                <w:rFonts w:ascii="Arial" w:hAnsi="Arial" w:cs="Arial"/>
                <w:sz w:val="22"/>
                <w:szCs w:val="22"/>
              </w:rPr>
            </w:pPr>
            <w:r>
              <w:rPr>
                <w:rFonts w:ascii="Arial" w:hAnsi="Arial" w:cs="Arial"/>
                <w:sz w:val="22"/>
                <w:szCs w:val="22"/>
              </w:rPr>
              <w:t>The company's cash reserves are invested in short-term bank deposit accounts</w:t>
            </w:r>
          </w:p>
        </w:tc>
      </w:tr>
    </w:tbl>
    <w:p w14:paraId="751845CB" w14:textId="77777777" w:rsidR="00416181" w:rsidRPr="00910958" w:rsidRDefault="00416181" w:rsidP="00416181">
      <w:pPr>
        <w:pStyle w:val="PlainText"/>
        <w:rPr>
          <w:rFonts w:ascii="Arial" w:hAnsi="Arial" w:cs="Arial"/>
          <w:b/>
          <w:snapToGrid w:val="0"/>
          <w:sz w:val="22"/>
        </w:rPr>
      </w:pPr>
    </w:p>
    <w:p w14:paraId="0E11CA87" w14:textId="22F684ED" w:rsidR="000E1DEA" w:rsidRPr="00910958" w:rsidRDefault="000E1DEA" w:rsidP="00CA09E8">
      <w:pPr>
        <w:pStyle w:val="PlainText"/>
        <w:numPr>
          <w:ilvl w:val="0"/>
          <w:numId w:val="28"/>
        </w:numPr>
        <w:ind w:left="426" w:hanging="426"/>
        <w:rPr>
          <w:rFonts w:ascii="Arial" w:hAnsi="Arial" w:cs="Arial"/>
          <w:b/>
          <w:snapToGrid w:val="0"/>
          <w:sz w:val="22"/>
        </w:rPr>
      </w:pPr>
      <w:r w:rsidRPr="00910958">
        <w:rPr>
          <w:rFonts w:ascii="Arial" w:hAnsi="Arial" w:cs="Arial"/>
          <w:b/>
          <w:snapToGrid w:val="0"/>
          <w:sz w:val="22"/>
        </w:rPr>
        <w:t>VOLUNTEER TIME</w:t>
      </w:r>
    </w:p>
    <w:p w14:paraId="5E06550A" w14:textId="66B70509" w:rsidR="003B1B24" w:rsidRPr="00910958" w:rsidRDefault="000E1DEA" w:rsidP="003B1B24">
      <w:pPr>
        <w:pStyle w:val="PlainText"/>
        <w:rPr>
          <w:rFonts w:ascii="Arial" w:hAnsi="Arial" w:cs="Arial"/>
          <w:snapToGrid w:val="0"/>
          <w:sz w:val="22"/>
        </w:rPr>
      </w:pPr>
      <w:r w:rsidRPr="00910958">
        <w:rPr>
          <w:rFonts w:ascii="Arial" w:hAnsi="Arial" w:cs="Arial"/>
          <w:snapToGrid w:val="0"/>
          <w:sz w:val="22"/>
        </w:rPr>
        <w:t xml:space="preserve">Apart from two part-time administrative staff, the company is managed entirely by volunteers.  This year, the value of time given by volunteers to manage the company and support the refurbishment </w:t>
      </w:r>
      <w:r w:rsidR="00421375" w:rsidRPr="00910958">
        <w:rPr>
          <w:rFonts w:ascii="Arial" w:hAnsi="Arial" w:cs="Arial"/>
          <w:snapToGrid w:val="0"/>
          <w:sz w:val="22"/>
        </w:rPr>
        <w:t>of the</w:t>
      </w:r>
      <w:r w:rsidRPr="00910958">
        <w:rPr>
          <w:rFonts w:ascii="Arial" w:hAnsi="Arial" w:cs="Arial"/>
          <w:snapToGrid w:val="0"/>
          <w:sz w:val="22"/>
        </w:rPr>
        <w:t xml:space="preserve"> new premises is estimated at £</w:t>
      </w:r>
      <w:r w:rsidR="00421375" w:rsidRPr="00910958">
        <w:rPr>
          <w:rFonts w:ascii="Arial" w:hAnsi="Arial" w:cs="Arial"/>
          <w:snapToGrid w:val="0"/>
          <w:sz w:val="22"/>
        </w:rPr>
        <w:t>8</w:t>
      </w:r>
      <w:r w:rsidRPr="00910958">
        <w:rPr>
          <w:rFonts w:ascii="Arial" w:hAnsi="Arial" w:cs="Arial"/>
          <w:snapToGrid w:val="0"/>
          <w:sz w:val="22"/>
        </w:rPr>
        <w:t>0,000.</w:t>
      </w:r>
    </w:p>
    <w:p w14:paraId="7C47B9FC" w14:textId="617CA039" w:rsidR="003B1B24" w:rsidRDefault="003B1B24">
      <w:pPr>
        <w:rPr>
          <w:rFonts w:ascii="Arial" w:hAnsi="Arial" w:cs="Arial"/>
        </w:rPr>
      </w:pPr>
      <w:r w:rsidRPr="00910958">
        <w:rPr>
          <w:rFonts w:ascii="Arial" w:hAnsi="Arial" w:cs="Arial"/>
        </w:rPr>
        <w:br w:type="page"/>
      </w:r>
    </w:p>
    <w:tbl>
      <w:tblPr>
        <w:tblW w:w="8341" w:type="dxa"/>
        <w:tblInd w:w="-142" w:type="dxa"/>
        <w:tblLook w:val="04A0" w:firstRow="1" w:lastRow="0" w:firstColumn="1" w:lastColumn="0" w:noHBand="0" w:noVBand="1"/>
      </w:tblPr>
      <w:tblGrid>
        <w:gridCol w:w="461"/>
        <w:gridCol w:w="3477"/>
        <w:gridCol w:w="654"/>
        <w:gridCol w:w="369"/>
        <w:gridCol w:w="1360"/>
        <w:gridCol w:w="560"/>
        <w:gridCol w:w="1460"/>
      </w:tblGrid>
      <w:tr w:rsidR="009C767C" w14:paraId="0D146D80" w14:textId="77777777" w:rsidTr="009C767C">
        <w:trPr>
          <w:trHeight w:val="280"/>
        </w:trPr>
        <w:tc>
          <w:tcPr>
            <w:tcW w:w="461" w:type="dxa"/>
            <w:tcBorders>
              <w:top w:val="nil"/>
              <w:left w:val="nil"/>
              <w:bottom w:val="nil"/>
              <w:right w:val="nil"/>
            </w:tcBorders>
            <w:shd w:val="clear" w:color="auto" w:fill="auto"/>
            <w:noWrap/>
            <w:vAlign w:val="bottom"/>
            <w:hideMark/>
          </w:tcPr>
          <w:p w14:paraId="7B473692" w14:textId="77777777" w:rsidR="009C767C" w:rsidRDefault="009C767C">
            <w:pPr>
              <w:jc w:val="center"/>
              <w:rPr>
                <w:rFonts w:ascii="Arial" w:hAnsi="Arial" w:cs="Arial"/>
                <w:b/>
                <w:bCs/>
                <w:sz w:val="22"/>
                <w:szCs w:val="22"/>
              </w:rPr>
            </w:pPr>
            <w:r>
              <w:rPr>
                <w:rFonts w:ascii="Arial" w:hAnsi="Arial" w:cs="Arial"/>
                <w:b/>
                <w:bCs/>
                <w:sz w:val="22"/>
                <w:szCs w:val="22"/>
              </w:rPr>
              <w:lastRenderedPageBreak/>
              <w:t>7</w:t>
            </w:r>
          </w:p>
        </w:tc>
        <w:tc>
          <w:tcPr>
            <w:tcW w:w="4500" w:type="dxa"/>
            <w:gridSpan w:val="3"/>
            <w:tcBorders>
              <w:top w:val="nil"/>
              <w:left w:val="nil"/>
              <w:bottom w:val="nil"/>
              <w:right w:val="nil"/>
            </w:tcBorders>
            <w:shd w:val="clear" w:color="auto" w:fill="auto"/>
            <w:noWrap/>
            <w:vAlign w:val="bottom"/>
            <w:hideMark/>
          </w:tcPr>
          <w:p w14:paraId="7605684F" w14:textId="77777777" w:rsidR="009C767C" w:rsidRDefault="009C767C">
            <w:pPr>
              <w:rPr>
                <w:rFonts w:ascii="Arial" w:hAnsi="Arial" w:cs="Arial"/>
                <w:b/>
                <w:bCs/>
                <w:sz w:val="22"/>
                <w:szCs w:val="22"/>
              </w:rPr>
            </w:pPr>
            <w:r>
              <w:rPr>
                <w:rFonts w:ascii="Arial" w:hAnsi="Arial" w:cs="Arial"/>
                <w:b/>
                <w:bCs/>
                <w:sz w:val="22"/>
                <w:szCs w:val="22"/>
              </w:rPr>
              <w:t>COSTS OF CHARITABLE ACTIVITIES</w:t>
            </w:r>
          </w:p>
        </w:tc>
        <w:tc>
          <w:tcPr>
            <w:tcW w:w="1360" w:type="dxa"/>
            <w:tcBorders>
              <w:top w:val="nil"/>
              <w:left w:val="nil"/>
              <w:bottom w:val="nil"/>
              <w:right w:val="nil"/>
            </w:tcBorders>
            <w:shd w:val="clear" w:color="auto" w:fill="auto"/>
            <w:noWrap/>
            <w:vAlign w:val="bottom"/>
            <w:hideMark/>
          </w:tcPr>
          <w:p w14:paraId="487FA6D8" w14:textId="77777777" w:rsidR="009C767C" w:rsidRDefault="009C767C">
            <w:pPr>
              <w:rPr>
                <w:rFonts w:ascii="Arial" w:hAnsi="Arial" w:cs="Arial"/>
                <w:b/>
                <w:bCs/>
                <w:sz w:val="22"/>
                <w:szCs w:val="22"/>
              </w:rPr>
            </w:pPr>
          </w:p>
        </w:tc>
        <w:tc>
          <w:tcPr>
            <w:tcW w:w="560" w:type="dxa"/>
            <w:tcBorders>
              <w:top w:val="nil"/>
              <w:left w:val="nil"/>
              <w:bottom w:val="nil"/>
              <w:right w:val="nil"/>
            </w:tcBorders>
            <w:shd w:val="clear" w:color="auto" w:fill="auto"/>
            <w:noWrap/>
            <w:vAlign w:val="bottom"/>
            <w:hideMark/>
          </w:tcPr>
          <w:p w14:paraId="643087F4"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34DC9387" w14:textId="77777777" w:rsidR="009C767C" w:rsidRDefault="009C767C">
            <w:pPr>
              <w:rPr>
                <w:sz w:val="20"/>
                <w:szCs w:val="20"/>
              </w:rPr>
            </w:pPr>
          </w:p>
        </w:tc>
      </w:tr>
      <w:tr w:rsidR="009C767C" w14:paraId="1A590460" w14:textId="77777777" w:rsidTr="009C767C">
        <w:trPr>
          <w:trHeight w:val="280"/>
        </w:trPr>
        <w:tc>
          <w:tcPr>
            <w:tcW w:w="461" w:type="dxa"/>
            <w:tcBorders>
              <w:top w:val="nil"/>
              <w:left w:val="nil"/>
              <w:bottom w:val="nil"/>
              <w:right w:val="nil"/>
            </w:tcBorders>
            <w:shd w:val="clear" w:color="auto" w:fill="auto"/>
            <w:noWrap/>
            <w:vAlign w:val="bottom"/>
            <w:hideMark/>
          </w:tcPr>
          <w:p w14:paraId="63B9779A" w14:textId="77777777" w:rsidR="009C767C" w:rsidRDefault="009C767C">
            <w:pPr>
              <w:rPr>
                <w:sz w:val="20"/>
                <w:szCs w:val="20"/>
              </w:rPr>
            </w:pPr>
          </w:p>
        </w:tc>
        <w:tc>
          <w:tcPr>
            <w:tcW w:w="3477" w:type="dxa"/>
            <w:tcBorders>
              <w:top w:val="nil"/>
              <w:left w:val="nil"/>
              <w:bottom w:val="nil"/>
              <w:right w:val="nil"/>
            </w:tcBorders>
            <w:shd w:val="clear" w:color="auto" w:fill="auto"/>
            <w:noWrap/>
            <w:vAlign w:val="bottom"/>
            <w:hideMark/>
          </w:tcPr>
          <w:p w14:paraId="5D2E404F" w14:textId="77777777" w:rsidR="009C767C" w:rsidRDefault="009C767C">
            <w:pPr>
              <w:rPr>
                <w:sz w:val="20"/>
                <w:szCs w:val="20"/>
              </w:rPr>
            </w:pPr>
          </w:p>
        </w:tc>
        <w:tc>
          <w:tcPr>
            <w:tcW w:w="654" w:type="dxa"/>
            <w:tcBorders>
              <w:top w:val="nil"/>
              <w:left w:val="nil"/>
              <w:bottom w:val="nil"/>
              <w:right w:val="nil"/>
            </w:tcBorders>
            <w:shd w:val="clear" w:color="auto" w:fill="auto"/>
            <w:vAlign w:val="bottom"/>
            <w:hideMark/>
          </w:tcPr>
          <w:p w14:paraId="52661015" w14:textId="77777777" w:rsidR="009C767C" w:rsidRDefault="009C767C">
            <w:pPr>
              <w:rPr>
                <w:sz w:val="20"/>
                <w:szCs w:val="20"/>
              </w:rPr>
            </w:pPr>
          </w:p>
        </w:tc>
        <w:tc>
          <w:tcPr>
            <w:tcW w:w="369" w:type="dxa"/>
            <w:tcBorders>
              <w:top w:val="nil"/>
              <w:left w:val="nil"/>
              <w:bottom w:val="nil"/>
              <w:right w:val="nil"/>
            </w:tcBorders>
            <w:shd w:val="clear" w:color="auto" w:fill="auto"/>
            <w:vAlign w:val="bottom"/>
            <w:hideMark/>
          </w:tcPr>
          <w:p w14:paraId="3083D95C"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4D366F32" w14:textId="77777777" w:rsidR="009C767C" w:rsidRDefault="009C767C">
            <w:pPr>
              <w:jc w:val="center"/>
              <w:rPr>
                <w:rFonts w:ascii="Arial" w:hAnsi="Arial" w:cs="Arial"/>
                <w:b/>
                <w:bCs/>
                <w:sz w:val="22"/>
                <w:szCs w:val="22"/>
              </w:rPr>
            </w:pPr>
            <w:r>
              <w:rPr>
                <w:rFonts w:ascii="Arial" w:hAnsi="Arial" w:cs="Arial"/>
                <w:b/>
                <w:bCs/>
                <w:sz w:val="22"/>
                <w:szCs w:val="22"/>
              </w:rPr>
              <w:t>2019</w:t>
            </w:r>
          </w:p>
        </w:tc>
        <w:tc>
          <w:tcPr>
            <w:tcW w:w="560" w:type="dxa"/>
            <w:tcBorders>
              <w:top w:val="nil"/>
              <w:left w:val="nil"/>
              <w:bottom w:val="nil"/>
              <w:right w:val="nil"/>
            </w:tcBorders>
            <w:shd w:val="clear" w:color="auto" w:fill="auto"/>
            <w:noWrap/>
            <w:vAlign w:val="bottom"/>
            <w:hideMark/>
          </w:tcPr>
          <w:p w14:paraId="3C54A3A9" w14:textId="77777777" w:rsidR="009C767C" w:rsidRDefault="009C767C">
            <w:pPr>
              <w:jc w:val="cente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161763B6" w14:textId="77777777" w:rsidR="009C767C" w:rsidRDefault="009C767C">
            <w:pPr>
              <w:jc w:val="center"/>
              <w:rPr>
                <w:rFonts w:ascii="Arial" w:hAnsi="Arial" w:cs="Arial"/>
                <w:sz w:val="22"/>
                <w:szCs w:val="22"/>
              </w:rPr>
            </w:pPr>
            <w:r>
              <w:rPr>
                <w:rFonts w:ascii="Arial" w:hAnsi="Arial" w:cs="Arial"/>
                <w:sz w:val="22"/>
                <w:szCs w:val="22"/>
              </w:rPr>
              <w:t>2018</w:t>
            </w:r>
          </w:p>
        </w:tc>
      </w:tr>
      <w:tr w:rsidR="009C767C" w14:paraId="379F4EA5" w14:textId="77777777" w:rsidTr="009C767C">
        <w:trPr>
          <w:trHeight w:val="280"/>
        </w:trPr>
        <w:tc>
          <w:tcPr>
            <w:tcW w:w="461" w:type="dxa"/>
            <w:tcBorders>
              <w:top w:val="nil"/>
              <w:left w:val="nil"/>
              <w:bottom w:val="nil"/>
              <w:right w:val="nil"/>
            </w:tcBorders>
            <w:shd w:val="clear" w:color="auto" w:fill="auto"/>
            <w:noWrap/>
            <w:vAlign w:val="bottom"/>
            <w:hideMark/>
          </w:tcPr>
          <w:p w14:paraId="6409A6BF" w14:textId="77777777" w:rsidR="009C767C" w:rsidRDefault="009C767C">
            <w:pPr>
              <w:jc w:val="center"/>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614EDF5A"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29DB641A"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609BFC34"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5B275106" w14:textId="77777777" w:rsidR="009C767C" w:rsidRDefault="009C767C">
            <w:pPr>
              <w:jc w:val="center"/>
              <w:rPr>
                <w:rFonts w:ascii="Arial" w:hAnsi="Arial" w:cs="Arial"/>
                <w:sz w:val="22"/>
                <w:szCs w:val="22"/>
              </w:rPr>
            </w:pPr>
            <w:r>
              <w:rPr>
                <w:rFonts w:ascii="Arial" w:hAnsi="Arial" w:cs="Arial"/>
                <w:sz w:val="22"/>
                <w:szCs w:val="22"/>
              </w:rPr>
              <w:t>£</w:t>
            </w:r>
          </w:p>
        </w:tc>
        <w:tc>
          <w:tcPr>
            <w:tcW w:w="560" w:type="dxa"/>
            <w:tcBorders>
              <w:top w:val="nil"/>
              <w:left w:val="nil"/>
              <w:bottom w:val="nil"/>
              <w:right w:val="nil"/>
            </w:tcBorders>
            <w:shd w:val="clear" w:color="auto" w:fill="auto"/>
            <w:noWrap/>
            <w:vAlign w:val="bottom"/>
            <w:hideMark/>
          </w:tcPr>
          <w:p w14:paraId="0E5C2FDF" w14:textId="77777777" w:rsidR="009C767C" w:rsidRDefault="009C767C">
            <w:pPr>
              <w:jc w:val="cente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01A52594" w14:textId="77777777" w:rsidR="009C767C" w:rsidRDefault="009C767C">
            <w:pPr>
              <w:jc w:val="center"/>
              <w:rPr>
                <w:rFonts w:ascii="Arial" w:hAnsi="Arial" w:cs="Arial"/>
                <w:sz w:val="22"/>
                <w:szCs w:val="22"/>
              </w:rPr>
            </w:pPr>
            <w:r>
              <w:rPr>
                <w:rFonts w:ascii="Arial" w:hAnsi="Arial" w:cs="Arial"/>
                <w:sz w:val="22"/>
                <w:szCs w:val="22"/>
              </w:rPr>
              <w:t>£</w:t>
            </w:r>
          </w:p>
        </w:tc>
      </w:tr>
      <w:tr w:rsidR="009C767C" w14:paraId="3D5F2163" w14:textId="77777777" w:rsidTr="009C767C">
        <w:trPr>
          <w:trHeight w:val="280"/>
        </w:trPr>
        <w:tc>
          <w:tcPr>
            <w:tcW w:w="461" w:type="dxa"/>
            <w:tcBorders>
              <w:top w:val="nil"/>
              <w:left w:val="nil"/>
              <w:bottom w:val="nil"/>
              <w:right w:val="nil"/>
            </w:tcBorders>
            <w:shd w:val="clear" w:color="auto" w:fill="auto"/>
            <w:noWrap/>
            <w:vAlign w:val="bottom"/>
            <w:hideMark/>
          </w:tcPr>
          <w:p w14:paraId="7598EC67" w14:textId="77777777" w:rsidR="009C767C" w:rsidRDefault="009C767C">
            <w:pPr>
              <w:jc w:val="center"/>
              <w:rPr>
                <w:rFonts w:ascii="Arial" w:hAnsi="Arial" w:cs="Arial"/>
                <w:sz w:val="22"/>
                <w:szCs w:val="22"/>
              </w:rPr>
            </w:pPr>
          </w:p>
        </w:tc>
        <w:tc>
          <w:tcPr>
            <w:tcW w:w="4131" w:type="dxa"/>
            <w:gridSpan w:val="2"/>
            <w:tcBorders>
              <w:top w:val="nil"/>
              <w:left w:val="nil"/>
              <w:bottom w:val="nil"/>
              <w:right w:val="nil"/>
            </w:tcBorders>
            <w:shd w:val="clear" w:color="auto" w:fill="auto"/>
            <w:noWrap/>
            <w:vAlign w:val="bottom"/>
            <w:hideMark/>
          </w:tcPr>
          <w:p w14:paraId="06B21645" w14:textId="77777777" w:rsidR="009C767C" w:rsidRDefault="009C767C">
            <w:pPr>
              <w:rPr>
                <w:rFonts w:ascii="Arial" w:hAnsi="Arial" w:cs="Arial"/>
                <w:sz w:val="22"/>
                <w:szCs w:val="22"/>
              </w:rPr>
            </w:pPr>
            <w:r>
              <w:rPr>
                <w:rFonts w:ascii="Arial" w:hAnsi="Arial" w:cs="Arial"/>
                <w:sz w:val="22"/>
                <w:szCs w:val="22"/>
              </w:rPr>
              <w:t>Direct costs of theatre productions</w:t>
            </w:r>
          </w:p>
        </w:tc>
        <w:tc>
          <w:tcPr>
            <w:tcW w:w="369" w:type="dxa"/>
            <w:tcBorders>
              <w:top w:val="nil"/>
              <w:left w:val="nil"/>
              <w:bottom w:val="nil"/>
              <w:right w:val="nil"/>
            </w:tcBorders>
            <w:shd w:val="clear" w:color="auto" w:fill="auto"/>
            <w:noWrap/>
            <w:vAlign w:val="bottom"/>
            <w:hideMark/>
          </w:tcPr>
          <w:p w14:paraId="790D0970" w14:textId="77777777" w:rsidR="009C767C" w:rsidRDefault="009C767C">
            <w:pPr>
              <w:rPr>
                <w:rFonts w:ascii="Arial" w:hAnsi="Arial" w:cs="Arial"/>
                <w:sz w:val="22"/>
                <w:szCs w:val="22"/>
              </w:rPr>
            </w:pPr>
          </w:p>
        </w:tc>
        <w:tc>
          <w:tcPr>
            <w:tcW w:w="1360" w:type="dxa"/>
            <w:tcBorders>
              <w:top w:val="nil"/>
              <w:left w:val="nil"/>
              <w:bottom w:val="nil"/>
              <w:right w:val="nil"/>
            </w:tcBorders>
            <w:shd w:val="clear" w:color="auto" w:fill="auto"/>
            <w:noWrap/>
            <w:vAlign w:val="bottom"/>
            <w:hideMark/>
          </w:tcPr>
          <w:p w14:paraId="04300C9F" w14:textId="77777777" w:rsidR="009C767C" w:rsidRDefault="009C767C">
            <w:pPr>
              <w:jc w:val="right"/>
              <w:rPr>
                <w:rFonts w:ascii="Arial" w:hAnsi="Arial" w:cs="Arial"/>
                <w:sz w:val="22"/>
                <w:szCs w:val="22"/>
              </w:rPr>
            </w:pPr>
            <w:r>
              <w:rPr>
                <w:rFonts w:ascii="Arial" w:hAnsi="Arial" w:cs="Arial"/>
                <w:sz w:val="22"/>
                <w:szCs w:val="22"/>
              </w:rPr>
              <w:t xml:space="preserve">42,040 </w:t>
            </w:r>
          </w:p>
        </w:tc>
        <w:tc>
          <w:tcPr>
            <w:tcW w:w="560" w:type="dxa"/>
            <w:tcBorders>
              <w:top w:val="nil"/>
              <w:left w:val="nil"/>
              <w:bottom w:val="nil"/>
              <w:right w:val="nil"/>
            </w:tcBorders>
            <w:shd w:val="clear" w:color="auto" w:fill="auto"/>
            <w:noWrap/>
            <w:vAlign w:val="bottom"/>
            <w:hideMark/>
          </w:tcPr>
          <w:p w14:paraId="4260D7D9"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1845807E" w14:textId="77777777" w:rsidR="009C767C" w:rsidRDefault="009C767C">
            <w:pPr>
              <w:jc w:val="right"/>
              <w:rPr>
                <w:rFonts w:ascii="Arial" w:hAnsi="Arial" w:cs="Arial"/>
                <w:sz w:val="22"/>
                <w:szCs w:val="22"/>
              </w:rPr>
            </w:pPr>
            <w:r>
              <w:rPr>
                <w:rFonts w:ascii="Arial" w:hAnsi="Arial" w:cs="Arial"/>
                <w:sz w:val="22"/>
                <w:szCs w:val="22"/>
              </w:rPr>
              <w:t xml:space="preserve">84,792 </w:t>
            </w:r>
          </w:p>
        </w:tc>
      </w:tr>
      <w:tr w:rsidR="009C767C" w14:paraId="40614704" w14:textId="77777777" w:rsidTr="009C767C">
        <w:trPr>
          <w:trHeight w:val="280"/>
        </w:trPr>
        <w:tc>
          <w:tcPr>
            <w:tcW w:w="461" w:type="dxa"/>
            <w:tcBorders>
              <w:top w:val="nil"/>
              <w:left w:val="nil"/>
              <w:bottom w:val="nil"/>
              <w:right w:val="nil"/>
            </w:tcBorders>
            <w:shd w:val="clear" w:color="auto" w:fill="auto"/>
            <w:noWrap/>
            <w:vAlign w:val="bottom"/>
            <w:hideMark/>
          </w:tcPr>
          <w:p w14:paraId="0590B4FA"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1B7B7E6A" w14:textId="77777777" w:rsidR="009C767C" w:rsidRDefault="009C767C">
            <w:pPr>
              <w:rPr>
                <w:rFonts w:ascii="Arial" w:hAnsi="Arial" w:cs="Arial"/>
                <w:sz w:val="22"/>
                <w:szCs w:val="22"/>
              </w:rPr>
            </w:pPr>
            <w:r>
              <w:rPr>
                <w:rFonts w:ascii="Arial" w:hAnsi="Arial" w:cs="Arial"/>
                <w:sz w:val="22"/>
                <w:szCs w:val="22"/>
              </w:rPr>
              <w:t>Staff costs</w:t>
            </w:r>
          </w:p>
        </w:tc>
        <w:tc>
          <w:tcPr>
            <w:tcW w:w="654" w:type="dxa"/>
            <w:tcBorders>
              <w:top w:val="nil"/>
              <w:left w:val="nil"/>
              <w:bottom w:val="nil"/>
              <w:right w:val="nil"/>
            </w:tcBorders>
            <w:shd w:val="clear" w:color="auto" w:fill="auto"/>
            <w:noWrap/>
            <w:vAlign w:val="bottom"/>
            <w:hideMark/>
          </w:tcPr>
          <w:p w14:paraId="6BAD66B2" w14:textId="77777777" w:rsidR="009C767C" w:rsidRDefault="009C767C">
            <w:pPr>
              <w:jc w:val="center"/>
              <w:rPr>
                <w:rFonts w:ascii="Arial" w:hAnsi="Arial" w:cs="Arial"/>
                <w:i/>
                <w:iCs/>
                <w:sz w:val="22"/>
                <w:szCs w:val="22"/>
              </w:rPr>
            </w:pPr>
            <w:r>
              <w:rPr>
                <w:rFonts w:ascii="Arial" w:hAnsi="Arial" w:cs="Arial"/>
                <w:i/>
                <w:iCs/>
                <w:sz w:val="22"/>
                <w:szCs w:val="22"/>
              </w:rPr>
              <w:t>11</w:t>
            </w:r>
          </w:p>
        </w:tc>
        <w:tc>
          <w:tcPr>
            <w:tcW w:w="369" w:type="dxa"/>
            <w:tcBorders>
              <w:top w:val="nil"/>
              <w:left w:val="nil"/>
              <w:bottom w:val="nil"/>
              <w:right w:val="nil"/>
            </w:tcBorders>
            <w:shd w:val="clear" w:color="auto" w:fill="auto"/>
            <w:noWrap/>
            <w:vAlign w:val="bottom"/>
            <w:hideMark/>
          </w:tcPr>
          <w:p w14:paraId="7649B1B9" w14:textId="77777777" w:rsidR="009C767C" w:rsidRDefault="009C767C">
            <w:pPr>
              <w:jc w:val="center"/>
              <w:rPr>
                <w:rFonts w:ascii="Arial" w:hAnsi="Arial" w:cs="Arial"/>
                <w:i/>
                <w:iCs/>
                <w:sz w:val="22"/>
                <w:szCs w:val="22"/>
              </w:rPr>
            </w:pPr>
          </w:p>
        </w:tc>
        <w:tc>
          <w:tcPr>
            <w:tcW w:w="1360" w:type="dxa"/>
            <w:tcBorders>
              <w:top w:val="nil"/>
              <w:left w:val="nil"/>
              <w:bottom w:val="nil"/>
              <w:right w:val="nil"/>
            </w:tcBorders>
            <w:shd w:val="clear" w:color="auto" w:fill="auto"/>
            <w:noWrap/>
            <w:vAlign w:val="bottom"/>
            <w:hideMark/>
          </w:tcPr>
          <w:p w14:paraId="0433F82D" w14:textId="77777777" w:rsidR="009C767C" w:rsidRDefault="009C767C">
            <w:pPr>
              <w:jc w:val="right"/>
              <w:rPr>
                <w:rFonts w:ascii="Arial" w:hAnsi="Arial" w:cs="Arial"/>
                <w:sz w:val="22"/>
                <w:szCs w:val="22"/>
              </w:rPr>
            </w:pPr>
            <w:r>
              <w:rPr>
                <w:rFonts w:ascii="Arial" w:hAnsi="Arial" w:cs="Arial"/>
                <w:sz w:val="22"/>
                <w:szCs w:val="22"/>
              </w:rPr>
              <w:t xml:space="preserve">25,164 </w:t>
            </w:r>
          </w:p>
        </w:tc>
        <w:tc>
          <w:tcPr>
            <w:tcW w:w="560" w:type="dxa"/>
            <w:tcBorders>
              <w:top w:val="nil"/>
              <w:left w:val="nil"/>
              <w:bottom w:val="nil"/>
              <w:right w:val="nil"/>
            </w:tcBorders>
            <w:shd w:val="clear" w:color="auto" w:fill="auto"/>
            <w:noWrap/>
            <w:vAlign w:val="bottom"/>
            <w:hideMark/>
          </w:tcPr>
          <w:p w14:paraId="58C49476"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088062F7" w14:textId="77777777" w:rsidR="009C767C" w:rsidRDefault="009C767C">
            <w:pPr>
              <w:jc w:val="right"/>
              <w:rPr>
                <w:rFonts w:ascii="Arial" w:hAnsi="Arial" w:cs="Arial"/>
                <w:sz w:val="22"/>
                <w:szCs w:val="22"/>
              </w:rPr>
            </w:pPr>
            <w:r>
              <w:rPr>
                <w:rFonts w:ascii="Arial" w:hAnsi="Arial" w:cs="Arial"/>
                <w:sz w:val="22"/>
                <w:szCs w:val="22"/>
              </w:rPr>
              <w:t xml:space="preserve">19,591 </w:t>
            </w:r>
          </w:p>
        </w:tc>
      </w:tr>
      <w:tr w:rsidR="009C767C" w14:paraId="053CBD29" w14:textId="77777777" w:rsidTr="009C767C">
        <w:trPr>
          <w:trHeight w:val="280"/>
        </w:trPr>
        <w:tc>
          <w:tcPr>
            <w:tcW w:w="461" w:type="dxa"/>
            <w:tcBorders>
              <w:top w:val="nil"/>
              <w:left w:val="nil"/>
              <w:bottom w:val="nil"/>
              <w:right w:val="nil"/>
            </w:tcBorders>
            <w:shd w:val="clear" w:color="auto" w:fill="auto"/>
            <w:noWrap/>
            <w:vAlign w:val="bottom"/>
            <w:hideMark/>
          </w:tcPr>
          <w:p w14:paraId="6EEE4183"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45542F5B" w14:textId="77777777" w:rsidR="009C767C" w:rsidRDefault="009C767C">
            <w:pPr>
              <w:rPr>
                <w:rFonts w:ascii="Arial" w:hAnsi="Arial" w:cs="Arial"/>
                <w:sz w:val="22"/>
                <w:szCs w:val="22"/>
              </w:rPr>
            </w:pPr>
            <w:r>
              <w:rPr>
                <w:rFonts w:ascii="Arial" w:hAnsi="Arial" w:cs="Arial"/>
                <w:sz w:val="22"/>
                <w:szCs w:val="22"/>
              </w:rPr>
              <w:t>Insurance</w:t>
            </w:r>
          </w:p>
        </w:tc>
        <w:tc>
          <w:tcPr>
            <w:tcW w:w="654" w:type="dxa"/>
            <w:tcBorders>
              <w:top w:val="nil"/>
              <w:left w:val="nil"/>
              <w:bottom w:val="nil"/>
              <w:right w:val="nil"/>
            </w:tcBorders>
            <w:shd w:val="clear" w:color="auto" w:fill="auto"/>
            <w:noWrap/>
            <w:vAlign w:val="bottom"/>
            <w:hideMark/>
          </w:tcPr>
          <w:p w14:paraId="49A99E22"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0B2463A8"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E0FEDB0" w14:textId="77777777" w:rsidR="009C767C" w:rsidRDefault="009C767C">
            <w:pPr>
              <w:jc w:val="right"/>
              <w:rPr>
                <w:rFonts w:ascii="Arial" w:hAnsi="Arial" w:cs="Arial"/>
                <w:sz w:val="22"/>
                <w:szCs w:val="22"/>
              </w:rPr>
            </w:pPr>
            <w:r>
              <w:rPr>
                <w:rFonts w:ascii="Arial" w:hAnsi="Arial" w:cs="Arial"/>
                <w:sz w:val="22"/>
                <w:szCs w:val="22"/>
              </w:rPr>
              <w:t xml:space="preserve">4,398 </w:t>
            </w:r>
          </w:p>
        </w:tc>
        <w:tc>
          <w:tcPr>
            <w:tcW w:w="560" w:type="dxa"/>
            <w:tcBorders>
              <w:top w:val="nil"/>
              <w:left w:val="nil"/>
              <w:bottom w:val="nil"/>
              <w:right w:val="nil"/>
            </w:tcBorders>
            <w:shd w:val="clear" w:color="auto" w:fill="auto"/>
            <w:noWrap/>
            <w:vAlign w:val="bottom"/>
            <w:hideMark/>
          </w:tcPr>
          <w:p w14:paraId="141E419F"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67C82B94" w14:textId="77777777" w:rsidR="009C767C" w:rsidRDefault="009C767C">
            <w:pPr>
              <w:jc w:val="right"/>
              <w:rPr>
                <w:rFonts w:ascii="Arial" w:hAnsi="Arial" w:cs="Arial"/>
                <w:sz w:val="22"/>
                <w:szCs w:val="22"/>
              </w:rPr>
            </w:pPr>
            <w:r>
              <w:rPr>
                <w:rFonts w:ascii="Arial" w:hAnsi="Arial" w:cs="Arial"/>
                <w:sz w:val="22"/>
                <w:szCs w:val="22"/>
              </w:rPr>
              <w:t xml:space="preserve">3,661 </w:t>
            </w:r>
          </w:p>
        </w:tc>
      </w:tr>
      <w:tr w:rsidR="009C767C" w14:paraId="6141FF1F" w14:textId="77777777" w:rsidTr="009C767C">
        <w:trPr>
          <w:trHeight w:val="280"/>
        </w:trPr>
        <w:tc>
          <w:tcPr>
            <w:tcW w:w="461" w:type="dxa"/>
            <w:tcBorders>
              <w:top w:val="nil"/>
              <w:left w:val="nil"/>
              <w:bottom w:val="nil"/>
              <w:right w:val="nil"/>
            </w:tcBorders>
            <w:shd w:val="clear" w:color="auto" w:fill="auto"/>
            <w:noWrap/>
            <w:vAlign w:val="bottom"/>
            <w:hideMark/>
          </w:tcPr>
          <w:p w14:paraId="0631930F" w14:textId="77777777" w:rsidR="009C767C" w:rsidRDefault="009C767C">
            <w:pPr>
              <w:jc w:val="right"/>
              <w:rPr>
                <w:rFonts w:ascii="Arial" w:hAnsi="Arial" w:cs="Arial"/>
                <w:sz w:val="22"/>
                <w:szCs w:val="22"/>
              </w:rPr>
            </w:pPr>
          </w:p>
        </w:tc>
        <w:tc>
          <w:tcPr>
            <w:tcW w:w="4131" w:type="dxa"/>
            <w:gridSpan w:val="2"/>
            <w:tcBorders>
              <w:top w:val="nil"/>
              <w:left w:val="nil"/>
              <w:bottom w:val="nil"/>
              <w:right w:val="nil"/>
            </w:tcBorders>
            <w:shd w:val="clear" w:color="auto" w:fill="auto"/>
            <w:noWrap/>
            <w:vAlign w:val="bottom"/>
            <w:hideMark/>
          </w:tcPr>
          <w:p w14:paraId="36E34CAA" w14:textId="77777777" w:rsidR="009C767C" w:rsidRDefault="009C767C">
            <w:pPr>
              <w:rPr>
                <w:rFonts w:ascii="Arial" w:hAnsi="Arial" w:cs="Arial"/>
                <w:sz w:val="22"/>
                <w:szCs w:val="22"/>
              </w:rPr>
            </w:pPr>
            <w:r>
              <w:rPr>
                <w:rFonts w:ascii="Arial" w:hAnsi="Arial" w:cs="Arial"/>
                <w:sz w:val="22"/>
                <w:szCs w:val="22"/>
              </w:rPr>
              <w:t>Printing, stationery, postage, telephone</w:t>
            </w:r>
          </w:p>
        </w:tc>
        <w:tc>
          <w:tcPr>
            <w:tcW w:w="369" w:type="dxa"/>
            <w:tcBorders>
              <w:top w:val="nil"/>
              <w:left w:val="nil"/>
              <w:bottom w:val="nil"/>
              <w:right w:val="nil"/>
            </w:tcBorders>
            <w:shd w:val="clear" w:color="auto" w:fill="auto"/>
            <w:noWrap/>
            <w:vAlign w:val="bottom"/>
            <w:hideMark/>
          </w:tcPr>
          <w:p w14:paraId="4900E1A9" w14:textId="77777777" w:rsidR="009C767C" w:rsidRDefault="009C767C">
            <w:pPr>
              <w:rPr>
                <w:rFonts w:ascii="Arial" w:hAnsi="Arial" w:cs="Arial"/>
                <w:sz w:val="22"/>
                <w:szCs w:val="22"/>
              </w:rPr>
            </w:pPr>
          </w:p>
        </w:tc>
        <w:tc>
          <w:tcPr>
            <w:tcW w:w="1360" w:type="dxa"/>
            <w:tcBorders>
              <w:top w:val="nil"/>
              <w:left w:val="nil"/>
              <w:bottom w:val="nil"/>
              <w:right w:val="nil"/>
            </w:tcBorders>
            <w:shd w:val="clear" w:color="auto" w:fill="auto"/>
            <w:noWrap/>
            <w:vAlign w:val="bottom"/>
            <w:hideMark/>
          </w:tcPr>
          <w:p w14:paraId="41DDEA4F" w14:textId="77777777" w:rsidR="009C767C" w:rsidRDefault="009C767C">
            <w:pPr>
              <w:jc w:val="right"/>
              <w:rPr>
                <w:rFonts w:ascii="Arial" w:hAnsi="Arial" w:cs="Arial"/>
                <w:sz w:val="22"/>
                <w:szCs w:val="22"/>
              </w:rPr>
            </w:pPr>
            <w:r>
              <w:rPr>
                <w:rFonts w:ascii="Arial" w:hAnsi="Arial" w:cs="Arial"/>
                <w:sz w:val="22"/>
                <w:szCs w:val="22"/>
              </w:rPr>
              <w:t xml:space="preserve">7,869 </w:t>
            </w:r>
          </w:p>
        </w:tc>
        <w:tc>
          <w:tcPr>
            <w:tcW w:w="560" w:type="dxa"/>
            <w:tcBorders>
              <w:top w:val="nil"/>
              <w:left w:val="nil"/>
              <w:bottom w:val="nil"/>
              <w:right w:val="nil"/>
            </w:tcBorders>
            <w:shd w:val="clear" w:color="auto" w:fill="auto"/>
            <w:noWrap/>
            <w:vAlign w:val="bottom"/>
            <w:hideMark/>
          </w:tcPr>
          <w:p w14:paraId="7972B156"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400A2BE0" w14:textId="77777777" w:rsidR="009C767C" w:rsidRDefault="009C767C">
            <w:pPr>
              <w:jc w:val="right"/>
              <w:rPr>
                <w:rFonts w:ascii="Arial" w:hAnsi="Arial" w:cs="Arial"/>
                <w:sz w:val="22"/>
                <w:szCs w:val="22"/>
              </w:rPr>
            </w:pPr>
            <w:r>
              <w:rPr>
                <w:rFonts w:ascii="Arial" w:hAnsi="Arial" w:cs="Arial"/>
                <w:sz w:val="22"/>
                <w:szCs w:val="22"/>
              </w:rPr>
              <w:t xml:space="preserve">4,898 </w:t>
            </w:r>
          </w:p>
        </w:tc>
      </w:tr>
      <w:tr w:rsidR="009C767C" w14:paraId="74EDCEE0" w14:textId="77777777" w:rsidTr="009C767C">
        <w:trPr>
          <w:trHeight w:val="280"/>
        </w:trPr>
        <w:tc>
          <w:tcPr>
            <w:tcW w:w="461" w:type="dxa"/>
            <w:tcBorders>
              <w:top w:val="nil"/>
              <w:left w:val="nil"/>
              <w:bottom w:val="nil"/>
              <w:right w:val="nil"/>
            </w:tcBorders>
            <w:shd w:val="clear" w:color="auto" w:fill="auto"/>
            <w:noWrap/>
            <w:vAlign w:val="bottom"/>
            <w:hideMark/>
          </w:tcPr>
          <w:p w14:paraId="3BE544CB"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658CF53D" w14:textId="77777777" w:rsidR="009C767C" w:rsidRDefault="009C767C">
            <w:pPr>
              <w:rPr>
                <w:rFonts w:ascii="Arial" w:hAnsi="Arial" w:cs="Arial"/>
                <w:sz w:val="22"/>
                <w:szCs w:val="22"/>
              </w:rPr>
            </w:pPr>
            <w:r>
              <w:rPr>
                <w:rFonts w:ascii="Arial" w:hAnsi="Arial" w:cs="Arial"/>
                <w:sz w:val="22"/>
                <w:szCs w:val="22"/>
              </w:rPr>
              <w:t>Rent</w:t>
            </w:r>
          </w:p>
        </w:tc>
        <w:tc>
          <w:tcPr>
            <w:tcW w:w="654" w:type="dxa"/>
            <w:tcBorders>
              <w:top w:val="nil"/>
              <w:left w:val="nil"/>
              <w:bottom w:val="nil"/>
              <w:right w:val="nil"/>
            </w:tcBorders>
            <w:shd w:val="clear" w:color="auto" w:fill="auto"/>
            <w:noWrap/>
            <w:vAlign w:val="bottom"/>
            <w:hideMark/>
          </w:tcPr>
          <w:p w14:paraId="6BA908AA"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4EBE43FD"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74431FD7" w14:textId="77777777" w:rsidR="009C767C" w:rsidRDefault="009C767C">
            <w:pPr>
              <w:jc w:val="right"/>
              <w:rPr>
                <w:rFonts w:ascii="Arial" w:hAnsi="Arial" w:cs="Arial"/>
                <w:sz w:val="22"/>
                <w:szCs w:val="22"/>
              </w:rPr>
            </w:pPr>
            <w:r>
              <w:rPr>
                <w:rFonts w:ascii="Arial" w:hAnsi="Arial" w:cs="Arial"/>
                <w:sz w:val="22"/>
                <w:szCs w:val="22"/>
              </w:rPr>
              <w:t xml:space="preserve">17,744 </w:t>
            </w:r>
          </w:p>
        </w:tc>
        <w:tc>
          <w:tcPr>
            <w:tcW w:w="560" w:type="dxa"/>
            <w:tcBorders>
              <w:top w:val="nil"/>
              <w:left w:val="nil"/>
              <w:bottom w:val="nil"/>
              <w:right w:val="nil"/>
            </w:tcBorders>
            <w:shd w:val="clear" w:color="auto" w:fill="auto"/>
            <w:noWrap/>
            <w:vAlign w:val="bottom"/>
            <w:hideMark/>
          </w:tcPr>
          <w:p w14:paraId="4E2980A1"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29386E57" w14:textId="77777777" w:rsidR="009C767C" w:rsidRDefault="009C767C">
            <w:pPr>
              <w:jc w:val="right"/>
              <w:rPr>
                <w:rFonts w:ascii="Arial" w:hAnsi="Arial" w:cs="Arial"/>
                <w:sz w:val="22"/>
                <w:szCs w:val="22"/>
              </w:rPr>
            </w:pPr>
            <w:r>
              <w:rPr>
                <w:rFonts w:ascii="Arial" w:hAnsi="Arial" w:cs="Arial"/>
                <w:sz w:val="22"/>
                <w:szCs w:val="22"/>
              </w:rPr>
              <w:t xml:space="preserve">44,233 </w:t>
            </w:r>
          </w:p>
        </w:tc>
      </w:tr>
      <w:tr w:rsidR="009C767C" w14:paraId="1DA4E3C8" w14:textId="77777777" w:rsidTr="009C767C">
        <w:trPr>
          <w:trHeight w:val="280"/>
        </w:trPr>
        <w:tc>
          <w:tcPr>
            <w:tcW w:w="461" w:type="dxa"/>
            <w:tcBorders>
              <w:top w:val="nil"/>
              <w:left w:val="nil"/>
              <w:bottom w:val="nil"/>
              <w:right w:val="nil"/>
            </w:tcBorders>
            <w:shd w:val="clear" w:color="auto" w:fill="auto"/>
            <w:noWrap/>
            <w:vAlign w:val="bottom"/>
            <w:hideMark/>
          </w:tcPr>
          <w:p w14:paraId="62266E52"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77631EDF" w14:textId="77777777" w:rsidR="009C767C" w:rsidRDefault="009C767C">
            <w:pPr>
              <w:rPr>
                <w:rFonts w:ascii="Arial" w:hAnsi="Arial" w:cs="Arial"/>
                <w:sz w:val="22"/>
                <w:szCs w:val="22"/>
              </w:rPr>
            </w:pPr>
            <w:r>
              <w:rPr>
                <w:rFonts w:ascii="Arial" w:hAnsi="Arial" w:cs="Arial"/>
                <w:sz w:val="22"/>
                <w:szCs w:val="22"/>
              </w:rPr>
              <w:t>Rates</w:t>
            </w:r>
          </w:p>
        </w:tc>
        <w:tc>
          <w:tcPr>
            <w:tcW w:w="654" w:type="dxa"/>
            <w:tcBorders>
              <w:top w:val="nil"/>
              <w:left w:val="nil"/>
              <w:bottom w:val="nil"/>
              <w:right w:val="nil"/>
            </w:tcBorders>
            <w:shd w:val="clear" w:color="auto" w:fill="auto"/>
            <w:noWrap/>
            <w:vAlign w:val="bottom"/>
            <w:hideMark/>
          </w:tcPr>
          <w:p w14:paraId="30A43E1C"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27EF7DA2"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29B371F1" w14:textId="77777777" w:rsidR="009C767C" w:rsidRDefault="009C767C">
            <w:pPr>
              <w:jc w:val="right"/>
              <w:rPr>
                <w:rFonts w:ascii="Arial" w:hAnsi="Arial" w:cs="Arial"/>
                <w:sz w:val="22"/>
                <w:szCs w:val="22"/>
              </w:rPr>
            </w:pPr>
            <w:r>
              <w:rPr>
                <w:rFonts w:ascii="Arial" w:hAnsi="Arial" w:cs="Arial"/>
                <w:sz w:val="22"/>
                <w:szCs w:val="22"/>
              </w:rPr>
              <w:t xml:space="preserve">10,096 </w:t>
            </w:r>
          </w:p>
        </w:tc>
        <w:tc>
          <w:tcPr>
            <w:tcW w:w="560" w:type="dxa"/>
            <w:tcBorders>
              <w:top w:val="nil"/>
              <w:left w:val="nil"/>
              <w:bottom w:val="nil"/>
              <w:right w:val="nil"/>
            </w:tcBorders>
            <w:shd w:val="clear" w:color="auto" w:fill="auto"/>
            <w:noWrap/>
            <w:vAlign w:val="bottom"/>
            <w:hideMark/>
          </w:tcPr>
          <w:p w14:paraId="6426E5F8"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43513682" w14:textId="77777777" w:rsidR="009C767C" w:rsidRDefault="009C767C">
            <w:pPr>
              <w:jc w:val="right"/>
              <w:rPr>
                <w:rFonts w:ascii="Arial" w:hAnsi="Arial" w:cs="Arial"/>
                <w:sz w:val="22"/>
                <w:szCs w:val="22"/>
              </w:rPr>
            </w:pPr>
            <w:r>
              <w:rPr>
                <w:rFonts w:ascii="Arial" w:hAnsi="Arial" w:cs="Arial"/>
                <w:sz w:val="22"/>
                <w:szCs w:val="22"/>
              </w:rPr>
              <w:t xml:space="preserve">4,905 </w:t>
            </w:r>
          </w:p>
        </w:tc>
      </w:tr>
      <w:tr w:rsidR="009C767C" w14:paraId="424CAF24" w14:textId="77777777" w:rsidTr="009C767C">
        <w:trPr>
          <w:trHeight w:val="280"/>
        </w:trPr>
        <w:tc>
          <w:tcPr>
            <w:tcW w:w="461" w:type="dxa"/>
            <w:tcBorders>
              <w:top w:val="nil"/>
              <w:left w:val="nil"/>
              <w:bottom w:val="nil"/>
              <w:right w:val="nil"/>
            </w:tcBorders>
            <w:shd w:val="clear" w:color="auto" w:fill="auto"/>
            <w:noWrap/>
            <w:vAlign w:val="bottom"/>
            <w:hideMark/>
          </w:tcPr>
          <w:p w14:paraId="59C33F3B"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325D9087" w14:textId="77777777" w:rsidR="009C767C" w:rsidRDefault="009C767C">
            <w:pPr>
              <w:rPr>
                <w:rFonts w:ascii="Arial" w:hAnsi="Arial" w:cs="Arial"/>
                <w:sz w:val="22"/>
                <w:szCs w:val="22"/>
              </w:rPr>
            </w:pPr>
            <w:r>
              <w:rPr>
                <w:rFonts w:ascii="Arial" w:hAnsi="Arial" w:cs="Arial"/>
                <w:sz w:val="22"/>
                <w:szCs w:val="22"/>
              </w:rPr>
              <w:t>Light, heat and water</w:t>
            </w:r>
          </w:p>
        </w:tc>
        <w:tc>
          <w:tcPr>
            <w:tcW w:w="654" w:type="dxa"/>
            <w:tcBorders>
              <w:top w:val="nil"/>
              <w:left w:val="nil"/>
              <w:bottom w:val="nil"/>
              <w:right w:val="nil"/>
            </w:tcBorders>
            <w:shd w:val="clear" w:color="auto" w:fill="auto"/>
            <w:noWrap/>
            <w:vAlign w:val="bottom"/>
            <w:hideMark/>
          </w:tcPr>
          <w:p w14:paraId="4A7E5991"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6C3EF74D"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46A226D4" w14:textId="77777777" w:rsidR="009C767C" w:rsidRDefault="009C767C">
            <w:pPr>
              <w:jc w:val="right"/>
              <w:rPr>
                <w:rFonts w:ascii="Arial" w:hAnsi="Arial" w:cs="Arial"/>
                <w:sz w:val="22"/>
                <w:szCs w:val="22"/>
              </w:rPr>
            </w:pPr>
            <w:r>
              <w:rPr>
                <w:rFonts w:ascii="Arial" w:hAnsi="Arial" w:cs="Arial"/>
                <w:sz w:val="22"/>
                <w:szCs w:val="22"/>
              </w:rPr>
              <w:t xml:space="preserve">3,867 </w:t>
            </w:r>
          </w:p>
        </w:tc>
        <w:tc>
          <w:tcPr>
            <w:tcW w:w="560" w:type="dxa"/>
            <w:tcBorders>
              <w:top w:val="nil"/>
              <w:left w:val="nil"/>
              <w:bottom w:val="nil"/>
              <w:right w:val="nil"/>
            </w:tcBorders>
            <w:shd w:val="clear" w:color="auto" w:fill="auto"/>
            <w:noWrap/>
            <w:vAlign w:val="bottom"/>
            <w:hideMark/>
          </w:tcPr>
          <w:p w14:paraId="55B8758C"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2082503B" w14:textId="77777777" w:rsidR="009C767C" w:rsidRDefault="009C767C">
            <w:pPr>
              <w:jc w:val="right"/>
              <w:rPr>
                <w:rFonts w:ascii="Arial" w:hAnsi="Arial" w:cs="Arial"/>
                <w:sz w:val="22"/>
                <w:szCs w:val="22"/>
              </w:rPr>
            </w:pPr>
            <w:r>
              <w:rPr>
                <w:rFonts w:ascii="Arial" w:hAnsi="Arial" w:cs="Arial"/>
                <w:sz w:val="22"/>
                <w:szCs w:val="22"/>
              </w:rPr>
              <w:t xml:space="preserve">1,820 </w:t>
            </w:r>
          </w:p>
        </w:tc>
      </w:tr>
      <w:tr w:rsidR="009C767C" w14:paraId="06E82661" w14:textId="77777777" w:rsidTr="009C767C">
        <w:trPr>
          <w:trHeight w:val="280"/>
        </w:trPr>
        <w:tc>
          <w:tcPr>
            <w:tcW w:w="461" w:type="dxa"/>
            <w:tcBorders>
              <w:top w:val="nil"/>
              <w:left w:val="nil"/>
              <w:bottom w:val="nil"/>
              <w:right w:val="nil"/>
            </w:tcBorders>
            <w:shd w:val="clear" w:color="auto" w:fill="auto"/>
            <w:noWrap/>
            <w:vAlign w:val="bottom"/>
            <w:hideMark/>
          </w:tcPr>
          <w:p w14:paraId="12E7CB67"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6172E14B" w14:textId="77777777" w:rsidR="009C767C" w:rsidRDefault="009C767C">
            <w:pPr>
              <w:rPr>
                <w:rFonts w:ascii="Arial" w:hAnsi="Arial" w:cs="Arial"/>
                <w:sz w:val="22"/>
                <w:szCs w:val="22"/>
              </w:rPr>
            </w:pPr>
            <w:r>
              <w:rPr>
                <w:rFonts w:ascii="Arial" w:hAnsi="Arial" w:cs="Arial"/>
                <w:sz w:val="22"/>
                <w:szCs w:val="22"/>
              </w:rPr>
              <w:t>Brokerage charges</w:t>
            </w:r>
          </w:p>
        </w:tc>
        <w:tc>
          <w:tcPr>
            <w:tcW w:w="654" w:type="dxa"/>
            <w:tcBorders>
              <w:top w:val="nil"/>
              <w:left w:val="nil"/>
              <w:bottom w:val="nil"/>
              <w:right w:val="nil"/>
            </w:tcBorders>
            <w:shd w:val="clear" w:color="auto" w:fill="auto"/>
            <w:noWrap/>
            <w:vAlign w:val="bottom"/>
            <w:hideMark/>
          </w:tcPr>
          <w:p w14:paraId="0F39E0E7"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3A75AB8D"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4F430B73" w14:textId="77777777" w:rsidR="009C767C" w:rsidRDefault="009C767C">
            <w:pPr>
              <w:jc w:val="right"/>
              <w:rPr>
                <w:rFonts w:ascii="Arial" w:hAnsi="Arial" w:cs="Arial"/>
                <w:sz w:val="22"/>
                <w:szCs w:val="22"/>
              </w:rPr>
            </w:pPr>
            <w:r>
              <w:rPr>
                <w:rFonts w:ascii="Arial" w:hAnsi="Arial" w:cs="Arial"/>
                <w:sz w:val="22"/>
                <w:szCs w:val="22"/>
              </w:rPr>
              <w:t xml:space="preserve">1,278 </w:t>
            </w:r>
          </w:p>
        </w:tc>
        <w:tc>
          <w:tcPr>
            <w:tcW w:w="560" w:type="dxa"/>
            <w:tcBorders>
              <w:top w:val="nil"/>
              <w:left w:val="nil"/>
              <w:bottom w:val="nil"/>
              <w:right w:val="nil"/>
            </w:tcBorders>
            <w:shd w:val="clear" w:color="auto" w:fill="auto"/>
            <w:noWrap/>
            <w:vAlign w:val="bottom"/>
            <w:hideMark/>
          </w:tcPr>
          <w:p w14:paraId="5A1B22B4"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E0F2AC1" w14:textId="77777777" w:rsidR="009C767C" w:rsidRDefault="009C767C">
            <w:pPr>
              <w:jc w:val="right"/>
              <w:rPr>
                <w:rFonts w:ascii="Arial" w:hAnsi="Arial" w:cs="Arial"/>
                <w:sz w:val="22"/>
                <w:szCs w:val="22"/>
              </w:rPr>
            </w:pPr>
            <w:r>
              <w:rPr>
                <w:rFonts w:ascii="Arial" w:hAnsi="Arial" w:cs="Arial"/>
                <w:sz w:val="22"/>
                <w:szCs w:val="22"/>
              </w:rPr>
              <w:t xml:space="preserve">6,492 </w:t>
            </w:r>
          </w:p>
        </w:tc>
      </w:tr>
      <w:tr w:rsidR="009C767C" w14:paraId="7168D0E3" w14:textId="77777777" w:rsidTr="009C767C">
        <w:trPr>
          <w:trHeight w:val="280"/>
        </w:trPr>
        <w:tc>
          <w:tcPr>
            <w:tcW w:w="461" w:type="dxa"/>
            <w:tcBorders>
              <w:top w:val="nil"/>
              <w:left w:val="nil"/>
              <w:bottom w:val="nil"/>
              <w:right w:val="nil"/>
            </w:tcBorders>
            <w:shd w:val="clear" w:color="auto" w:fill="auto"/>
            <w:noWrap/>
            <w:vAlign w:val="bottom"/>
            <w:hideMark/>
          </w:tcPr>
          <w:p w14:paraId="1314F8CF"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2699DF10" w14:textId="77777777" w:rsidR="009C767C" w:rsidRDefault="009C767C">
            <w:pPr>
              <w:rPr>
                <w:rFonts w:ascii="Arial" w:hAnsi="Arial" w:cs="Arial"/>
                <w:sz w:val="22"/>
                <w:szCs w:val="22"/>
              </w:rPr>
            </w:pPr>
            <w:r>
              <w:rPr>
                <w:rFonts w:ascii="Arial" w:hAnsi="Arial" w:cs="Arial"/>
                <w:sz w:val="22"/>
                <w:szCs w:val="22"/>
              </w:rPr>
              <w:t>Depreciation</w:t>
            </w:r>
          </w:p>
        </w:tc>
        <w:tc>
          <w:tcPr>
            <w:tcW w:w="654" w:type="dxa"/>
            <w:tcBorders>
              <w:top w:val="nil"/>
              <w:left w:val="nil"/>
              <w:bottom w:val="nil"/>
              <w:right w:val="nil"/>
            </w:tcBorders>
            <w:shd w:val="clear" w:color="auto" w:fill="auto"/>
            <w:noWrap/>
            <w:vAlign w:val="bottom"/>
            <w:hideMark/>
          </w:tcPr>
          <w:p w14:paraId="780F35B0"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7A8B88B6"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56089DFC" w14:textId="77777777" w:rsidR="009C767C" w:rsidRDefault="009C767C">
            <w:pPr>
              <w:jc w:val="right"/>
              <w:rPr>
                <w:rFonts w:ascii="Arial" w:hAnsi="Arial" w:cs="Arial"/>
                <w:sz w:val="22"/>
                <w:szCs w:val="22"/>
              </w:rPr>
            </w:pPr>
            <w:r>
              <w:rPr>
                <w:rFonts w:ascii="Arial" w:hAnsi="Arial" w:cs="Arial"/>
                <w:sz w:val="22"/>
                <w:szCs w:val="22"/>
              </w:rPr>
              <w:t xml:space="preserve">67,916 </w:t>
            </w:r>
          </w:p>
        </w:tc>
        <w:tc>
          <w:tcPr>
            <w:tcW w:w="560" w:type="dxa"/>
            <w:tcBorders>
              <w:top w:val="nil"/>
              <w:left w:val="nil"/>
              <w:bottom w:val="nil"/>
              <w:right w:val="nil"/>
            </w:tcBorders>
            <w:shd w:val="clear" w:color="auto" w:fill="auto"/>
            <w:noWrap/>
            <w:vAlign w:val="bottom"/>
            <w:hideMark/>
          </w:tcPr>
          <w:p w14:paraId="23A1ADBB"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0C92A8F7" w14:textId="77777777" w:rsidR="009C767C" w:rsidRDefault="009C767C">
            <w:pPr>
              <w:jc w:val="right"/>
              <w:rPr>
                <w:rFonts w:ascii="Arial" w:hAnsi="Arial" w:cs="Arial"/>
                <w:sz w:val="22"/>
                <w:szCs w:val="22"/>
              </w:rPr>
            </w:pPr>
            <w:r>
              <w:rPr>
                <w:rFonts w:ascii="Arial" w:hAnsi="Arial" w:cs="Arial"/>
                <w:sz w:val="22"/>
                <w:szCs w:val="22"/>
              </w:rPr>
              <w:t xml:space="preserve">6,070 </w:t>
            </w:r>
          </w:p>
        </w:tc>
      </w:tr>
      <w:tr w:rsidR="009C767C" w14:paraId="5A8F5EB3" w14:textId="77777777" w:rsidTr="009C767C">
        <w:trPr>
          <w:trHeight w:val="280"/>
        </w:trPr>
        <w:tc>
          <w:tcPr>
            <w:tcW w:w="461" w:type="dxa"/>
            <w:tcBorders>
              <w:top w:val="nil"/>
              <w:left w:val="nil"/>
              <w:bottom w:val="nil"/>
              <w:right w:val="nil"/>
            </w:tcBorders>
            <w:shd w:val="clear" w:color="auto" w:fill="auto"/>
            <w:noWrap/>
            <w:vAlign w:val="bottom"/>
            <w:hideMark/>
          </w:tcPr>
          <w:p w14:paraId="5D228767"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10B16CD6" w14:textId="77777777" w:rsidR="009C767C" w:rsidRDefault="009C767C">
            <w:pPr>
              <w:rPr>
                <w:rFonts w:ascii="Arial" w:hAnsi="Arial" w:cs="Arial"/>
                <w:sz w:val="22"/>
                <w:szCs w:val="22"/>
              </w:rPr>
            </w:pPr>
            <w:r>
              <w:rPr>
                <w:rFonts w:ascii="Arial" w:hAnsi="Arial" w:cs="Arial"/>
                <w:sz w:val="22"/>
                <w:szCs w:val="22"/>
              </w:rPr>
              <w:t>Bank charges</w:t>
            </w:r>
          </w:p>
        </w:tc>
        <w:tc>
          <w:tcPr>
            <w:tcW w:w="654" w:type="dxa"/>
            <w:tcBorders>
              <w:top w:val="nil"/>
              <w:left w:val="nil"/>
              <w:bottom w:val="nil"/>
              <w:right w:val="nil"/>
            </w:tcBorders>
            <w:shd w:val="clear" w:color="auto" w:fill="auto"/>
            <w:noWrap/>
            <w:vAlign w:val="bottom"/>
            <w:hideMark/>
          </w:tcPr>
          <w:p w14:paraId="01A90F3C"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4DBA1AD5"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77A43365" w14:textId="77777777" w:rsidR="009C767C" w:rsidRDefault="009C767C">
            <w:pPr>
              <w:jc w:val="right"/>
              <w:rPr>
                <w:rFonts w:ascii="Arial" w:hAnsi="Arial" w:cs="Arial"/>
                <w:sz w:val="22"/>
                <w:szCs w:val="22"/>
              </w:rPr>
            </w:pPr>
            <w:r>
              <w:rPr>
                <w:rFonts w:ascii="Arial" w:hAnsi="Arial" w:cs="Arial"/>
                <w:sz w:val="22"/>
                <w:szCs w:val="22"/>
              </w:rPr>
              <w:t xml:space="preserve">3,717 </w:t>
            </w:r>
          </w:p>
        </w:tc>
        <w:tc>
          <w:tcPr>
            <w:tcW w:w="560" w:type="dxa"/>
            <w:tcBorders>
              <w:top w:val="nil"/>
              <w:left w:val="nil"/>
              <w:bottom w:val="nil"/>
              <w:right w:val="nil"/>
            </w:tcBorders>
            <w:shd w:val="clear" w:color="auto" w:fill="auto"/>
            <w:noWrap/>
            <w:vAlign w:val="bottom"/>
            <w:hideMark/>
          </w:tcPr>
          <w:p w14:paraId="7154A313"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700F3A1" w14:textId="77777777" w:rsidR="009C767C" w:rsidRDefault="009C767C">
            <w:pPr>
              <w:jc w:val="right"/>
              <w:rPr>
                <w:rFonts w:ascii="Arial" w:hAnsi="Arial" w:cs="Arial"/>
                <w:sz w:val="22"/>
                <w:szCs w:val="22"/>
              </w:rPr>
            </w:pPr>
            <w:r>
              <w:rPr>
                <w:rFonts w:ascii="Arial" w:hAnsi="Arial" w:cs="Arial"/>
                <w:sz w:val="22"/>
                <w:szCs w:val="22"/>
              </w:rPr>
              <w:t xml:space="preserve">2,418 </w:t>
            </w:r>
          </w:p>
        </w:tc>
      </w:tr>
      <w:tr w:rsidR="009C767C" w14:paraId="71B87ADF" w14:textId="77777777" w:rsidTr="009C767C">
        <w:trPr>
          <w:trHeight w:val="280"/>
        </w:trPr>
        <w:tc>
          <w:tcPr>
            <w:tcW w:w="461" w:type="dxa"/>
            <w:tcBorders>
              <w:top w:val="nil"/>
              <w:left w:val="nil"/>
              <w:bottom w:val="nil"/>
              <w:right w:val="nil"/>
            </w:tcBorders>
            <w:shd w:val="clear" w:color="auto" w:fill="auto"/>
            <w:noWrap/>
            <w:vAlign w:val="bottom"/>
            <w:hideMark/>
          </w:tcPr>
          <w:p w14:paraId="4930D27E"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710800F7" w14:textId="77777777" w:rsidR="009C767C" w:rsidRDefault="009C767C">
            <w:pPr>
              <w:rPr>
                <w:rFonts w:ascii="Arial" w:hAnsi="Arial" w:cs="Arial"/>
                <w:sz w:val="22"/>
                <w:szCs w:val="22"/>
              </w:rPr>
            </w:pPr>
            <w:r>
              <w:rPr>
                <w:rFonts w:ascii="Arial" w:hAnsi="Arial" w:cs="Arial"/>
                <w:sz w:val="22"/>
                <w:szCs w:val="22"/>
              </w:rPr>
              <w:t>Household</w:t>
            </w:r>
          </w:p>
        </w:tc>
        <w:tc>
          <w:tcPr>
            <w:tcW w:w="654" w:type="dxa"/>
            <w:tcBorders>
              <w:top w:val="nil"/>
              <w:left w:val="nil"/>
              <w:bottom w:val="nil"/>
              <w:right w:val="nil"/>
            </w:tcBorders>
            <w:shd w:val="clear" w:color="auto" w:fill="auto"/>
            <w:noWrap/>
            <w:vAlign w:val="bottom"/>
            <w:hideMark/>
          </w:tcPr>
          <w:p w14:paraId="5B19F1B9"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0D5B38ED"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7FA39317" w14:textId="77777777" w:rsidR="009C767C" w:rsidRDefault="009C767C">
            <w:pPr>
              <w:jc w:val="right"/>
              <w:rPr>
                <w:rFonts w:ascii="Arial" w:hAnsi="Arial" w:cs="Arial"/>
                <w:sz w:val="22"/>
                <w:szCs w:val="22"/>
              </w:rPr>
            </w:pPr>
            <w:r>
              <w:rPr>
                <w:rFonts w:ascii="Arial" w:hAnsi="Arial" w:cs="Arial"/>
                <w:sz w:val="22"/>
                <w:szCs w:val="22"/>
              </w:rPr>
              <w:t xml:space="preserve">11,066 </w:t>
            </w:r>
          </w:p>
        </w:tc>
        <w:tc>
          <w:tcPr>
            <w:tcW w:w="560" w:type="dxa"/>
            <w:tcBorders>
              <w:top w:val="nil"/>
              <w:left w:val="nil"/>
              <w:bottom w:val="nil"/>
              <w:right w:val="nil"/>
            </w:tcBorders>
            <w:shd w:val="clear" w:color="auto" w:fill="auto"/>
            <w:noWrap/>
            <w:vAlign w:val="bottom"/>
            <w:hideMark/>
          </w:tcPr>
          <w:p w14:paraId="414EE5FF"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0ADA3F3B" w14:textId="77777777" w:rsidR="009C767C" w:rsidRDefault="009C767C">
            <w:pPr>
              <w:jc w:val="right"/>
              <w:rPr>
                <w:rFonts w:ascii="Arial" w:hAnsi="Arial" w:cs="Arial"/>
                <w:sz w:val="22"/>
                <w:szCs w:val="22"/>
              </w:rPr>
            </w:pPr>
            <w:r>
              <w:rPr>
                <w:rFonts w:ascii="Arial" w:hAnsi="Arial" w:cs="Arial"/>
                <w:sz w:val="22"/>
                <w:szCs w:val="22"/>
              </w:rPr>
              <w:t xml:space="preserve">900 </w:t>
            </w:r>
          </w:p>
        </w:tc>
      </w:tr>
      <w:tr w:rsidR="009C767C" w14:paraId="6EA18723" w14:textId="77777777" w:rsidTr="009C767C">
        <w:trPr>
          <w:trHeight w:val="280"/>
        </w:trPr>
        <w:tc>
          <w:tcPr>
            <w:tcW w:w="461" w:type="dxa"/>
            <w:tcBorders>
              <w:top w:val="nil"/>
              <w:left w:val="nil"/>
              <w:bottom w:val="nil"/>
              <w:right w:val="nil"/>
            </w:tcBorders>
            <w:shd w:val="clear" w:color="auto" w:fill="auto"/>
            <w:noWrap/>
            <w:vAlign w:val="bottom"/>
            <w:hideMark/>
          </w:tcPr>
          <w:p w14:paraId="4D4E9EF1"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5C346CF9" w14:textId="77777777" w:rsidR="009C767C" w:rsidRDefault="009C767C">
            <w:pPr>
              <w:rPr>
                <w:rFonts w:ascii="Arial" w:hAnsi="Arial" w:cs="Arial"/>
                <w:sz w:val="22"/>
                <w:szCs w:val="22"/>
              </w:rPr>
            </w:pPr>
            <w:r>
              <w:rPr>
                <w:rFonts w:ascii="Arial" w:hAnsi="Arial" w:cs="Arial"/>
                <w:sz w:val="22"/>
                <w:szCs w:val="22"/>
              </w:rPr>
              <w:t>Relocation</w:t>
            </w:r>
          </w:p>
        </w:tc>
        <w:tc>
          <w:tcPr>
            <w:tcW w:w="654" w:type="dxa"/>
            <w:tcBorders>
              <w:top w:val="nil"/>
              <w:left w:val="nil"/>
              <w:bottom w:val="nil"/>
              <w:right w:val="nil"/>
            </w:tcBorders>
            <w:shd w:val="clear" w:color="auto" w:fill="auto"/>
            <w:noWrap/>
            <w:vAlign w:val="bottom"/>
            <w:hideMark/>
          </w:tcPr>
          <w:p w14:paraId="62457C19"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1EB6BDA6"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639658BA" w14:textId="77777777" w:rsidR="009C767C" w:rsidRDefault="009C767C">
            <w:pPr>
              <w:jc w:val="right"/>
              <w:rPr>
                <w:rFonts w:ascii="Arial" w:hAnsi="Arial" w:cs="Arial"/>
                <w:sz w:val="22"/>
                <w:szCs w:val="22"/>
              </w:rPr>
            </w:pPr>
            <w:r>
              <w:rPr>
                <w:rFonts w:ascii="Arial" w:hAnsi="Arial" w:cs="Arial"/>
                <w:sz w:val="22"/>
                <w:szCs w:val="22"/>
              </w:rPr>
              <w:t xml:space="preserve">0 </w:t>
            </w:r>
          </w:p>
        </w:tc>
        <w:tc>
          <w:tcPr>
            <w:tcW w:w="560" w:type="dxa"/>
            <w:tcBorders>
              <w:top w:val="nil"/>
              <w:left w:val="nil"/>
              <w:bottom w:val="nil"/>
              <w:right w:val="nil"/>
            </w:tcBorders>
            <w:shd w:val="clear" w:color="auto" w:fill="auto"/>
            <w:noWrap/>
            <w:vAlign w:val="bottom"/>
            <w:hideMark/>
          </w:tcPr>
          <w:p w14:paraId="19D6C618"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F7A371F" w14:textId="77777777" w:rsidR="009C767C" w:rsidRDefault="009C767C">
            <w:pPr>
              <w:jc w:val="right"/>
              <w:rPr>
                <w:rFonts w:ascii="Arial" w:hAnsi="Arial" w:cs="Arial"/>
                <w:sz w:val="22"/>
                <w:szCs w:val="22"/>
              </w:rPr>
            </w:pPr>
            <w:r>
              <w:rPr>
                <w:rFonts w:ascii="Arial" w:hAnsi="Arial" w:cs="Arial"/>
                <w:sz w:val="22"/>
                <w:szCs w:val="22"/>
              </w:rPr>
              <w:t xml:space="preserve">3,315 </w:t>
            </w:r>
          </w:p>
        </w:tc>
      </w:tr>
      <w:tr w:rsidR="009C767C" w14:paraId="760E5E55" w14:textId="77777777" w:rsidTr="009C767C">
        <w:trPr>
          <w:trHeight w:val="280"/>
        </w:trPr>
        <w:tc>
          <w:tcPr>
            <w:tcW w:w="461" w:type="dxa"/>
            <w:tcBorders>
              <w:top w:val="nil"/>
              <w:left w:val="nil"/>
              <w:bottom w:val="nil"/>
              <w:right w:val="nil"/>
            </w:tcBorders>
            <w:shd w:val="clear" w:color="auto" w:fill="auto"/>
            <w:noWrap/>
            <w:vAlign w:val="bottom"/>
            <w:hideMark/>
          </w:tcPr>
          <w:p w14:paraId="45CA329D"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79049643" w14:textId="77777777" w:rsidR="009C767C" w:rsidRDefault="009C767C">
            <w:pPr>
              <w:rPr>
                <w:rFonts w:ascii="Arial" w:hAnsi="Arial" w:cs="Arial"/>
                <w:sz w:val="22"/>
                <w:szCs w:val="22"/>
              </w:rPr>
            </w:pPr>
            <w:r>
              <w:rPr>
                <w:rFonts w:ascii="Arial" w:hAnsi="Arial" w:cs="Arial"/>
                <w:sz w:val="22"/>
                <w:szCs w:val="22"/>
              </w:rPr>
              <w:t>Exchange rate losses</w:t>
            </w:r>
          </w:p>
        </w:tc>
        <w:tc>
          <w:tcPr>
            <w:tcW w:w="654" w:type="dxa"/>
            <w:tcBorders>
              <w:top w:val="nil"/>
              <w:left w:val="nil"/>
              <w:bottom w:val="nil"/>
              <w:right w:val="nil"/>
            </w:tcBorders>
            <w:shd w:val="clear" w:color="auto" w:fill="auto"/>
            <w:noWrap/>
            <w:vAlign w:val="bottom"/>
            <w:hideMark/>
          </w:tcPr>
          <w:p w14:paraId="40057164"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2BDBD648"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2BB8508A" w14:textId="77777777" w:rsidR="009C767C" w:rsidRDefault="009C767C">
            <w:pPr>
              <w:jc w:val="right"/>
              <w:rPr>
                <w:rFonts w:ascii="Arial" w:hAnsi="Arial" w:cs="Arial"/>
                <w:sz w:val="22"/>
                <w:szCs w:val="22"/>
              </w:rPr>
            </w:pPr>
            <w:r>
              <w:rPr>
                <w:rFonts w:ascii="Arial" w:hAnsi="Arial" w:cs="Arial"/>
                <w:sz w:val="22"/>
                <w:szCs w:val="22"/>
              </w:rPr>
              <w:t xml:space="preserve">0 </w:t>
            </w:r>
          </w:p>
        </w:tc>
        <w:tc>
          <w:tcPr>
            <w:tcW w:w="560" w:type="dxa"/>
            <w:tcBorders>
              <w:top w:val="nil"/>
              <w:left w:val="nil"/>
              <w:bottom w:val="nil"/>
              <w:right w:val="nil"/>
            </w:tcBorders>
            <w:shd w:val="clear" w:color="auto" w:fill="auto"/>
            <w:noWrap/>
            <w:vAlign w:val="bottom"/>
            <w:hideMark/>
          </w:tcPr>
          <w:p w14:paraId="58F68371"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041D6091" w14:textId="77777777" w:rsidR="009C767C" w:rsidRDefault="009C767C">
            <w:pPr>
              <w:jc w:val="right"/>
              <w:rPr>
                <w:rFonts w:ascii="Arial" w:hAnsi="Arial" w:cs="Arial"/>
                <w:sz w:val="22"/>
                <w:szCs w:val="22"/>
              </w:rPr>
            </w:pPr>
            <w:r>
              <w:rPr>
                <w:rFonts w:ascii="Arial" w:hAnsi="Arial" w:cs="Arial"/>
                <w:sz w:val="22"/>
                <w:szCs w:val="22"/>
              </w:rPr>
              <w:t xml:space="preserve">2 </w:t>
            </w:r>
          </w:p>
        </w:tc>
      </w:tr>
      <w:tr w:rsidR="009C767C" w14:paraId="2BC10CCF" w14:textId="77777777" w:rsidTr="009C767C">
        <w:trPr>
          <w:trHeight w:val="280"/>
        </w:trPr>
        <w:tc>
          <w:tcPr>
            <w:tcW w:w="461" w:type="dxa"/>
            <w:tcBorders>
              <w:top w:val="nil"/>
              <w:left w:val="nil"/>
              <w:bottom w:val="nil"/>
              <w:right w:val="nil"/>
            </w:tcBorders>
            <w:shd w:val="clear" w:color="auto" w:fill="auto"/>
            <w:noWrap/>
            <w:vAlign w:val="bottom"/>
            <w:hideMark/>
          </w:tcPr>
          <w:p w14:paraId="2045E3E8" w14:textId="77777777" w:rsidR="009C767C" w:rsidRDefault="009C767C">
            <w:pPr>
              <w:jc w:val="right"/>
              <w:rPr>
                <w:rFonts w:ascii="Arial" w:hAnsi="Arial" w:cs="Arial"/>
                <w:sz w:val="22"/>
                <w:szCs w:val="22"/>
              </w:rPr>
            </w:pPr>
          </w:p>
        </w:tc>
        <w:tc>
          <w:tcPr>
            <w:tcW w:w="4131" w:type="dxa"/>
            <w:gridSpan w:val="2"/>
            <w:tcBorders>
              <w:top w:val="nil"/>
              <w:left w:val="nil"/>
              <w:bottom w:val="nil"/>
              <w:right w:val="nil"/>
            </w:tcBorders>
            <w:shd w:val="clear" w:color="auto" w:fill="auto"/>
            <w:noWrap/>
            <w:vAlign w:val="bottom"/>
            <w:hideMark/>
          </w:tcPr>
          <w:p w14:paraId="34450D07" w14:textId="77777777" w:rsidR="009C767C" w:rsidRDefault="009C767C">
            <w:pPr>
              <w:rPr>
                <w:rFonts w:ascii="Arial" w:hAnsi="Arial" w:cs="Arial"/>
                <w:sz w:val="22"/>
                <w:szCs w:val="22"/>
              </w:rPr>
            </w:pPr>
            <w:r>
              <w:rPr>
                <w:rFonts w:ascii="Arial" w:hAnsi="Arial" w:cs="Arial"/>
                <w:sz w:val="22"/>
                <w:szCs w:val="22"/>
              </w:rPr>
              <w:t>Fundraising and other expenses</w:t>
            </w:r>
          </w:p>
        </w:tc>
        <w:tc>
          <w:tcPr>
            <w:tcW w:w="369" w:type="dxa"/>
            <w:tcBorders>
              <w:top w:val="nil"/>
              <w:left w:val="nil"/>
              <w:bottom w:val="nil"/>
              <w:right w:val="nil"/>
            </w:tcBorders>
            <w:shd w:val="clear" w:color="auto" w:fill="auto"/>
            <w:noWrap/>
            <w:vAlign w:val="bottom"/>
            <w:hideMark/>
          </w:tcPr>
          <w:p w14:paraId="5811A5E6" w14:textId="77777777" w:rsidR="009C767C" w:rsidRDefault="009C767C">
            <w:pPr>
              <w:rPr>
                <w:rFonts w:ascii="Arial" w:hAnsi="Arial" w:cs="Arial"/>
                <w:sz w:val="22"/>
                <w:szCs w:val="22"/>
              </w:rPr>
            </w:pPr>
          </w:p>
        </w:tc>
        <w:tc>
          <w:tcPr>
            <w:tcW w:w="1360" w:type="dxa"/>
            <w:tcBorders>
              <w:top w:val="nil"/>
              <w:left w:val="nil"/>
              <w:bottom w:val="nil"/>
              <w:right w:val="nil"/>
            </w:tcBorders>
            <w:shd w:val="clear" w:color="auto" w:fill="auto"/>
            <w:noWrap/>
            <w:vAlign w:val="bottom"/>
            <w:hideMark/>
          </w:tcPr>
          <w:p w14:paraId="38165906" w14:textId="77777777" w:rsidR="009C767C" w:rsidRDefault="009C767C">
            <w:pPr>
              <w:jc w:val="right"/>
              <w:rPr>
                <w:rFonts w:ascii="Arial" w:hAnsi="Arial" w:cs="Arial"/>
                <w:sz w:val="22"/>
                <w:szCs w:val="22"/>
              </w:rPr>
            </w:pPr>
            <w:r>
              <w:rPr>
                <w:rFonts w:ascii="Arial" w:hAnsi="Arial" w:cs="Arial"/>
                <w:sz w:val="22"/>
                <w:szCs w:val="22"/>
              </w:rPr>
              <w:t xml:space="preserve">362 </w:t>
            </w:r>
          </w:p>
        </w:tc>
        <w:tc>
          <w:tcPr>
            <w:tcW w:w="560" w:type="dxa"/>
            <w:tcBorders>
              <w:top w:val="nil"/>
              <w:left w:val="nil"/>
              <w:bottom w:val="nil"/>
              <w:right w:val="nil"/>
            </w:tcBorders>
            <w:shd w:val="clear" w:color="auto" w:fill="auto"/>
            <w:noWrap/>
            <w:vAlign w:val="bottom"/>
            <w:hideMark/>
          </w:tcPr>
          <w:p w14:paraId="4C62074E"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67BF2A27" w14:textId="77777777" w:rsidR="009C767C" w:rsidRDefault="009C767C">
            <w:pPr>
              <w:jc w:val="right"/>
              <w:rPr>
                <w:rFonts w:ascii="Arial" w:hAnsi="Arial" w:cs="Arial"/>
                <w:sz w:val="22"/>
                <w:szCs w:val="22"/>
              </w:rPr>
            </w:pPr>
            <w:r>
              <w:rPr>
                <w:rFonts w:ascii="Arial" w:hAnsi="Arial" w:cs="Arial"/>
                <w:sz w:val="22"/>
                <w:szCs w:val="22"/>
              </w:rPr>
              <w:t xml:space="preserve">3,296 </w:t>
            </w:r>
          </w:p>
        </w:tc>
      </w:tr>
      <w:tr w:rsidR="009C767C" w14:paraId="531508C3" w14:textId="77777777" w:rsidTr="009C767C">
        <w:trPr>
          <w:trHeight w:val="300"/>
        </w:trPr>
        <w:tc>
          <w:tcPr>
            <w:tcW w:w="461" w:type="dxa"/>
            <w:tcBorders>
              <w:top w:val="nil"/>
              <w:left w:val="nil"/>
              <w:bottom w:val="nil"/>
              <w:right w:val="nil"/>
            </w:tcBorders>
            <w:shd w:val="clear" w:color="auto" w:fill="auto"/>
            <w:noWrap/>
            <w:vAlign w:val="bottom"/>
            <w:hideMark/>
          </w:tcPr>
          <w:p w14:paraId="28153798"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51028641"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68E542C1"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3E3EC978" w14:textId="77777777" w:rsidR="009C767C" w:rsidRDefault="009C767C">
            <w:pPr>
              <w:jc w:val="center"/>
              <w:rPr>
                <w:sz w:val="20"/>
                <w:szCs w:val="20"/>
              </w:rPr>
            </w:pPr>
          </w:p>
        </w:tc>
        <w:tc>
          <w:tcPr>
            <w:tcW w:w="1360" w:type="dxa"/>
            <w:tcBorders>
              <w:top w:val="single" w:sz="4" w:space="0" w:color="auto"/>
              <w:left w:val="nil"/>
              <w:bottom w:val="double" w:sz="6" w:space="0" w:color="auto"/>
              <w:right w:val="nil"/>
            </w:tcBorders>
            <w:shd w:val="clear" w:color="auto" w:fill="auto"/>
            <w:noWrap/>
            <w:vAlign w:val="bottom"/>
            <w:hideMark/>
          </w:tcPr>
          <w:p w14:paraId="09C3D4E4" w14:textId="77777777" w:rsidR="009C767C" w:rsidRDefault="009C767C">
            <w:pPr>
              <w:jc w:val="right"/>
              <w:rPr>
                <w:rFonts w:ascii="Arial" w:hAnsi="Arial" w:cs="Arial"/>
                <w:sz w:val="22"/>
                <w:szCs w:val="22"/>
              </w:rPr>
            </w:pPr>
            <w:r>
              <w:rPr>
                <w:rFonts w:ascii="Arial" w:hAnsi="Arial" w:cs="Arial"/>
                <w:sz w:val="22"/>
                <w:szCs w:val="22"/>
              </w:rPr>
              <w:t xml:space="preserve">195,517 </w:t>
            </w:r>
          </w:p>
        </w:tc>
        <w:tc>
          <w:tcPr>
            <w:tcW w:w="560" w:type="dxa"/>
            <w:tcBorders>
              <w:top w:val="nil"/>
              <w:left w:val="nil"/>
              <w:bottom w:val="nil"/>
              <w:right w:val="nil"/>
            </w:tcBorders>
            <w:shd w:val="clear" w:color="auto" w:fill="auto"/>
            <w:noWrap/>
            <w:vAlign w:val="bottom"/>
            <w:hideMark/>
          </w:tcPr>
          <w:p w14:paraId="38CAEF91" w14:textId="77777777" w:rsidR="009C767C" w:rsidRDefault="009C767C">
            <w:pPr>
              <w:jc w:val="right"/>
              <w:rPr>
                <w:rFonts w:ascii="Arial" w:hAnsi="Arial" w:cs="Arial"/>
                <w:sz w:val="22"/>
                <w:szCs w:val="22"/>
              </w:rPr>
            </w:pPr>
          </w:p>
        </w:tc>
        <w:tc>
          <w:tcPr>
            <w:tcW w:w="1460" w:type="dxa"/>
            <w:tcBorders>
              <w:top w:val="single" w:sz="4" w:space="0" w:color="auto"/>
              <w:left w:val="nil"/>
              <w:bottom w:val="double" w:sz="6" w:space="0" w:color="auto"/>
              <w:right w:val="nil"/>
            </w:tcBorders>
            <w:shd w:val="clear" w:color="auto" w:fill="auto"/>
            <w:noWrap/>
            <w:vAlign w:val="bottom"/>
            <w:hideMark/>
          </w:tcPr>
          <w:p w14:paraId="5C55651E" w14:textId="77777777" w:rsidR="009C767C" w:rsidRDefault="009C767C">
            <w:pPr>
              <w:jc w:val="right"/>
              <w:rPr>
                <w:rFonts w:ascii="Arial" w:hAnsi="Arial" w:cs="Arial"/>
                <w:sz w:val="22"/>
                <w:szCs w:val="22"/>
              </w:rPr>
            </w:pPr>
            <w:r>
              <w:rPr>
                <w:rFonts w:ascii="Arial" w:hAnsi="Arial" w:cs="Arial"/>
                <w:sz w:val="22"/>
                <w:szCs w:val="22"/>
              </w:rPr>
              <w:t xml:space="preserve">186,394 </w:t>
            </w:r>
          </w:p>
        </w:tc>
      </w:tr>
      <w:tr w:rsidR="009C767C" w14:paraId="7E1B8848" w14:textId="77777777" w:rsidTr="009C767C">
        <w:trPr>
          <w:trHeight w:val="300"/>
        </w:trPr>
        <w:tc>
          <w:tcPr>
            <w:tcW w:w="461" w:type="dxa"/>
            <w:tcBorders>
              <w:top w:val="nil"/>
              <w:left w:val="nil"/>
              <w:bottom w:val="nil"/>
              <w:right w:val="nil"/>
            </w:tcBorders>
            <w:shd w:val="clear" w:color="auto" w:fill="auto"/>
            <w:noWrap/>
            <w:vAlign w:val="bottom"/>
            <w:hideMark/>
          </w:tcPr>
          <w:p w14:paraId="68FE0B03"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74F95AB0"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1D1901A8"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63615D46"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29443F11" w14:textId="77777777" w:rsidR="009C767C" w:rsidRDefault="009C767C">
            <w:pPr>
              <w:jc w:val="center"/>
              <w:rPr>
                <w:sz w:val="20"/>
                <w:szCs w:val="20"/>
              </w:rPr>
            </w:pPr>
          </w:p>
        </w:tc>
        <w:tc>
          <w:tcPr>
            <w:tcW w:w="560" w:type="dxa"/>
            <w:tcBorders>
              <w:top w:val="nil"/>
              <w:left w:val="nil"/>
              <w:bottom w:val="nil"/>
              <w:right w:val="nil"/>
            </w:tcBorders>
            <w:shd w:val="clear" w:color="auto" w:fill="auto"/>
            <w:noWrap/>
            <w:vAlign w:val="bottom"/>
            <w:hideMark/>
          </w:tcPr>
          <w:p w14:paraId="3A343396" w14:textId="77777777" w:rsidR="009C767C" w:rsidRDefault="009C767C">
            <w:pPr>
              <w:jc w:val="center"/>
              <w:rPr>
                <w:sz w:val="20"/>
                <w:szCs w:val="20"/>
              </w:rPr>
            </w:pPr>
          </w:p>
        </w:tc>
        <w:tc>
          <w:tcPr>
            <w:tcW w:w="1460" w:type="dxa"/>
            <w:tcBorders>
              <w:top w:val="nil"/>
              <w:left w:val="nil"/>
              <w:bottom w:val="nil"/>
              <w:right w:val="nil"/>
            </w:tcBorders>
            <w:shd w:val="clear" w:color="auto" w:fill="auto"/>
            <w:noWrap/>
            <w:vAlign w:val="bottom"/>
            <w:hideMark/>
          </w:tcPr>
          <w:p w14:paraId="7FABD51C" w14:textId="77777777" w:rsidR="009C767C" w:rsidRDefault="009C767C">
            <w:pPr>
              <w:rPr>
                <w:sz w:val="20"/>
                <w:szCs w:val="20"/>
              </w:rPr>
            </w:pPr>
          </w:p>
        </w:tc>
      </w:tr>
      <w:tr w:rsidR="009C767C" w14:paraId="04ABBE42" w14:textId="77777777" w:rsidTr="009C767C">
        <w:trPr>
          <w:trHeight w:val="280"/>
        </w:trPr>
        <w:tc>
          <w:tcPr>
            <w:tcW w:w="461" w:type="dxa"/>
            <w:tcBorders>
              <w:top w:val="nil"/>
              <w:left w:val="nil"/>
              <w:bottom w:val="nil"/>
              <w:right w:val="nil"/>
            </w:tcBorders>
            <w:shd w:val="clear" w:color="auto" w:fill="auto"/>
            <w:noWrap/>
            <w:vAlign w:val="bottom"/>
            <w:hideMark/>
          </w:tcPr>
          <w:p w14:paraId="01482EC4" w14:textId="77777777" w:rsidR="009C767C" w:rsidRDefault="009C767C">
            <w:pPr>
              <w:jc w:val="center"/>
              <w:rPr>
                <w:rFonts w:ascii="Arial" w:hAnsi="Arial" w:cs="Arial"/>
                <w:b/>
                <w:bCs/>
                <w:sz w:val="22"/>
                <w:szCs w:val="22"/>
              </w:rPr>
            </w:pPr>
            <w:r>
              <w:rPr>
                <w:rFonts w:ascii="Arial" w:hAnsi="Arial" w:cs="Arial"/>
                <w:b/>
                <w:bCs/>
                <w:sz w:val="22"/>
                <w:szCs w:val="22"/>
              </w:rPr>
              <w:t>8</w:t>
            </w:r>
          </w:p>
        </w:tc>
        <w:tc>
          <w:tcPr>
            <w:tcW w:w="3477" w:type="dxa"/>
            <w:tcBorders>
              <w:top w:val="nil"/>
              <w:left w:val="nil"/>
              <w:bottom w:val="nil"/>
              <w:right w:val="nil"/>
            </w:tcBorders>
            <w:shd w:val="clear" w:color="auto" w:fill="auto"/>
            <w:noWrap/>
            <w:vAlign w:val="bottom"/>
            <w:hideMark/>
          </w:tcPr>
          <w:p w14:paraId="4936CB60" w14:textId="77777777" w:rsidR="009C767C" w:rsidRDefault="009C767C">
            <w:pPr>
              <w:rPr>
                <w:rFonts w:ascii="Arial" w:hAnsi="Arial" w:cs="Arial"/>
                <w:b/>
                <w:bCs/>
                <w:sz w:val="22"/>
                <w:szCs w:val="22"/>
              </w:rPr>
            </w:pPr>
            <w:r>
              <w:rPr>
                <w:rFonts w:ascii="Arial" w:hAnsi="Arial" w:cs="Arial"/>
                <w:b/>
                <w:bCs/>
                <w:sz w:val="22"/>
                <w:szCs w:val="22"/>
              </w:rPr>
              <w:t>OTHER</w:t>
            </w:r>
          </w:p>
        </w:tc>
        <w:tc>
          <w:tcPr>
            <w:tcW w:w="654" w:type="dxa"/>
            <w:tcBorders>
              <w:top w:val="nil"/>
              <w:left w:val="nil"/>
              <w:bottom w:val="nil"/>
              <w:right w:val="nil"/>
            </w:tcBorders>
            <w:shd w:val="clear" w:color="auto" w:fill="auto"/>
            <w:noWrap/>
            <w:vAlign w:val="bottom"/>
            <w:hideMark/>
          </w:tcPr>
          <w:p w14:paraId="5625083A" w14:textId="77777777" w:rsidR="009C767C" w:rsidRDefault="009C767C">
            <w:pPr>
              <w:rPr>
                <w:rFonts w:ascii="Arial" w:hAnsi="Arial" w:cs="Arial"/>
                <w:b/>
                <w:bCs/>
                <w:sz w:val="22"/>
                <w:szCs w:val="22"/>
              </w:rPr>
            </w:pPr>
          </w:p>
        </w:tc>
        <w:tc>
          <w:tcPr>
            <w:tcW w:w="369" w:type="dxa"/>
            <w:tcBorders>
              <w:top w:val="nil"/>
              <w:left w:val="nil"/>
              <w:bottom w:val="nil"/>
              <w:right w:val="nil"/>
            </w:tcBorders>
            <w:shd w:val="clear" w:color="auto" w:fill="auto"/>
            <w:noWrap/>
            <w:vAlign w:val="bottom"/>
            <w:hideMark/>
          </w:tcPr>
          <w:p w14:paraId="65B98304"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18E42A84"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043FB950"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1BB4DDC0" w14:textId="77777777" w:rsidR="009C767C" w:rsidRDefault="009C767C">
            <w:pPr>
              <w:rPr>
                <w:sz w:val="20"/>
                <w:szCs w:val="20"/>
              </w:rPr>
            </w:pPr>
          </w:p>
        </w:tc>
      </w:tr>
      <w:tr w:rsidR="009C767C" w14:paraId="4C9883CD" w14:textId="77777777" w:rsidTr="009C767C">
        <w:trPr>
          <w:trHeight w:val="280"/>
        </w:trPr>
        <w:tc>
          <w:tcPr>
            <w:tcW w:w="461" w:type="dxa"/>
            <w:tcBorders>
              <w:top w:val="nil"/>
              <w:left w:val="nil"/>
              <w:bottom w:val="nil"/>
              <w:right w:val="nil"/>
            </w:tcBorders>
            <w:shd w:val="clear" w:color="auto" w:fill="auto"/>
            <w:noWrap/>
            <w:vAlign w:val="bottom"/>
            <w:hideMark/>
          </w:tcPr>
          <w:p w14:paraId="4BAEA399" w14:textId="77777777" w:rsidR="009C767C" w:rsidRDefault="009C767C">
            <w:pPr>
              <w:rPr>
                <w:sz w:val="20"/>
                <w:szCs w:val="20"/>
              </w:rPr>
            </w:pPr>
          </w:p>
        </w:tc>
        <w:tc>
          <w:tcPr>
            <w:tcW w:w="3477" w:type="dxa"/>
            <w:tcBorders>
              <w:top w:val="nil"/>
              <w:left w:val="nil"/>
              <w:bottom w:val="nil"/>
              <w:right w:val="nil"/>
            </w:tcBorders>
            <w:shd w:val="clear" w:color="auto" w:fill="auto"/>
            <w:noWrap/>
            <w:vAlign w:val="bottom"/>
            <w:hideMark/>
          </w:tcPr>
          <w:p w14:paraId="05C6F236" w14:textId="77777777" w:rsidR="009C767C" w:rsidRDefault="009C767C">
            <w:pPr>
              <w:rPr>
                <w:sz w:val="20"/>
                <w:szCs w:val="20"/>
              </w:rPr>
            </w:pPr>
          </w:p>
        </w:tc>
        <w:tc>
          <w:tcPr>
            <w:tcW w:w="654" w:type="dxa"/>
            <w:tcBorders>
              <w:top w:val="nil"/>
              <w:left w:val="nil"/>
              <w:bottom w:val="nil"/>
              <w:right w:val="nil"/>
            </w:tcBorders>
            <w:shd w:val="clear" w:color="auto" w:fill="auto"/>
            <w:vAlign w:val="bottom"/>
            <w:hideMark/>
          </w:tcPr>
          <w:p w14:paraId="3C46BBFD" w14:textId="77777777" w:rsidR="009C767C" w:rsidRDefault="009C767C">
            <w:pPr>
              <w:rPr>
                <w:sz w:val="20"/>
                <w:szCs w:val="20"/>
              </w:rPr>
            </w:pPr>
          </w:p>
        </w:tc>
        <w:tc>
          <w:tcPr>
            <w:tcW w:w="369" w:type="dxa"/>
            <w:tcBorders>
              <w:top w:val="nil"/>
              <w:left w:val="nil"/>
              <w:bottom w:val="nil"/>
              <w:right w:val="nil"/>
            </w:tcBorders>
            <w:shd w:val="clear" w:color="auto" w:fill="auto"/>
            <w:vAlign w:val="bottom"/>
            <w:hideMark/>
          </w:tcPr>
          <w:p w14:paraId="00A69F7F"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134182A9" w14:textId="77777777" w:rsidR="009C767C" w:rsidRDefault="009C767C">
            <w:pPr>
              <w:jc w:val="center"/>
              <w:rPr>
                <w:rFonts w:ascii="Arial" w:hAnsi="Arial" w:cs="Arial"/>
                <w:b/>
                <w:bCs/>
                <w:sz w:val="22"/>
                <w:szCs w:val="22"/>
              </w:rPr>
            </w:pPr>
            <w:r>
              <w:rPr>
                <w:rFonts w:ascii="Arial" w:hAnsi="Arial" w:cs="Arial"/>
                <w:b/>
                <w:bCs/>
                <w:sz w:val="22"/>
                <w:szCs w:val="22"/>
              </w:rPr>
              <w:t>2019</w:t>
            </w:r>
          </w:p>
        </w:tc>
        <w:tc>
          <w:tcPr>
            <w:tcW w:w="560" w:type="dxa"/>
            <w:tcBorders>
              <w:top w:val="nil"/>
              <w:left w:val="nil"/>
              <w:bottom w:val="nil"/>
              <w:right w:val="nil"/>
            </w:tcBorders>
            <w:shd w:val="clear" w:color="auto" w:fill="auto"/>
            <w:noWrap/>
            <w:vAlign w:val="bottom"/>
            <w:hideMark/>
          </w:tcPr>
          <w:p w14:paraId="533E57B9" w14:textId="77777777" w:rsidR="009C767C" w:rsidRDefault="009C767C">
            <w:pPr>
              <w:jc w:val="cente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19B840BE" w14:textId="77777777" w:rsidR="009C767C" w:rsidRDefault="009C767C">
            <w:pPr>
              <w:jc w:val="center"/>
              <w:rPr>
                <w:rFonts w:ascii="Arial" w:hAnsi="Arial" w:cs="Arial"/>
                <w:sz w:val="22"/>
                <w:szCs w:val="22"/>
              </w:rPr>
            </w:pPr>
            <w:r>
              <w:rPr>
                <w:rFonts w:ascii="Arial" w:hAnsi="Arial" w:cs="Arial"/>
                <w:sz w:val="22"/>
                <w:szCs w:val="22"/>
              </w:rPr>
              <w:t>2018</w:t>
            </w:r>
          </w:p>
        </w:tc>
      </w:tr>
      <w:tr w:rsidR="009C767C" w14:paraId="0D6F036C" w14:textId="77777777" w:rsidTr="009C767C">
        <w:trPr>
          <w:trHeight w:val="280"/>
        </w:trPr>
        <w:tc>
          <w:tcPr>
            <w:tcW w:w="461" w:type="dxa"/>
            <w:tcBorders>
              <w:top w:val="nil"/>
              <w:left w:val="nil"/>
              <w:bottom w:val="nil"/>
              <w:right w:val="nil"/>
            </w:tcBorders>
            <w:shd w:val="clear" w:color="auto" w:fill="auto"/>
            <w:noWrap/>
            <w:vAlign w:val="bottom"/>
            <w:hideMark/>
          </w:tcPr>
          <w:p w14:paraId="120533F4" w14:textId="77777777" w:rsidR="009C767C" w:rsidRDefault="009C767C">
            <w:pPr>
              <w:jc w:val="center"/>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6CA6E15E"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5920C929"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59D20707"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69648F47" w14:textId="77777777" w:rsidR="009C767C" w:rsidRDefault="009C767C">
            <w:pPr>
              <w:jc w:val="center"/>
              <w:rPr>
                <w:rFonts w:ascii="Arial" w:hAnsi="Arial" w:cs="Arial"/>
                <w:sz w:val="22"/>
                <w:szCs w:val="22"/>
              </w:rPr>
            </w:pPr>
            <w:r>
              <w:rPr>
                <w:rFonts w:ascii="Arial" w:hAnsi="Arial" w:cs="Arial"/>
                <w:sz w:val="22"/>
                <w:szCs w:val="22"/>
              </w:rPr>
              <w:t>£</w:t>
            </w:r>
          </w:p>
        </w:tc>
        <w:tc>
          <w:tcPr>
            <w:tcW w:w="560" w:type="dxa"/>
            <w:tcBorders>
              <w:top w:val="nil"/>
              <w:left w:val="nil"/>
              <w:bottom w:val="nil"/>
              <w:right w:val="nil"/>
            </w:tcBorders>
            <w:shd w:val="clear" w:color="auto" w:fill="auto"/>
            <w:noWrap/>
            <w:vAlign w:val="bottom"/>
            <w:hideMark/>
          </w:tcPr>
          <w:p w14:paraId="51D97AAC" w14:textId="77777777" w:rsidR="009C767C" w:rsidRDefault="009C767C">
            <w:pPr>
              <w:jc w:val="cente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1F43F732" w14:textId="77777777" w:rsidR="009C767C" w:rsidRDefault="009C767C">
            <w:pPr>
              <w:jc w:val="center"/>
              <w:rPr>
                <w:rFonts w:ascii="Arial" w:hAnsi="Arial" w:cs="Arial"/>
                <w:sz w:val="22"/>
                <w:szCs w:val="22"/>
              </w:rPr>
            </w:pPr>
            <w:r>
              <w:rPr>
                <w:rFonts w:ascii="Arial" w:hAnsi="Arial" w:cs="Arial"/>
                <w:sz w:val="22"/>
                <w:szCs w:val="22"/>
              </w:rPr>
              <w:t>£</w:t>
            </w:r>
          </w:p>
        </w:tc>
      </w:tr>
      <w:tr w:rsidR="009C767C" w14:paraId="56D3F461" w14:textId="77777777" w:rsidTr="009C767C">
        <w:trPr>
          <w:trHeight w:val="280"/>
        </w:trPr>
        <w:tc>
          <w:tcPr>
            <w:tcW w:w="461" w:type="dxa"/>
            <w:tcBorders>
              <w:top w:val="nil"/>
              <w:left w:val="nil"/>
              <w:bottom w:val="nil"/>
              <w:right w:val="nil"/>
            </w:tcBorders>
            <w:shd w:val="clear" w:color="auto" w:fill="auto"/>
            <w:noWrap/>
            <w:vAlign w:val="bottom"/>
            <w:hideMark/>
          </w:tcPr>
          <w:p w14:paraId="76E2F9EF" w14:textId="77777777" w:rsidR="009C767C" w:rsidRDefault="009C767C">
            <w:pPr>
              <w:jc w:val="center"/>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7C9B2C66" w14:textId="77777777" w:rsidR="009C767C" w:rsidRDefault="009C767C">
            <w:pPr>
              <w:rPr>
                <w:rFonts w:ascii="Arial" w:hAnsi="Arial" w:cs="Arial"/>
                <w:sz w:val="22"/>
                <w:szCs w:val="22"/>
              </w:rPr>
            </w:pPr>
            <w:r>
              <w:rPr>
                <w:rFonts w:ascii="Arial" w:hAnsi="Arial" w:cs="Arial"/>
                <w:sz w:val="22"/>
                <w:szCs w:val="22"/>
              </w:rPr>
              <w:t>Legal and professional fees</w:t>
            </w:r>
          </w:p>
        </w:tc>
        <w:tc>
          <w:tcPr>
            <w:tcW w:w="654" w:type="dxa"/>
            <w:tcBorders>
              <w:top w:val="nil"/>
              <w:left w:val="nil"/>
              <w:bottom w:val="nil"/>
              <w:right w:val="nil"/>
            </w:tcBorders>
            <w:shd w:val="clear" w:color="auto" w:fill="auto"/>
            <w:noWrap/>
            <w:vAlign w:val="bottom"/>
            <w:hideMark/>
          </w:tcPr>
          <w:p w14:paraId="68033884"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5E9C1CB5"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26063627" w14:textId="77777777" w:rsidR="009C767C" w:rsidRDefault="009C767C">
            <w:pPr>
              <w:jc w:val="right"/>
              <w:rPr>
                <w:rFonts w:ascii="Arial" w:hAnsi="Arial" w:cs="Arial"/>
                <w:sz w:val="22"/>
                <w:szCs w:val="22"/>
              </w:rPr>
            </w:pPr>
            <w:r>
              <w:rPr>
                <w:rFonts w:ascii="Arial" w:hAnsi="Arial" w:cs="Arial"/>
                <w:sz w:val="22"/>
                <w:szCs w:val="22"/>
              </w:rPr>
              <w:t xml:space="preserve">2,304 </w:t>
            </w:r>
          </w:p>
        </w:tc>
        <w:tc>
          <w:tcPr>
            <w:tcW w:w="560" w:type="dxa"/>
            <w:tcBorders>
              <w:top w:val="nil"/>
              <w:left w:val="nil"/>
              <w:bottom w:val="nil"/>
              <w:right w:val="nil"/>
            </w:tcBorders>
            <w:shd w:val="clear" w:color="auto" w:fill="auto"/>
            <w:noWrap/>
            <w:vAlign w:val="bottom"/>
            <w:hideMark/>
          </w:tcPr>
          <w:p w14:paraId="57584D4F"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719AB30D" w14:textId="77777777" w:rsidR="009C767C" w:rsidRDefault="009C767C">
            <w:pPr>
              <w:jc w:val="right"/>
              <w:rPr>
                <w:rFonts w:ascii="Arial" w:hAnsi="Arial" w:cs="Arial"/>
                <w:sz w:val="22"/>
                <w:szCs w:val="22"/>
              </w:rPr>
            </w:pPr>
            <w:r>
              <w:rPr>
                <w:rFonts w:ascii="Arial" w:hAnsi="Arial" w:cs="Arial"/>
                <w:sz w:val="22"/>
                <w:szCs w:val="22"/>
              </w:rPr>
              <w:t xml:space="preserve">0 </w:t>
            </w:r>
          </w:p>
        </w:tc>
      </w:tr>
      <w:tr w:rsidR="009C767C" w14:paraId="3AD52A5C" w14:textId="77777777" w:rsidTr="009C767C">
        <w:trPr>
          <w:trHeight w:val="280"/>
        </w:trPr>
        <w:tc>
          <w:tcPr>
            <w:tcW w:w="461" w:type="dxa"/>
            <w:tcBorders>
              <w:top w:val="nil"/>
              <w:left w:val="nil"/>
              <w:bottom w:val="nil"/>
              <w:right w:val="nil"/>
            </w:tcBorders>
            <w:shd w:val="clear" w:color="auto" w:fill="auto"/>
            <w:noWrap/>
            <w:vAlign w:val="bottom"/>
            <w:hideMark/>
          </w:tcPr>
          <w:p w14:paraId="1C53146B"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3A4304EB" w14:textId="77777777" w:rsidR="009C767C" w:rsidRDefault="009C767C">
            <w:pPr>
              <w:rPr>
                <w:rFonts w:ascii="Arial" w:hAnsi="Arial" w:cs="Arial"/>
                <w:sz w:val="22"/>
                <w:szCs w:val="22"/>
              </w:rPr>
            </w:pPr>
            <w:r>
              <w:rPr>
                <w:rFonts w:ascii="Arial" w:hAnsi="Arial" w:cs="Arial"/>
                <w:sz w:val="22"/>
                <w:szCs w:val="22"/>
              </w:rPr>
              <w:t>Irrecoverable VAT</w:t>
            </w:r>
          </w:p>
        </w:tc>
        <w:tc>
          <w:tcPr>
            <w:tcW w:w="654" w:type="dxa"/>
            <w:tcBorders>
              <w:top w:val="nil"/>
              <w:left w:val="nil"/>
              <w:bottom w:val="nil"/>
              <w:right w:val="nil"/>
            </w:tcBorders>
            <w:shd w:val="clear" w:color="auto" w:fill="auto"/>
            <w:noWrap/>
            <w:vAlign w:val="bottom"/>
            <w:hideMark/>
          </w:tcPr>
          <w:p w14:paraId="3820801E"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51DFC315"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104BE1B6" w14:textId="77777777" w:rsidR="009C767C" w:rsidRDefault="009C767C">
            <w:pPr>
              <w:jc w:val="right"/>
              <w:rPr>
                <w:rFonts w:ascii="Arial" w:hAnsi="Arial" w:cs="Arial"/>
                <w:sz w:val="22"/>
                <w:szCs w:val="22"/>
              </w:rPr>
            </w:pPr>
            <w:r>
              <w:rPr>
                <w:rFonts w:ascii="Arial" w:hAnsi="Arial" w:cs="Arial"/>
                <w:sz w:val="22"/>
                <w:szCs w:val="22"/>
              </w:rPr>
              <w:t xml:space="preserve">30,830 </w:t>
            </w:r>
          </w:p>
        </w:tc>
        <w:tc>
          <w:tcPr>
            <w:tcW w:w="560" w:type="dxa"/>
            <w:tcBorders>
              <w:top w:val="nil"/>
              <w:left w:val="nil"/>
              <w:bottom w:val="nil"/>
              <w:right w:val="nil"/>
            </w:tcBorders>
            <w:shd w:val="clear" w:color="auto" w:fill="auto"/>
            <w:noWrap/>
            <w:vAlign w:val="bottom"/>
            <w:hideMark/>
          </w:tcPr>
          <w:p w14:paraId="4A1EB7DE"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178094B2" w14:textId="77777777" w:rsidR="009C767C" w:rsidRDefault="009C767C">
            <w:pPr>
              <w:jc w:val="right"/>
              <w:rPr>
                <w:rFonts w:ascii="Arial" w:hAnsi="Arial" w:cs="Arial"/>
                <w:sz w:val="22"/>
                <w:szCs w:val="22"/>
              </w:rPr>
            </w:pPr>
            <w:r>
              <w:rPr>
                <w:rFonts w:ascii="Arial" w:hAnsi="Arial" w:cs="Arial"/>
                <w:sz w:val="22"/>
                <w:szCs w:val="22"/>
              </w:rPr>
              <w:t xml:space="preserve">30,495 </w:t>
            </w:r>
          </w:p>
        </w:tc>
      </w:tr>
      <w:tr w:rsidR="009C767C" w14:paraId="1737605D" w14:textId="77777777" w:rsidTr="009C767C">
        <w:trPr>
          <w:trHeight w:val="280"/>
        </w:trPr>
        <w:tc>
          <w:tcPr>
            <w:tcW w:w="461" w:type="dxa"/>
            <w:tcBorders>
              <w:top w:val="nil"/>
              <w:left w:val="nil"/>
              <w:bottom w:val="nil"/>
              <w:right w:val="nil"/>
            </w:tcBorders>
            <w:shd w:val="clear" w:color="auto" w:fill="auto"/>
            <w:noWrap/>
            <w:vAlign w:val="bottom"/>
            <w:hideMark/>
          </w:tcPr>
          <w:p w14:paraId="1EC6E005"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4E8CD610" w14:textId="77777777" w:rsidR="009C767C" w:rsidRDefault="009C767C">
            <w:pPr>
              <w:rPr>
                <w:rFonts w:ascii="Arial" w:hAnsi="Arial" w:cs="Arial"/>
                <w:sz w:val="22"/>
                <w:szCs w:val="22"/>
              </w:rPr>
            </w:pPr>
            <w:r>
              <w:rPr>
                <w:rFonts w:ascii="Arial" w:hAnsi="Arial" w:cs="Arial"/>
                <w:sz w:val="22"/>
                <w:szCs w:val="22"/>
              </w:rPr>
              <w:t>Repairs</w:t>
            </w:r>
          </w:p>
        </w:tc>
        <w:tc>
          <w:tcPr>
            <w:tcW w:w="654" w:type="dxa"/>
            <w:tcBorders>
              <w:top w:val="nil"/>
              <w:left w:val="nil"/>
              <w:bottom w:val="nil"/>
              <w:right w:val="nil"/>
            </w:tcBorders>
            <w:shd w:val="clear" w:color="auto" w:fill="auto"/>
            <w:noWrap/>
            <w:vAlign w:val="bottom"/>
            <w:hideMark/>
          </w:tcPr>
          <w:p w14:paraId="0BFD1123"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06871FB8"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8D88B92" w14:textId="77777777" w:rsidR="009C767C" w:rsidRDefault="009C767C">
            <w:pPr>
              <w:jc w:val="right"/>
              <w:rPr>
                <w:rFonts w:ascii="Arial" w:hAnsi="Arial" w:cs="Arial"/>
                <w:sz w:val="22"/>
                <w:szCs w:val="22"/>
              </w:rPr>
            </w:pPr>
            <w:r>
              <w:rPr>
                <w:rFonts w:ascii="Arial" w:hAnsi="Arial" w:cs="Arial"/>
                <w:sz w:val="22"/>
                <w:szCs w:val="22"/>
              </w:rPr>
              <w:t xml:space="preserve">2,115 </w:t>
            </w:r>
          </w:p>
        </w:tc>
        <w:tc>
          <w:tcPr>
            <w:tcW w:w="560" w:type="dxa"/>
            <w:tcBorders>
              <w:top w:val="nil"/>
              <w:left w:val="nil"/>
              <w:bottom w:val="nil"/>
              <w:right w:val="nil"/>
            </w:tcBorders>
            <w:shd w:val="clear" w:color="auto" w:fill="auto"/>
            <w:noWrap/>
            <w:vAlign w:val="bottom"/>
            <w:hideMark/>
          </w:tcPr>
          <w:p w14:paraId="766F1C94"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1FA850FB" w14:textId="77777777" w:rsidR="009C767C" w:rsidRDefault="009C767C">
            <w:pPr>
              <w:jc w:val="right"/>
              <w:rPr>
                <w:rFonts w:ascii="Arial" w:hAnsi="Arial" w:cs="Arial"/>
                <w:sz w:val="22"/>
                <w:szCs w:val="22"/>
              </w:rPr>
            </w:pPr>
            <w:r>
              <w:rPr>
                <w:rFonts w:ascii="Arial" w:hAnsi="Arial" w:cs="Arial"/>
                <w:sz w:val="22"/>
                <w:szCs w:val="22"/>
              </w:rPr>
              <w:t xml:space="preserve">0 </w:t>
            </w:r>
          </w:p>
        </w:tc>
      </w:tr>
      <w:tr w:rsidR="009C767C" w14:paraId="11908E95" w14:textId="77777777" w:rsidTr="009C767C">
        <w:trPr>
          <w:trHeight w:val="280"/>
        </w:trPr>
        <w:tc>
          <w:tcPr>
            <w:tcW w:w="461" w:type="dxa"/>
            <w:tcBorders>
              <w:top w:val="nil"/>
              <w:left w:val="nil"/>
              <w:bottom w:val="nil"/>
              <w:right w:val="nil"/>
            </w:tcBorders>
            <w:shd w:val="clear" w:color="auto" w:fill="auto"/>
            <w:noWrap/>
            <w:vAlign w:val="bottom"/>
            <w:hideMark/>
          </w:tcPr>
          <w:p w14:paraId="42788595" w14:textId="77777777" w:rsidR="009C767C" w:rsidRDefault="009C767C">
            <w:pPr>
              <w:jc w:val="right"/>
              <w:rPr>
                <w:rFonts w:ascii="Arial" w:hAnsi="Arial" w:cs="Arial"/>
                <w:sz w:val="22"/>
                <w:szCs w:val="22"/>
              </w:rPr>
            </w:pPr>
          </w:p>
        </w:tc>
        <w:tc>
          <w:tcPr>
            <w:tcW w:w="4131" w:type="dxa"/>
            <w:gridSpan w:val="2"/>
            <w:tcBorders>
              <w:top w:val="nil"/>
              <w:left w:val="nil"/>
              <w:bottom w:val="nil"/>
              <w:right w:val="nil"/>
            </w:tcBorders>
            <w:shd w:val="clear" w:color="auto" w:fill="auto"/>
            <w:noWrap/>
            <w:vAlign w:val="bottom"/>
            <w:hideMark/>
          </w:tcPr>
          <w:p w14:paraId="24A98F01" w14:textId="77777777" w:rsidR="009C767C" w:rsidRDefault="009C767C">
            <w:pPr>
              <w:rPr>
                <w:rFonts w:ascii="Arial" w:hAnsi="Arial" w:cs="Arial"/>
                <w:sz w:val="22"/>
                <w:szCs w:val="22"/>
              </w:rPr>
            </w:pPr>
            <w:r>
              <w:rPr>
                <w:rFonts w:ascii="Arial" w:hAnsi="Arial" w:cs="Arial"/>
                <w:sz w:val="22"/>
                <w:szCs w:val="22"/>
              </w:rPr>
              <w:t>Facilities management and marketing</w:t>
            </w:r>
          </w:p>
        </w:tc>
        <w:tc>
          <w:tcPr>
            <w:tcW w:w="369" w:type="dxa"/>
            <w:tcBorders>
              <w:top w:val="nil"/>
              <w:left w:val="nil"/>
              <w:bottom w:val="nil"/>
              <w:right w:val="nil"/>
            </w:tcBorders>
            <w:shd w:val="clear" w:color="auto" w:fill="auto"/>
            <w:noWrap/>
            <w:vAlign w:val="bottom"/>
            <w:hideMark/>
          </w:tcPr>
          <w:p w14:paraId="17DFE618" w14:textId="77777777" w:rsidR="009C767C" w:rsidRDefault="009C767C">
            <w:pPr>
              <w:rPr>
                <w:rFonts w:ascii="Arial" w:hAnsi="Arial" w:cs="Arial"/>
                <w:sz w:val="22"/>
                <w:szCs w:val="22"/>
              </w:rPr>
            </w:pPr>
          </w:p>
        </w:tc>
        <w:tc>
          <w:tcPr>
            <w:tcW w:w="1360" w:type="dxa"/>
            <w:tcBorders>
              <w:top w:val="nil"/>
              <w:left w:val="nil"/>
              <w:bottom w:val="nil"/>
              <w:right w:val="nil"/>
            </w:tcBorders>
            <w:shd w:val="clear" w:color="auto" w:fill="auto"/>
            <w:noWrap/>
            <w:vAlign w:val="bottom"/>
            <w:hideMark/>
          </w:tcPr>
          <w:p w14:paraId="038ADA33" w14:textId="77777777" w:rsidR="009C767C" w:rsidRDefault="009C767C">
            <w:pPr>
              <w:jc w:val="right"/>
              <w:rPr>
                <w:rFonts w:ascii="Arial" w:hAnsi="Arial" w:cs="Arial"/>
                <w:sz w:val="22"/>
                <w:szCs w:val="22"/>
              </w:rPr>
            </w:pPr>
            <w:r>
              <w:rPr>
                <w:rFonts w:ascii="Arial" w:hAnsi="Arial" w:cs="Arial"/>
                <w:sz w:val="22"/>
                <w:szCs w:val="22"/>
              </w:rPr>
              <w:t xml:space="preserve">3,130 </w:t>
            </w:r>
          </w:p>
        </w:tc>
        <w:tc>
          <w:tcPr>
            <w:tcW w:w="560" w:type="dxa"/>
            <w:tcBorders>
              <w:top w:val="nil"/>
              <w:left w:val="nil"/>
              <w:bottom w:val="nil"/>
              <w:right w:val="nil"/>
            </w:tcBorders>
            <w:shd w:val="clear" w:color="auto" w:fill="auto"/>
            <w:noWrap/>
            <w:vAlign w:val="bottom"/>
            <w:hideMark/>
          </w:tcPr>
          <w:p w14:paraId="00E181D7"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663EC821" w14:textId="77777777" w:rsidR="009C767C" w:rsidRDefault="009C767C">
            <w:pPr>
              <w:jc w:val="right"/>
              <w:rPr>
                <w:rFonts w:ascii="Arial" w:hAnsi="Arial" w:cs="Arial"/>
                <w:sz w:val="22"/>
                <w:szCs w:val="22"/>
              </w:rPr>
            </w:pPr>
            <w:r>
              <w:rPr>
                <w:rFonts w:ascii="Arial" w:hAnsi="Arial" w:cs="Arial"/>
                <w:sz w:val="22"/>
                <w:szCs w:val="22"/>
              </w:rPr>
              <w:t xml:space="preserve">0 </w:t>
            </w:r>
          </w:p>
        </w:tc>
      </w:tr>
      <w:tr w:rsidR="009C767C" w14:paraId="713C2F1F" w14:textId="77777777" w:rsidTr="009C767C">
        <w:trPr>
          <w:trHeight w:val="280"/>
        </w:trPr>
        <w:tc>
          <w:tcPr>
            <w:tcW w:w="461" w:type="dxa"/>
            <w:tcBorders>
              <w:top w:val="nil"/>
              <w:left w:val="nil"/>
              <w:bottom w:val="nil"/>
              <w:right w:val="nil"/>
            </w:tcBorders>
            <w:shd w:val="clear" w:color="auto" w:fill="auto"/>
            <w:noWrap/>
            <w:vAlign w:val="bottom"/>
            <w:hideMark/>
          </w:tcPr>
          <w:p w14:paraId="71BA9AFB"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1ED87982" w14:textId="77777777" w:rsidR="009C767C" w:rsidRDefault="009C767C">
            <w:pPr>
              <w:rPr>
                <w:rFonts w:ascii="Arial" w:hAnsi="Arial" w:cs="Arial"/>
                <w:sz w:val="22"/>
                <w:szCs w:val="22"/>
              </w:rPr>
            </w:pPr>
            <w:r>
              <w:rPr>
                <w:rFonts w:ascii="Arial" w:hAnsi="Arial" w:cs="Arial"/>
                <w:sz w:val="22"/>
                <w:szCs w:val="22"/>
              </w:rPr>
              <w:t>Bar stock</w:t>
            </w:r>
          </w:p>
        </w:tc>
        <w:tc>
          <w:tcPr>
            <w:tcW w:w="654" w:type="dxa"/>
            <w:tcBorders>
              <w:top w:val="nil"/>
              <w:left w:val="nil"/>
              <w:bottom w:val="nil"/>
              <w:right w:val="nil"/>
            </w:tcBorders>
            <w:shd w:val="clear" w:color="auto" w:fill="auto"/>
            <w:noWrap/>
            <w:vAlign w:val="bottom"/>
            <w:hideMark/>
          </w:tcPr>
          <w:p w14:paraId="71BA4079"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11485068"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1E414F5E" w14:textId="77777777" w:rsidR="009C767C" w:rsidRDefault="009C767C">
            <w:pPr>
              <w:jc w:val="right"/>
              <w:rPr>
                <w:rFonts w:ascii="Arial" w:hAnsi="Arial" w:cs="Arial"/>
                <w:sz w:val="22"/>
                <w:szCs w:val="22"/>
              </w:rPr>
            </w:pPr>
            <w:r>
              <w:rPr>
                <w:rFonts w:ascii="Arial" w:hAnsi="Arial" w:cs="Arial"/>
                <w:sz w:val="22"/>
                <w:szCs w:val="22"/>
              </w:rPr>
              <w:t xml:space="preserve">19,065 </w:t>
            </w:r>
          </w:p>
        </w:tc>
        <w:tc>
          <w:tcPr>
            <w:tcW w:w="560" w:type="dxa"/>
            <w:tcBorders>
              <w:top w:val="nil"/>
              <w:left w:val="nil"/>
              <w:bottom w:val="nil"/>
              <w:right w:val="nil"/>
            </w:tcBorders>
            <w:shd w:val="clear" w:color="auto" w:fill="auto"/>
            <w:noWrap/>
            <w:vAlign w:val="bottom"/>
            <w:hideMark/>
          </w:tcPr>
          <w:p w14:paraId="4A8E9BB8"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BF8C220" w14:textId="77777777" w:rsidR="009C767C" w:rsidRDefault="009C767C">
            <w:pPr>
              <w:jc w:val="right"/>
              <w:rPr>
                <w:rFonts w:ascii="Arial" w:hAnsi="Arial" w:cs="Arial"/>
                <w:sz w:val="22"/>
                <w:szCs w:val="22"/>
              </w:rPr>
            </w:pPr>
            <w:r>
              <w:rPr>
                <w:rFonts w:ascii="Arial" w:hAnsi="Arial" w:cs="Arial"/>
                <w:sz w:val="22"/>
                <w:szCs w:val="22"/>
              </w:rPr>
              <w:t xml:space="preserve">0 </w:t>
            </w:r>
          </w:p>
        </w:tc>
      </w:tr>
      <w:tr w:rsidR="009C767C" w14:paraId="0180D4B0" w14:textId="77777777" w:rsidTr="009C767C">
        <w:trPr>
          <w:trHeight w:val="280"/>
        </w:trPr>
        <w:tc>
          <w:tcPr>
            <w:tcW w:w="461" w:type="dxa"/>
            <w:tcBorders>
              <w:top w:val="nil"/>
              <w:left w:val="nil"/>
              <w:bottom w:val="nil"/>
              <w:right w:val="nil"/>
            </w:tcBorders>
            <w:shd w:val="clear" w:color="auto" w:fill="auto"/>
            <w:noWrap/>
            <w:vAlign w:val="bottom"/>
            <w:hideMark/>
          </w:tcPr>
          <w:p w14:paraId="2CE8AEE0"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75898F87" w14:textId="77777777" w:rsidR="009C767C" w:rsidRDefault="009C767C">
            <w:pPr>
              <w:rPr>
                <w:rFonts w:ascii="Arial" w:hAnsi="Arial" w:cs="Arial"/>
                <w:sz w:val="22"/>
                <w:szCs w:val="22"/>
              </w:rPr>
            </w:pPr>
            <w:r>
              <w:rPr>
                <w:rFonts w:ascii="Arial" w:hAnsi="Arial" w:cs="Arial"/>
                <w:sz w:val="22"/>
                <w:szCs w:val="22"/>
              </w:rPr>
              <w:t>Independent Examiner's fee</w:t>
            </w:r>
          </w:p>
        </w:tc>
        <w:tc>
          <w:tcPr>
            <w:tcW w:w="654" w:type="dxa"/>
            <w:tcBorders>
              <w:top w:val="nil"/>
              <w:left w:val="nil"/>
              <w:bottom w:val="nil"/>
              <w:right w:val="nil"/>
            </w:tcBorders>
            <w:shd w:val="clear" w:color="auto" w:fill="auto"/>
            <w:noWrap/>
            <w:vAlign w:val="bottom"/>
            <w:hideMark/>
          </w:tcPr>
          <w:p w14:paraId="39542B2D"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6D091E02"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11D12991" w14:textId="77777777" w:rsidR="009C767C" w:rsidRDefault="009C767C">
            <w:pPr>
              <w:jc w:val="right"/>
              <w:rPr>
                <w:rFonts w:ascii="Arial" w:hAnsi="Arial" w:cs="Arial"/>
                <w:sz w:val="22"/>
                <w:szCs w:val="22"/>
              </w:rPr>
            </w:pPr>
            <w:r>
              <w:rPr>
                <w:rFonts w:ascii="Arial" w:hAnsi="Arial" w:cs="Arial"/>
                <w:sz w:val="22"/>
                <w:szCs w:val="22"/>
              </w:rPr>
              <w:t xml:space="preserve">1,300 </w:t>
            </w:r>
          </w:p>
        </w:tc>
        <w:tc>
          <w:tcPr>
            <w:tcW w:w="560" w:type="dxa"/>
            <w:tcBorders>
              <w:top w:val="nil"/>
              <w:left w:val="nil"/>
              <w:bottom w:val="nil"/>
              <w:right w:val="nil"/>
            </w:tcBorders>
            <w:shd w:val="clear" w:color="auto" w:fill="auto"/>
            <w:noWrap/>
            <w:vAlign w:val="bottom"/>
            <w:hideMark/>
          </w:tcPr>
          <w:p w14:paraId="20345673" w14:textId="77777777" w:rsidR="009C767C" w:rsidRDefault="009C767C">
            <w:pPr>
              <w:jc w:val="right"/>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12E54B27" w14:textId="77777777" w:rsidR="009C767C" w:rsidRDefault="009C767C">
            <w:pPr>
              <w:jc w:val="right"/>
              <w:rPr>
                <w:rFonts w:ascii="Arial" w:hAnsi="Arial" w:cs="Arial"/>
                <w:sz w:val="22"/>
                <w:szCs w:val="22"/>
              </w:rPr>
            </w:pPr>
            <w:r>
              <w:rPr>
                <w:rFonts w:ascii="Arial" w:hAnsi="Arial" w:cs="Arial"/>
                <w:sz w:val="22"/>
                <w:szCs w:val="22"/>
              </w:rPr>
              <w:t xml:space="preserve">1,500 </w:t>
            </w:r>
          </w:p>
        </w:tc>
      </w:tr>
      <w:tr w:rsidR="009C767C" w14:paraId="05B95433" w14:textId="77777777" w:rsidTr="009C767C">
        <w:trPr>
          <w:trHeight w:val="300"/>
        </w:trPr>
        <w:tc>
          <w:tcPr>
            <w:tcW w:w="461" w:type="dxa"/>
            <w:tcBorders>
              <w:top w:val="nil"/>
              <w:left w:val="nil"/>
              <w:bottom w:val="nil"/>
              <w:right w:val="nil"/>
            </w:tcBorders>
            <w:shd w:val="clear" w:color="auto" w:fill="auto"/>
            <w:noWrap/>
            <w:vAlign w:val="bottom"/>
            <w:hideMark/>
          </w:tcPr>
          <w:p w14:paraId="466C1C49"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3C85E6C6"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77F31F74"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450AAA10" w14:textId="77777777" w:rsidR="009C767C" w:rsidRDefault="009C767C">
            <w:pPr>
              <w:jc w:val="center"/>
              <w:rPr>
                <w:sz w:val="20"/>
                <w:szCs w:val="20"/>
              </w:rPr>
            </w:pPr>
          </w:p>
        </w:tc>
        <w:tc>
          <w:tcPr>
            <w:tcW w:w="1360" w:type="dxa"/>
            <w:tcBorders>
              <w:top w:val="single" w:sz="4" w:space="0" w:color="auto"/>
              <w:left w:val="nil"/>
              <w:bottom w:val="double" w:sz="6" w:space="0" w:color="auto"/>
              <w:right w:val="nil"/>
            </w:tcBorders>
            <w:shd w:val="clear" w:color="auto" w:fill="auto"/>
            <w:noWrap/>
            <w:vAlign w:val="bottom"/>
            <w:hideMark/>
          </w:tcPr>
          <w:p w14:paraId="452B0AA5" w14:textId="77777777" w:rsidR="009C767C" w:rsidRDefault="009C767C">
            <w:pPr>
              <w:jc w:val="right"/>
              <w:rPr>
                <w:rFonts w:ascii="Arial" w:hAnsi="Arial" w:cs="Arial"/>
                <w:sz w:val="22"/>
                <w:szCs w:val="22"/>
              </w:rPr>
            </w:pPr>
            <w:r>
              <w:rPr>
                <w:rFonts w:ascii="Arial" w:hAnsi="Arial" w:cs="Arial"/>
                <w:sz w:val="22"/>
                <w:szCs w:val="22"/>
              </w:rPr>
              <w:t xml:space="preserve">58,742 </w:t>
            </w:r>
          </w:p>
        </w:tc>
        <w:tc>
          <w:tcPr>
            <w:tcW w:w="560" w:type="dxa"/>
            <w:tcBorders>
              <w:top w:val="nil"/>
              <w:left w:val="nil"/>
              <w:bottom w:val="nil"/>
              <w:right w:val="nil"/>
            </w:tcBorders>
            <w:shd w:val="clear" w:color="auto" w:fill="auto"/>
            <w:noWrap/>
            <w:vAlign w:val="bottom"/>
            <w:hideMark/>
          </w:tcPr>
          <w:p w14:paraId="1F4425D3" w14:textId="77777777" w:rsidR="009C767C" w:rsidRDefault="009C767C">
            <w:pPr>
              <w:jc w:val="right"/>
              <w:rPr>
                <w:rFonts w:ascii="Arial" w:hAnsi="Arial" w:cs="Arial"/>
                <w:sz w:val="22"/>
                <w:szCs w:val="22"/>
              </w:rPr>
            </w:pPr>
          </w:p>
        </w:tc>
        <w:tc>
          <w:tcPr>
            <w:tcW w:w="1460" w:type="dxa"/>
            <w:tcBorders>
              <w:top w:val="single" w:sz="4" w:space="0" w:color="auto"/>
              <w:left w:val="nil"/>
              <w:bottom w:val="double" w:sz="6" w:space="0" w:color="auto"/>
              <w:right w:val="nil"/>
            </w:tcBorders>
            <w:shd w:val="clear" w:color="auto" w:fill="auto"/>
            <w:noWrap/>
            <w:vAlign w:val="bottom"/>
            <w:hideMark/>
          </w:tcPr>
          <w:p w14:paraId="146BC6E1" w14:textId="77777777" w:rsidR="009C767C" w:rsidRDefault="009C767C">
            <w:pPr>
              <w:jc w:val="right"/>
              <w:rPr>
                <w:rFonts w:ascii="Arial" w:hAnsi="Arial" w:cs="Arial"/>
                <w:sz w:val="22"/>
                <w:szCs w:val="22"/>
              </w:rPr>
            </w:pPr>
            <w:r>
              <w:rPr>
                <w:rFonts w:ascii="Arial" w:hAnsi="Arial" w:cs="Arial"/>
                <w:sz w:val="22"/>
                <w:szCs w:val="22"/>
              </w:rPr>
              <w:t xml:space="preserve">31,995 </w:t>
            </w:r>
          </w:p>
        </w:tc>
      </w:tr>
      <w:tr w:rsidR="009C767C" w14:paraId="419E4B22" w14:textId="77777777" w:rsidTr="009C767C">
        <w:trPr>
          <w:trHeight w:val="300"/>
        </w:trPr>
        <w:tc>
          <w:tcPr>
            <w:tcW w:w="461" w:type="dxa"/>
            <w:tcBorders>
              <w:top w:val="nil"/>
              <w:left w:val="nil"/>
              <w:bottom w:val="nil"/>
              <w:right w:val="nil"/>
            </w:tcBorders>
            <w:shd w:val="clear" w:color="auto" w:fill="auto"/>
            <w:noWrap/>
            <w:vAlign w:val="bottom"/>
            <w:hideMark/>
          </w:tcPr>
          <w:p w14:paraId="31DFCD51"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71D47D61"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7FDAF416"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0DD2E7F5"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6F194E22"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38D76E08"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3BA4F02A" w14:textId="77777777" w:rsidR="009C767C" w:rsidRDefault="009C767C">
            <w:pPr>
              <w:rPr>
                <w:sz w:val="20"/>
                <w:szCs w:val="20"/>
              </w:rPr>
            </w:pPr>
          </w:p>
        </w:tc>
      </w:tr>
      <w:tr w:rsidR="009C767C" w14:paraId="29DD18B4" w14:textId="77777777" w:rsidTr="009C767C">
        <w:trPr>
          <w:trHeight w:val="280"/>
        </w:trPr>
        <w:tc>
          <w:tcPr>
            <w:tcW w:w="461" w:type="dxa"/>
            <w:tcBorders>
              <w:top w:val="nil"/>
              <w:left w:val="nil"/>
              <w:bottom w:val="nil"/>
              <w:right w:val="nil"/>
            </w:tcBorders>
            <w:shd w:val="clear" w:color="auto" w:fill="auto"/>
            <w:noWrap/>
            <w:vAlign w:val="bottom"/>
            <w:hideMark/>
          </w:tcPr>
          <w:p w14:paraId="70B522F4" w14:textId="77777777" w:rsidR="009C767C" w:rsidRDefault="009C767C">
            <w:pPr>
              <w:jc w:val="center"/>
              <w:rPr>
                <w:rFonts w:ascii="Arial" w:hAnsi="Arial" w:cs="Arial"/>
                <w:b/>
                <w:bCs/>
                <w:sz w:val="22"/>
                <w:szCs w:val="22"/>
              </w:rPr>
            </w:pPr>
            <w:r>
              <w:rPr>
                <w:rFonts w:ascii="Arial" w:hAnsi="Arial" w:cs="Arial"/>
                <w:b/>
                <w:bCs/>
                <w:sz w:val="22"/>
                <w:szCs w:val="22"/>
              </w:rPr>
              <w:t>9</w:t>
            </w:r>
          </w:p>
        </w:tc>
        <w:tc>
          <w:tcPr>
            <w:tcW w:w="4131" w:type="dxa"/>
            <w:gridSpan w:val="2"/>
            <w:tcBorders>
              <w:top w:val="nil"/>
              <w:left w:val="nil"/>
              <w:bottom w:val="nil"/>
              <w:right w:val="nil"/>
            </w:tcBorders>
            <w:shd w:val="clear" w:color="auto" w:fill="auto"/>
            <w:noWrap/>
            <w:vAlign w:val="bottom"/>
            <w:hideMark/>
          </w:tcPr>
          <w:p w14:paraId="700ACF0B" w14:textId="77777777" w:rsidR="009C767C" w:rsidRDefault="009C767C">
            <w:pPr>
              <w:rPr>
                <w:rFonts w:ascii="Arial" w:hAnsi="Arial" w:cs="Arial"/>
                <w:b/>
                <w:bCs/>
                <w:sz w:val="22"/>
                <w:szCs w:val="22"/>
              </w:rPr>
            </w:pPr>
            <w:r>
              <w:rPr>
                <w:rFonts w:ascii="Arial" w:hAnsi="Arial" w:cs="Arial"/>
                <w:b/>
                <w:bCs/>
                <w:sz w:val="22"/>
                <w:szCs w:val="22"/>
              </w:rPr>
              <w:t>NET INCOME/(EXPENDITURE)</w:t>
            </w:r>
          </w:p>
        </w:tc>
        <w:tc>
          <w:tcPr>
            <w:tcW w:w="369" w:type="dxa"/>
            <w:tcBorders>
              <w:top w:val="nil"/>
              <w:left w:val="nil"/>
              <w:bottom w:val="nil"/>
              <w:right w:val="nil"/>
            </w:tcBorders>
            <w:shd w:val="clear" w:color="auto" w:fill="auto"/>
            <w:noWrap/>
            <w:vAlign w:val="bottom"/>
            <w:hideMark/>
          </w:tcPr>
          <w:p w14:paraId="69B5C21E" w14:textId="77777777" w:rsidR="009C767C" w:rsidRDefault="009C767C">
            <w:pPr>
              <w:rPr>
                <w:rFonts w:ascii="Arial" w:hAnsi="Arial" w:cs="Arial"/>
                <w:b/>
                <w:bCs/>
                <w:sz w:val="22"/>
                <w:szCs w:val="22"/>
              </w:rPr>
            </w:pPr>
          </w:p>
        </w:tc>
        <w:tc>
          <w:tcPr>
            <w:tcW w:w="1360" w:type="dxa"/>
            <w:tcBorders>
              <w:top w:val="nil"/>
              <w:left w:val="nil"/>
              <w:bottom w:val="nil"/>
              <w:right w:val="nil"/>
            </w:tcBorders>
            <w:shd w:val="clear" w:color="auto" w:fill="auto"/>
            <w:noWrap/>
            <w:vAlign w:val="bottom"/>
            <w:hideMark/>
          </w:tcPr>
          <w:p w14:paraId="7CE4F31A"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764F3676"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57E93D2F" w14:textId="77777777" w:rsidR="009C767C" w:rsidRDefault="009C767C">
            <w:pPr>
              <w:rPr>
                <w:sz w:val="20"/>
                <w:szCs w:val="20"/>
              </w:rPr>
            </w:pPr>
          </w:p>
        </w:tc>
      </w:tr>
      <w:tr w:rsidR="009C767C" w14:paraId="2669377A" w14:textId="77777777" w:rsidTr="009C767C">
        <w:trPr>
          <w:trHeight w:val="280"/>
        </w:trPr>
        <w:tc>
          <w:tcPr>
            <w:tcW w:w="461" w:type="dxa"/>
            <w:tcBorders>
              <w:top w:val="nil"/>
              <w:left w:val="nil"/>
              <w:bottom w:val="nil"/>
              <w:right w:val="nil"/>
            </w:tcBorders>
            <w:shd w:val="clear" w:color="auto" w:fill="auto"/>
            <w:noWrap/>
            <w:vAlign w:val="bottom"/>
            <w:hideMark/>
          </w:tcPr>
          <w:p w14:paraId="2209890F" w14:textId="77777777" w:rsidR="009C767C" w:rsidRDefault="009C767C">
            <w:pPr>
              <w:rPr>
                <w:sz w:val="20"/>
                <w:szCs w:val="20"/>
              </w:rPr>
            </w:pPr>
          </w:p>
        </w:tc>
        <w:tc>
          <w:tcPr>
            <w:tcW w:w="3477" w:type="dxa"/>
            <w:tcBorders>
              <w:top w:val="nil"/>
              <w:left w:val="nil"/>
              <w:bottom w:val="nil"/>
              <w:right w:val="nil"/>
            </w:tcBorders>
            <w:shd w:val="clear" w:color="auto" w:fill="auto"/>
            <w:noWrap/>
            <w:vAlign w:val="bottom"/>
            <w:hideMark/>
          </w:tcPr>
          <w:p w14:paraId="62DBCBDB"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25286E5F"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1B1EF5E0"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DCB512B"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4BF59A57"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282ECC88" w14:textId="77777777" w:rsidR="009C767C" w:rsidRDefault="009C767C">
            <w:pPr>
              <w:rPr>
                <w:sz w:val="20"/>
                <w:szCs w:val="20"/>
              </w:rPr>
            </w:pPr>
          </w:p>
        </w:tc>
      </w:tr>
      <w:tr w:rsidR="009C767C" w14:paraId="2B672E00" w14:textId="77777777" w:rsidTr="009C767C">
        <w:trPr>
          <w:trHeight w:val="280"/>
        </w:trPr>
        <w:tc>
          <w:tcPr>
            <w:tcW w:w="461" w:type="dxa"/>
            <w:tcBorders>
              <w:top w:val="nil"/>
              <w:left w:val="nil"/>
              <w:bottom w:val="nil"/>
              <w:right w:val="nil"/>
            </w:tcBorders>
            <w:shd w:val="clear" w:color="auto" w:fill="auto"/>
            <w:noWrap/>
            <w:vAlign w:val="bottom"/>
            <w:hideMark/>
          </w:tcPr>
          <w:p w14:paraId="2D821465" w14:textId="77777777" w:rsidR="009C767C" w:rsidRDefault="009C767C">
            <w:pPr>
              <w:rPr>
                <w:sz w:val="20"/>
                <w:szCs w:val="20"/>
              </w:rPr>
            </w:pPr>
          </w:p>
        </w:tc>
        <w:tc>
          <w:tcPr>
            <w:tcW w:w="5860" w:type="dxa"/>
            <w:gridSpan w:val="4"/>
            <w:tcBorders>
              <w:top w:val="nil"/>
              <w:left w:val="nil"/>
              <w:bottom w:val="nil"/>
              <w:right w:val="nil"/>
            </w:tcBorders>
            <w:shd w:val="clear" w:color="auto" w:fill="auto"/>
            <w:noWrap/>
            <w:vAlign w:val="bottom"/>
            <w:hideMark/>
          </w:tcPr>
          <w:p w14:paraId="72552EB2" w14:textId="77777777" w:rsidR="009C767C" w:rsidRDefault="009C767C">
            <w:pPr>
              <w:rPr>
                <w:rFonts w:ascii="Arial" w:hAnsi="Arial" w:cs="Arial"/>
                <w:sz w:val="22"/>
                <w:szCs w:val="22"/>
              </w:rPr>
            </w:pPr>
            <w:r>
              <w:rPr>
                <w:rFonts w:ascii="Arial" w:hAnsi="Arial" w:cs="Arial"/>
                <w:sz w:val="22"/>
                <w:szCs w:val="22"/>
              </w:rPr>
              <w:t>Net resources are stated after charging/(crediting):</w:t>
            </w:r>
          </w:p>
        </w:tc>
        <w:tc>
          <w:tcPr>
            <w:tcW w:w="560" w:type="dxa"/>
            <w:tcBorders>
              <w:top w:val="nil"/>
              <w:left w:val="nil"/>
              <w:bottom w:val="nil"/>
              <w:right w:val="nil"/>
            </w:tcBorders>
            <w:shd w:val="clear" w:color="auto" w:fill="auto"/>
            <w:noWrap/>
            <w:vAlign w:val="bottom"/>
            <w:hideMark/>
          </w:tcPr>
          <w:p w14:paraId="48ED51DC" w14:textId="77777777" w:rsidR="009C767C" w:rsidRDefault="009C767C">
            <w:pP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36A2DAD" w14:textId="77777777" w:rsidR="009C767C" w:rsidRDefault="009C767C">
            <w:pPr>
              <w:rPr>
                <w:sz w:val="20"/>
                <w:szCs w:val="20"/>
              </w:rPr>
            </w:pPr>
          </w:p>
        </w:tc>
      </w:tr>
      <w:tr w:rsidR="009C767C" w14:paraId="3E21A57F" w14:textId="77777777" w:rsidTr="009C767C">
        <w:trPr>
          <w:trHeight w:val="280"/>
        </w:trPr>
        <w:tc>
          <w:tcPr>
            <w:tcW w:w="461" w:type="dxa"/>
            <w:tcBorders>
              <w:top w:val="nil"/>
              <w:left w:val="nil"/>
              <w:bottom w:val="nil"/>
              <w:right w:val="nil"/>
            </w:tcBorders>
            <w:shd w:val="clear" w:color="auto" w:fill="auto"/>
            <w:noWrap/>
            <w:vAlign w:val="bottom"/>
            <w:hideMark/>
          </w:tcPr>
          <w:p w14:paraId="305C7BE9" w14:textId="77777777" w:rsidR="009C767C" w:rsidRDefault="009C767C">
            <w:pPr>
              <w:rPr>
                <w:sz w:val="20"/>
                <w:szCs w:val="20"/>
              </w:rPr>
            </w:pPr>
          </w:p>
        </w:tc>
        <w:tc>
          <w:tcPr>
            <w:tcW w:w="3477" w:type="dxa"/>
            <w:tcBorders>
              <w:top w:val="nil"/>
              <w:left w:val="nil"/>
              <w:bottom w:val="nil"/>
              <w:right w:val="nil"/>
            </w:tcBorders>
            <w:shd w:val="clear" w:color="auto" w:fill="auto"/>
            <w:noWrap/>
            <w:vAlign w:val="bottom"/>
            <w:hideMark/>
          </w:tcPr>
          <w:p w14:paraId="670A5F2D"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13F230C5"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4D45ACDD"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5057614" w14:textId="77777777" w:rsidR="009C767C" w:rsidRDefault="009C767C">
            <w:pPr>
              <w:jc w:val="center"/>
              <w:rPr>
                <w:rFonts w:ascii="Arial" w:hAnsi="Arial" w:cs="Arial"/>
                <w:b/>
                <w:bCs/>
                <w:sz w:val="22"/>
                <w:szCs w:val="22"/>
              </w:rPr>
            </w:pPr>
            <w:r>
              <w:rPr>
                <w:rFonts w:ascii="Arial" w:hAnsi="Arial" w:cs="Arial"/>
                <w:b/>
                <w:bCs/>
                <w:sz w:val="22"/>
                <w:szCs w:val="22"/>
              </w:rPr>
              <w:t>2019</w:t>
            </w:r>
          </w:p>
        </w:tc>
        <w:tc>
          <w:tcPr>
            <w:tcW w:w="560" w:type="dxa"/>
            <w:tcBorders>
              <w:top w:val="nil"/>
              <w:left w:val="nil"/>
              <w:bottom w:val="nil"/>
              <w:right w:val="nil"/>
            </w:tcBorders>
            <w:shd w:val="clear" w:color="auto" w:fill="auto"/>
            <w:noWrap/>
            <w:vAlign w:val="bottom"/>
            <w:hideMark/>
          </w:tcPr>
          <w:p w14:paraId="3D8F7DEF" w14:textId="77777777" w:rsidR="009C767C" w:rsidRDefault="009C767C">
            <w:pPr>
              <w:jc w:val="cente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44DF1B28" w14:textId="77777777" w:rsidR="009C767C" w:rsidRDefault="009C767C">
            <w:pPr>
              <w:jc w:val="center"/>
              <w:rPr>
                <w:rFonts w:ascii="Arial" w:hAnsi="Arial" w:cs="Arial"/>
                <w:sz w:val="22"/>
                <w:szCs w:val="22"/>
              </w:rPr>
            </w:pPr>
            <w:r>
              <w:rPr>
                <w:rFonts w:ascii="Arial" w:hAnsi="Arial" w:cs="Arial"/>
                <w:sz w:val="22"/>
                <w:szCs w:val="22"/>
              </w:rPr>
              <w:t>2018</w:t>
            </w:r>
          </w:p>
        </w:tc>
      </w:tr>
      <w:tr w:rsidR="009C767C" w14:paraId="404EE5CC" w14:textId="77777777" w:rsidTr="009C767C">
        <w:trPr>
          <w:trHeight w:val="280"/>
        </w:trPr>
        <w:tc>
          <w:tcPr>
            <w:tcW w:w="461" w:type="dxa"/>
            <w:tcBorders>
              <w:top w:val="nil"/>
              <w:left w:val="nil"/>
              <w:bottom w:val="nil"/>
              <w:right w:val="nil"/>
            </w:tcBorders>
            <w:shd w:val="clear" w:color="auto" w:fill="auto"/>
            <w:noWrap/>
            <w:vAlign w:val="bottom"/>
            <w:hideMark/>
          </w:tcPr>
          <w:p w14:paraId="2BD6DC6B" w14:textId="77777777" w:rsidR="009C767C" w:rsidRDefault="009C767C">
            <w:pPr>
              <w:jc w:val="center"/>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6CD2C232"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6C70E362"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41D0241B"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6906033C" w14:textId="77777777" w:rsidR="009C767C" w:rsidRDefault="009C767C">
            <w:pPr>
              <w:jc w:val="center"/>
              <w:rPr>
                <w:rFonts w:ascii="Arial" w:hAnsi="Arial" w:cs="Arial"/>
                <w:sz w:val="22"/>
                <w:szCs w:val="22"/>
              </w:rPr>
            </w:pPr>
            <w:r>
              <w:rPr>
                <w:rFonts w:ascii="Arial" w:hAnsi="Arial" w:cs="Arial"/>
                <w:sz w:val="22"/>
                <w:szCs w:val="22"/>
              </w:rPr>
              <w:t>£</w:t>
            </w:r>
          </w:p>
        </w:tc>
        <w:tc>
          <w:tcPr>
            <w:tcW w:w="560" w:type="dxa"/>
            <w:tcBorders>
              <w:top w:val="nil"/>
              <w:left w:val="nil"/>
              <w:bottom w:val="nil"/>
              <w:right w:val="nil"/>
            </w:tcBorders>
            <w:shd w:val="clear" w:color="auto" w:fill="auto"/>
            <w:noWrap/>
            <w:vAlign w:val="bottom"/>
            <w:hideMark/>
          </w:tcPr>
          <w:p w14:paraId="26B7166D" w14:textId="77777777" w:rsidR="009C767C" w:rsidRDefault="009C767C">
            <w:pPr>
              <w:jc w:val="cente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58E41037" w14:textId="77777777" w:rsidR="009C767C" w:rsidRDefault="009C767C">
            <w:pPr>
              <w:jc w:val="center"/>
              <w:rPr>
                <w:rFonts w:ascii="Arial" w:hAnsi="Arial" w:cs="Arial"/>
                <w:sz w:val="22"/>
                <w:szCs w:val="22"/>
              </w:rPr>
            </w:pPr>
            <w:r>
              <w:rPr>
                <w:rFonts w:ascii="Arial" w:hAnsi="Arial" w:cs="Arial"/>
                <w:sz w:val="22"/>
                <w:szCs w:val="22"/>
              </w:rPr>
              <w:t>£</w:t>
            </w:r>
          </w:p>
        </w:tc>
      </w:tr>
      <w:tr w:rsidR="009C767C" w14:paraId="5BFDB133" w14:textId="77777777" w:rsidTr="009C767C">
        <w:trPr>
          <w:trHeight w:val="300"/>
        </w:trPr>
        <w:tc>
          <w:tcPr>
            <w:tcW w:w="461" w:type="dxa"/>
            <w:tcBorders>
              <w:top w:val="nil"/>
              <w:left w:val="nil"/>
              <w:bottom w:val="nil"/>
              <w:right w:val="nil"/>
            </w:tcBorders>
            <w:shd w:val="clear" w:color="auto" w:fill="auto"/>
            <w:noWrap/>
            <w:vAlign w:val="bottom"/>
            <w:hideMark/>
          </w:tcPr>
          <w:p w14:paraId="2DD29874" w14:textId="77777777" w:rsidR="009C767C" w:rsidRDefault="009C767C">
            <w:pPr>
              <w:jc w:val="center"/>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032F6FB6" w14:textId="77777777" w:rsidR="009C767C" w:rsidRDefault="009C767C">
            <w:pPr>
              <w:rPr>
                <w:rFonts w:ascii="Arial" w:hAnsi="Arial" w:cs="Arial"/>
                <w:sz w:val="22"/>
                <w:szCs w:val="22"/>
              </w:rPr>
            </w:pPr>
            <w:r>
              <w:rPr>
                <w:rFonts w:ascii="Arial" w:hAnsi="Arial" w:cs="Arial"/>
                <w:sz w:val="22"/>
                <w:szCs w:val="22"/>
              </w:rPr>
              <w:t>Depreciation - owned assets</w:t>
            </w:r>
          </w:p>
        </w:tc>
        <w:tc>
          <w:tcPr>
            <w:tcW w:w="654" w:type="dxa"/>
            <w:tcBorders>
              <w:top w:val="nil"/>
              <w:left w:val="nil"/>
              <w:bottom w:val="nil"/>
              <w:right w:val="nil"/>
            </w:tcBorders>
            <w:shd w:val="clear" w:color="auto" w:fill="auto"/>
            <w:noWrap/>
            <w:vAlign w:val="bottom"/>
            <w:hideMark/>
          </w:tcPr>
          <w:p w14:paraId="4DDD5D3A"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404E582F" w14:textId="77777777" w:rsidR="009C767C" w:rsidRDefault="009C767C">
            <w:pPr>
              <w:jc w:val="center"/>
              <w:rPr>
                <w:sz w:val="20"/>
                <w:szCs w:val="20"/>
              </w:rPr>
            </w:pPr>
          </w:p>
        </w:tc>
        <w:tc>
          <w:tcPr>
            <w:tcW w:w="1360" w:type="dxa"/>
            <w:tcBorders>
              <w:top w:val="nil"/>
              <w:left w:val="nil"/>
              <w:bottom w:val="double" w:sz="6" w:space="0" w:color="auto"/>
              <w:right w:val="nil"/>
            </w:tcBorders>
            <w:shd w:val="clear" w:color="auto" w:fill="auto"/>
            <w:noWrap/>
            <w:vAlign w:val="bottom"/>
            <w:hideMark/>
          </w:tcPr>
          <w:p w14:paraId="1899D2F3" w14:textId="77777777" w:rsidR="009C767C" w:rsidRDefault="009C767C">
            <w:pPr>
              <w:jc w:val="right"/>
              <w:rPr>
                <w:rFonts w:ascii="Arial" w:hAnsi="Arial" w:cs="Arial"/>
                <w:sz w:val="22"/>
                <w:szCs w:val="22"/>
              </w:rPr>
            </w:pPr>
            <w:r>
              <w:rPr>
                <w:rFonts w:ascii="Arial" w:hAnsi="Arial" w:cs="Arial"/>
                <w:sz w:val="22"/>
                <w:szCs w:val="22"/>
              </w:rPr>
              <w:t xml:space="preserve">67,916 </w:t>
            </w:r>
          </w:p>
        </w:tc>
        <w:tc>
          <w:tcPr>
            <w:tcW w:w="560" w:type="dxa"/>
            <w:tcBorders>
              <w:top w:val="nil"/>
              <w:left w:val="nil"/>
              <w:bottom w:val="nil"/>
              <w:right w:val="nil"/>
            </w:tcBorders>
            <w:shd w:val="clear" w:color="auto" w:fill="auto"/>
            <w:noWrap/>
            <w:vAlign w:val="bottom"/>
            <w:hideMark/>
          </w:tcPr>
          <w:p w14:paraId="603E7FE1" w14:textId="77777777" w:rsidR="009C767C" w:rsidRDefault="009C767C">
            <w:pPr>
              <w:jc w:val="right"/>
              <w:rPr>
                <w:rFonts w:ascii="Arial" w:hAnsi="Arial" w:cs="Arial"/>
                <w:sz w:val="22"/>
                <w:szCs w:val="22"/>
              </w:rPr>
            </w:pPr>
          </w:p>
        </w:tc>
        <w:tc>
          <w:tcPr>
            <w:tcW w:w="1460" w:type="dxa"/>
            <w:tcBorders>
              <w:top w:val="nil"/>
              <w:left w:val="nil"/>
              <w:bottom w:val="double" w:sz="6" w:space="0" w:color="auto"/>
              <w:right w:val="nil"/>
            </w:tcBorders>
            <w:shd w:val="clear" w:color="auto" w:fill="auto"/>
            <w:noWrap/>
            <w:vAlign w:val="bottom"/>
            <w:hideMark/>
          </w:tcPr>
          <w:p w14:paraId="58BCBF24" w14:textId="77777777" w:rsidR="009C767C" w:rsidRDefault="009C767C">
            <w:pPr>
              <w:jc w:val="right"/>
              <w:rPr>
                <w:rFonts w:ascii="Arial" w:hAnsi="Arial" w:cs="Arial"/>
                <w:sz w:val="22"/>
                <w:szCs w:val="22"/>
              </w:rPr>
            </w:pPr>
            <w:r>
              <w:rPr>
                <w:rFonts w:ascii="Arial" w:hAnsi="Arial" w:cs="Arial"/>
                <w:sz w:val="22"/>
                <w:szCs w:val="22"/>
              </w:rPr>
              <w:t xml:space="preserve">6,070 </w:t>
            </w:r>
          </w:p>
        </w:tc>
      </w:tr>
      <w:tr w:rsidR="009C767C" w14:paraId="72E5FFF9" w14:textId="77777777" w:rsidTr="009C767C">
        <w:trPr>
          <w:trHeight w:val="300"/>
        </w:trPr>
        <w:tc>
          <w:tcPr>
            <w:tcW w:w="461" w:type="dxa"/>
            <w:tcBorders>
              <w:top w:val="nil"/>
              <w:left w:val="nil"/>
              <w:bottom w:val="nil"/>
              <w:right w:val="nil"/>
            </w:tcBorders>
            <w:shd w:val="clear" w:color="auto" w:fill="auto"/>
            <w:noWrap/>
            <w:vAlign w:val="bottom"/>
            <w:hideMark/>
          </w:tcPr>
          <w:p w14:paraId="2E83EBA9" w14:textId="77777777" w:rsidR="009C767C" w:rsidRDefault="009C767C">
            <w:pPr>
              <w:jc w:val="right"/>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15F48F15"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6221E68D"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4996ABD4"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344AC07A"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32C6E7B5"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13B3C700" w14:textId="77777777" w:rsidR="009C767C" w:rsidRDefault="009C767C">
            <w:pPr>
              <w:rPr>
                <w:sz w:val="20"/>
                <w:szCs w:val="20"/>
              </w:rPr>
            </w:pPr>
          </w:p>
        </w:tc>
      </w:tr>
      <w:tr w:rsidR="009C767C" w14:paraId="30F26887" w14:textId="77777777" w:rsidTr="009C767C">
        <w:trPr>
          <w:trHeight w:val="280"/>
        </w:trPr>
        <w:tc>
          <w:tcPr>
            <w:tcW w:w="461" w:type="dxa"/>
            <w:tcBorders>
              <w:top w:val="nil"/>
              <w:left w:val="nil"/>
              <w:bottom w:val="nil"/>
              <w:right w:val="nil"/>
            </w:tcBorders>
            <w:shd w:val="clear" w:color="auto" w:fill="auto"/>
            <w:noWrap/>
            <w:vAlign w:val="bottom"/>
            <w:hideMark/>
          </w:tcPr>
          <w:p w14:paraId="7C99DD67" w14:textId="77777777" w:rsidR="009C767C" w:rsidRDefault="009C767C">
            <w:pPr>
              <w:jc w:val="center"/>
              <w:rPr>
                <w:rFonts w:ascii="Arial" w:hAnsi="Arial" w:cs="Arial"/>
                <w:b/>
                <w:bCs/>
                <w:sz w:val="22"/>
                <w:szCs w:val="22"/>
              </w:rPr>
            </w:pPr>
            <w:r>
              <w:rPr>
                <w:rFonts w:ascii="Arial" w:hAnsi="Arial" w:cs="Arial"/>
                <w:b/>
                <w:bCs/>
                <w:sz w:val="22"/>
                <w:szCs w:val="22"/>
              </w:rPr>
              <w:t>10</w:t>
            </w:r>
          </w:p>
        </w:tc>
        <w:tc>
          <w:tcPr>
            <w:tcW w:w="5860" w:type="dxa"/>
            <w:gridSpan w:val="4"/>
            <w:tcBorders>
              <w:top w:val="nil"/>
              <w:left w:val="nil"/>
              <w:bottom w:val="nil"/>
              <w:right w:val="nil"/>
            </w:tcBorders>
            <w:shd w:val="clear" w:color="auto" w:fill="auto"/>
            <w:noWrap/>
            <w:vAlign w:val="bottom"/>
            <w:hideMark/>
          </w:tcPr>
          <w:p w14:paraId="35CFB2A1" w14:textId="77777777" w:rsidR="009C767C" w:rsidRDefault="009C767C">
            <w:pPr>
              <w:rPr>
                <w:rFonts w:ascii="Arial" w:hAnsi="Arial" w:cs="Arial"/>
                <w:b/>
                <w:bCs/>
                <w:sz w:val="22"/>
                <w:szCs w:val="22"/>
              </w:rPr>
            </w:pPr>
            <w:r>
              <w:rPr>
                <w:rFonts w:ascii="Arial" w:hAnsi="Arial" w:cs="Arial"/>
                <w:b/>
                <w:bCs/>
                <w:sz w:val="22"/>
                <w:szCs w:val="22"/>
              </w:rPr>
              <w:t>TRUSTEES' REMUNERATION AND BENEFITS</w:t>
            </w:r>
          </w:p>
        </w:tc>
        <w:tc>
          <w:tcPr>
            <w:tcW w:w="560" w:type="dxa"/>
            <w:tcBorders>
              <w:top w:val="nil"/>
              <w:left w:val="nil"/>
              <w:bottom w:val="nil"/>
              <w:right w:val="nil"/>
            </w:tcBorders>
            <w:shd w:val="clear" w:color="auto" w:fill="auto"/>
            <w:noWrap/>
            <w:vAlign w:val="bottom"/>
            <w:hideMark/>
          </w:tcPr>
          <w:p w14:paraId="7C0487DA" w14:textId="77777777" w:rsidR="009C767C" w:rsidRDefault="009C767C">
            <w:pP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54DCAD55" w14:textId="77777777" w:rsidR="009C767C" w:rsidRDefault="009C767C">
            <w:pPr>
              <w:rPr>
                <w:sz w:val="20"/>
                <w:szCs w:val="20"/>
              </w:rPr>
            </w:pPr>
          </w:p>
        </w:tc>
      </w:tr>
      <w:tr w:rsidR="009C767C" w14:paraId="40E81A8D" w14:textId="77777777" w:rsidTr="009C767C">
        <w:trPr>
          <w:trHeight w:val="280"/>
        </w:trPr>
        <w:tc>
          <w:tcPr>
            <w:tcW w:w="461" w:type="dxa"/>
            <w:tcBorders>
              <w:top w:val="nil"/>
              <w:left w:val="nil"/>
              <w:bottom w:val="nil"/>
              <w:right w:val="nil"/>
            </w:tcBorders>
            <w:shd w:val="clear" w:color="auto" w:fill="auto"/>
            <w:noWrap/>
            <w:vAlign w:val="bottom"/>
            <w:hideMark/>
          </w:tcPr>
          <w:p w14:paraId="5EA0C3EE" w14:textId="77777777" w:rsidR="009C767C" w:rsidRDefault="009C767C">
            <w:pPr>
              <w:rPr>
                <w:sz w:val="20"/>
                <w:szCs w:val="20"/>
              </w:rPr>
            </w:pPr>
          </w:p>
        </w:tc>
        <w:tc>
          <w:tcPr>
            <w:tcW w:w="3477" w:type="dxa"/>
            <w:tcBorders>
              <w:top w:val="nil"/>
              <w:left w:val="nil"/>
              <w:bottom w:val="nil"/>
              <w:right w:val="nil"/>
            </w:tcBorders>
            <w:shd w:val="clear" w:color="auto" w:fill="auto"/>
            <w:noWrap/>
            <w:vAlign w:val="bottom"/>
            <w:hideMark/>
          </w:tcPr>
          <w:p w14:paraId="588966D6" w14:textId="77777777" w:rsidR="009C767C" w:rsidRDefault="009C767C">
            <w:pPr>
              <w:rPr>
                <w:sz w:val="20"/>
                <w:szCs w:val="20"/>
              </w:rPr>
            </w:pPr>
          </w:p>
        </w:tc>
        <w:tc>
          <w:tcPr>
            <w:tcW w:w="654" w:type="dxa"/>
            <w:tcBorders>
              <w:top w:val="nil"/>
              <w:left w:val="nil"/>
              <w:bottom w:val="nil"/>
              <w:right w:val="nil"/>
            </w:tcBorders>
            <w:shd w:val="clear" w:color="auto" w:fill="auto"/>
            <w:vAlign w:val="bottom"/>
            <w:hideMark/>
          </w:tcPr>
          <w:p w14:paraId="2A3B16BB" w14:textId="77777777" w:rsidR="009C767C" w:rsidRDefault="009C767C">
            <w:pPr>
              <w:rPr>
                <w:sz w:val="20"/>
                <w:szCs w:val="20"/>
              </w:rPr>
            </w:pPr>
          </w:p>
        </w:tc>
        <w:tc>
          <w:tcPr>
            <w:tcW w:w="369" w:type="dxa"/>
            <w:tcBorders>
              <w:top w:val="nil"/>
              <w:left w:val="nil"/>
              <w:bottom w:val="nil"/>
              <w:right w:val="nil"/>
            </w:tcBorders>
            <w:shd w:val="clear" w:color="auto" w:fill="auto"/>
            <w:vAlign w:val="bottom"/>
            <w:hideMark/>
          </w:tcPr>
          <w:p w14:paraId="37E3C87E" w14:textId="77777777" w:rsidR="009C767C" w:rsidRDefault="009C767C">
            <w:pPr>
              <w:jc w:val="center"/>
              <w:rPr>
                <w:sz w:val="20"/>
                <w:szCs w:val="20"/>
              </w:rPr>
            </w:pPr>
          </w:p>
        </w:tc>
        <w:tc>
          <w:tcPr>
            <w:tcW w:w="1360" w:type="dxa"/>
            <w:tcBorders>
              <w:top w:val="nil"/>
              <w:left w:val="nil"/>
              <w:bottom w:val="nil"/>
              <w:right w:val="nil"/>
            </w:tcBorders>
            <w:shd w:val="clear" w:color="auto" w:fill="auto"/>
            <w:vAlign w:val="bottom"/>
            <w:hideMark/>
          </w:tcPr>
          <w:p w14:paraId="388F6B55" w14:textId="77777777" w:rsidR="009C767C" w:rsidRDefault="009C767C">
            <w:pPr>
              <w:jc w:val="center"/>
              <w:rPr>
                <w:sz w:val="20"/>
                <w:szCs w:val="20"/>
              </w:rPr>
            </w:pPr>
          </w:p>
        </w:tc>
        <w:tc>
          <w:tcPr>
            <w:tcW w:w="560" w:type="dxa"/>
            <w:tcBorders>
              <w:top w:val="nil"/>
              <w:left w:val="nil"/>
              <w:bottom w:val="nil"/>
              <w:right w:val="nil"/>
            </w:tcBorders>
            <w:shd w:val="clear" w:color="auto" w:fill="auto"/>
            <w:vAlign w:val="bottom"/>
            <w:hideMark/>
          </w:tcPr>
          <w:p w14:paraId="71156262" w14:textId="77777777" w:rsidR="009C767C" w:rsidRDefault="009C767C">
            <w:pPr>
              <w:jc w:val="center"/>
              <w:rPr>
                <w:sz w:val="20"/>
                <w:szCs w:val="20"/>
              </w:rPr>
            </w:pPr>
          </w:p>
        </w:tc>
        <w:tc>
          <w:tcPr>
            <w:tcW w:w="1460" w:type="dxa"/>
            <w:tcBorders>
              <w:top w:val="nil"/>
              <w:left w:val="nil"/>
              <w:bottom w:val="nil"/>
              <w:right w:val="nil"/>
            </w:tcBorders>
            <w:shd w:val="clear" w:color="auto" w:fill="auto"/>
            <w:vAlign w:val="bottom"/>
            <w:hideMark/>
          </w:tcPr>
          <w:p w14:paraId="5C6C46E1" w14:textId="77777777" w:rsidR="009C767C" w:rsidRDefault="009C767C">
            <w:pPr>
              <w:jc w:val="center"/>
              <w:rPr>
                <w:sz w:val="20"/>
                <w:szCs w:val="20"/>
              </w:rPr>
            </w:pPr>
          </w:p>
        </w:tc>
      </w:tr>
      <w:tr w:rsidR="009C767C" w14:paraId="14ADA27D" w14:textId="77777777" w:rsidTr="009C767C">
        <w:trPr>
          <w:trHeight w:val="280"/>
        </w:trPr>
        <w:tc>
          <w:tcPr>
            <w:tcW w:w="461" w:type="dxa"/>
            <w:tcBorders>
              <w:top w:val="nil"/>
              <w:left w:val="nil"/>
              <w:bottom w:val="nil"/>
              <w:right w:val="nil"/>
            </w:tcBorders>
            <w:shd w:val="clear" w:color="auto" w:fill="auto"/>
            <w:noWrap/>
            <w:vAlign w:val="bottom"/>
            <w:hideMark/>
          </w:tcPr>
          <w:p w14:paraId="234F73E2" w14:textId="77777777" w:rsidR="009C767C" w:rsidRDefault="009C767C">
            <w:pPr>
              <w:jc w:val="center"/>
              <w:rPr>
                <w:sz w:val="20"/>
                <w:szCs w:val="20"/>
              </w:rPr>
            </w:pPr>
          </w:p>
        </w:tc>
        <w:tc>
          <w:tcPr>
            <w:tcW w:w="7880" w:type="dxa"/>
            <w:gridSpan w:val="6"/>
            <w:tcBorders>
              <w:top w:val="nil"/>
              <w:left w:val="nil"/>
              <w:bottom w:val="nil"/>
              <w:right w:val="nil"/>
            </w:tcBorders>
            <w:shd w:val="clear" w:color="auto" w:fill="auto"/>
            <w:noWrap/>
            <w:vAlign w:val="bottom"/>
            <w:hideMark/>
          </w:tcPr>
          <w:p w14:paraId="3A1D64B7" w14:textId="77777777" w:rsidR="009C767C" w:rsidRDefault="009C767C">
            <w:pPr>
              <w:rPr>
                <w:rFonts w:ascii="Arial" w:hAnsi="Arial" w:cs="Arial"/>
                <w:i/>
                <w:iCs/>
                <w:sz w:val="22"/>
                <w:szCs w:val="22"/>
              </w:rPr>
            </w:pPr>
            <w:r>
              <w:rPr>
                <w:rFonts w:ascii="Arial" w:hAnsi="Arial" w:cs="Arial"/>
                <w:i/>
                <w:iCs/>
                <w:sz w:val="22"/>
                <w:szCs w:val="22"/>
              </w:rPr>
              <w:t xml:space="preserve">There were no trustees' remuneration or other benefits for the year ended </w:t>
            </w:r>
          </w:p>
        </w:tc>
      </w:tr>
      <w:tr w:rsidR="009C767C" w14:paraId="08B16798" w14:textId="77777777" w:rsidTr="009C767C">
        <w:trPr>
          <w:trHeight w:val="280"/>
        </w:trPr>
        <w:tc>
          <w:tcPr>
            <w:tcW w:w="461" w:type="dxa"/>
            <w:tcBorders>
              <w:top w:val="nil"/>
              <w:left w:val="nil"/>
              <w:bottom w:val="nil"/>
              <w:right w:val="nil"/>
            </w:tcBorders>
            <w:shd w:val="clear" w:color="auto" w:fill="auto"/>
            <w:noWrap/>
            <w:vAlign w:val="bottom"/>
            <w:hideMark/>
          </w:tcPr>
          <w:p w14:paraId="643F5F5D" w14:textId="77777777" w:rsidR="009C767C" w:rsidRDefault="009C767C">
            <w:pPr>
              <w:rPr>
                <w:rFonts w:ascii="Arial" w:hAnsi="Arial" w:cs="Arial"/>
                <w:i/>
                <w:iCs/>
                <w:sz w:val="22"/>
                <w:szCs w:val="22"/>
              </w:rPr>
            </w:pPr>
          </w:p>
        </w:tc>
        <w:tc>
          <w:tcPr>
            <w:tcW w:w="5860" w:type="dxa"/>
            <w:gridSpan w:val="4"/>
            <w:tcBorders>
              <w:top w:val="nil"/>
              <w:left w:val="nil"/>
              <w:bottom w:val="nil"/>
              <w:right w:val="nil"/>
            </w:tcBorders>
            <w:shd w:val="clear" w:color="auto" w:fill="auto"/>
            <w:noWrap/>
            <w:vAlign w:val="bottom"/>
            <w:hideMark/>
          </w:tcPr>
          <w:p w14:paraId="6E3A5756" w14:textId="77777777" w:rsidR="009C767C" w:rsidRDefault="009C767C">
            <w:pPr>
              <w:rPr>
                <w:rFonts w:ascii="Arial" w:hAnsi="Arial" w:cs="Arial"/>
                <w:i/>
                <w:iCs/>
                <w:sz w:val="22"/>
                <w:szCs w:val="22"/>
              </w:rPr>
            </w:pPr>
            <w:r>
              <w:rPr>
                <w:rFonts w:ascii="Arial" w:hAnsi="Arial" w:cs="Arial"/>
                <w:i/>
                <w:iCs/>
                <w:sz w:val="22"/>
                <w:szCs w:val="22"/>
              </w:rPr>
              <w:t>31st July 2019, nor for the year ended 31st July 2018.</w:t>
            </w:r>
          </w:p>
        </w:tc>
        <w:tc>
          <w:tcPr>
            <w:tcW w:w="560" w:type="dxa"/>
            <w:tcBorders>
              <w:top w:val="nil"/>
              <w:left w:val="nil"/>
              <w:bottom w:val="nil"/>
              <w:right w:val="nil"/>
            </w:tcBorders>
            <w:shd w:val="clear" w:color="auto" w:fill="auto"/>
            <w:noWrap/>
            <w:vAlign w:val="bottom"/>
            <w:hideMark/>
          </w:tcPr>
          <w:p w14:paraId="4F35754D" w14:textId="77777777" w:rsidR="009C767C" w:rsidRDefault="009C767C">
            <w:pPr>
              <w:rPr>
                <w:rFonts w:ascii="Arial" w:hAnsi="Arial" w:cs="Arial"/>
                <w:i/>
                <w:iCs/>
                <w:sz w:val="22"/>
                <w:szCs w:val="22"/>
              </w:rPr>
            </w:pPr>
          </w:p>
        </w:tc>
        <w:tc>
          <w:tcPr>
            <w:tcW w:w="1460" w:type="dxa"/>
            <w:tcBorders>
              <w:top w:val="nil"/>
              <w:left w:val="nil"/>
              <w:bottom w:val="nil"/>
              <w:right w:val="nil"/>
            </w:tcBorders>
            <w:shd w:val="clear" w:color="auto" w:fill="auto"/>
            <w:noWrap/>
            <w:vAlign w:val="bottom"/>
            <w:hideMark/>
          </w:tcPr>
          <w:p w14:paraId="50E1FCF0" w14:textId="77777777" w:rsidR="009C767C" w:rsidRDefault="009C767C">
            <w:pPr>
              <w:jc w:val="center"/>
              <w:rPr>
                <w:sz w:val="20"/>
                <w:szCs w:val="20"/>
              </w:rPr>
            </w:pPr>
          </w:p>
        </w:tc>
      </w:tr>
      <w:tr w:rsidR="009C767C" w14:paraId="27ADBF53" w14:textId="77777777" w:rsidTr="009C767C">
        <w:trPr>
          <w:trHeight w:val="280"/>
        </w:trPr>
        <w:tc>
          <w:tcPr>
            <w:tcW w:w="461" w:type="dxa"/>
            <w:tcBorders>
              <w:top w:val="nil"/>
              <w:left w:val="nil"/>
              <w:bottom w:val="nil"/>
              <w:right w:val="nil"/>
            </w:tcBorders>
            <w:shd w:val="clear" w:color="auto" w:fill="auto"/>
            <w:noWrap/>
            <w:vAlign w:val="bottom"/>
            <w:hideMark/>
          </w:tcPr>
          <w:p w14:paraId="18DFF4FC" w14:textId="77777777" w:rsidR="009C767C" w:rsidRDefault="009C767C">
            <w:pPr>
              <w:jc w:val="center"/>
              <w:rPr>
                <w:sz w:val="20"/>
                <w:szCs w:val="20"/>
              </w:rPr>
            </w:pPr>
          </w:p>
        </w:tc>
        <w:tc>
          <w:tcPr>
            <w:tcW w:w="3477" w:type="dxa"/>
            <w:tcBorders>
              <w:top w:val="nil"/>
              <w:left w:val="nil"/>
              <w:bottom w:val="nil"/>
              <w:right w:val="nil"/>
            </w:tcBorders>
            <w:shd w:val="clear" w:color="auto" w:fill="auto"/>
            <w:noWrap/>
            <w:vAlign w:val="bottom"/>
            <w:hideMark/>
          </w:tcPr>
          <w:p w14:paraId="62C614F4"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641EB153"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0885B172"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BF5124C" w14:textId="77777777" w:rsidR="009C767C" w:rsidRDefault="009C767C">
            <w:pPr>
              <w:jc w:val="center"/>
              <w:rPr>
                <w:sz w:val="20"/>
                <w:szCs w:val="20"/>
              </w:rPr>
            </w:pPr>
          </w:p>
        </w:tc>
        <w:tc>
          <w:tcPr>
            <w:tcW w:w="560" w:type="dxa"/>
            <w:tcBorders>
              <w:top w:val="nil"/>
              <w:left w:val="nil"/>
              <w:bottom w:val="nil"/>
              <w:right w:val="nil"/>
            </w:tcBorders>
            <w:shd w:val="clear" w:color="auto" w:fill="auto"/>
            <w:noWrap/>
            <w:vAlign w:val="bottom"/>
            <w:hideMark/>
          </w:tcPr>
          <w:p w14:paraId="53CBA3B5" w14:textId="77777777" w:rsidR="009C767C" w:rsidRDefault="009C767C">
            <w:pPr>
              <w:jc w:val="center"/>
              <w:rPr>
                <w:sz w:val="20"/>
                <w:szCs w:val="20"/>
              </w:rPr>
            </w:pPr>
          </w:p>
        </w:tc>
        <w:tc>
          <w:tcPr>
            <w:tcW w:w="1460" w:type="dxa"/>
            <w:tcBorders>
              <w:top w:val="nil"/>
              <w:left w:val="nil"/>
              <w:bottom w:val="nil"/>
              <w:right w:val="nil"/>
            </w:tcBorders>
            <w:shd w:val="clear" w:color="auto" w:fill="auto"/>
            <w:noWrap/>
            <w:vAlign w:val="bottom"/>
            <w:hideMark/>
          </w:tcPr>
          <w:p w14:paraId="46543623" w14:textId="77777777" w:rsidR="009C767C" w:rsidRDefault="009C767C">
            <w:pPr>
              <w:jc w:val="center"/>
              <w:rPr>
                <w:sz w:val="20"/>
                <w:szCs w:val="20"/>
              </w:rPr>
            </w:pPr>
          </w:p>
        </w:tc>
      </w:tr>
      <w:tr w:rsidR="00C8720D" w14:paraId="0223EE77" w14:textId="77777777" w:rsidTr="009C767C">
        <w:trPr>
          <w:trHeight w:val="280"/>
        </w:trPr>
        <w:tc>
          <w:tcPr>
            <w:tcW w:w="461" w:type="dxa"/>
            <w:tcBorders>
              <w:top w:val="nil"/>
              <w:left w:val="nil"/>
              <w:bottom w:val="nil"/>
              <w:right w:val="nil"/>
            </w:tcBorders>
            <w:shd w:val="clear" w:color="auto" w:fill="auto"/>
            <w:noWrap/>
            <w:vAlign w:val="bottom"/>
          </w:tcPr>
          <w:p w14:paraId="723DCFDC" w14:textId="77777777" w:rsidR="00C8720D" w:rsidRDefault="00C8720D">
            <w:pPr>
              <w:jc w:val="center"/>
              <w:rPr>
                <w:sz w:val="20"/>
                <w:szCs w:val="20"/>
              </w:rPr>
            </w:pPr>
          </w:p>
        </w:tc>
        <w:tc>
          <w:tcPr>
            <w:tcW w:w="3477" w:type="dxa"/>
            <w:tcBorders>
              <w:top w:val="nil"/>
              <w:left w:val="nil"/>
              <w:bottom w:val="nil"/>
              <w:right w:val="nil"/>
            </w:tcBorders>
            <w:shd w:val="clear" w:color="auto" w:fill="auto"/>
            <w:noWrap/>
            <w:vAlign w:val="bottom"/>
          </w:tcPr>
          <w:p w14:paraId="485C2368" w14:textId="77777777" w:rsidR="00C8720D" w:rsidRDefault="00C8720D">
            <w:pPr>
              <w:rPr>
                <w:rFonts w:ascii="Arial" w:hAnsi="Arial" w:cs="Arial"/>
                <w:b/>
                <w:bCs/>
                <w:sz w:val="22"/>
                <w:szCs w:val="22"/>
              </w:rPr>
            </w:pPr>
          </w:p>
        </w:tc>
        <w:tc>
          <w:tcPr>
            <w:tcW w:w="654" w:type="dxa"/>
            <w:tcBorders>
              <w:top w:val="nil"/>
              <w:left w:val="nil"/>
              <w:bottom w:val="nil"/>
              <w:right w:val="nil"/>
            </w:tcBorders>
            <w:shd w:val="clear" w:color="auto" w:fill="auto"/>
            <w:noWrap/>
            <w:vAlign w:val="bottom"/>
          </w:tcPr>
          <w:p w14:paraId="11C7299F" w14:textId="77777777" w:rsidR="00C8720D" w:rsidRDefault="00C8720D">
            <w:pPr>
              <w:rPr>
                <w:rFonts w:ascii="Arial" w:hAnsi="Arial" w:cs="Arial"/>
                <w:b/>
                <w:bCs/>
                <w:sz w:val="22"/>
                <w:szCs w:val="22"/>
              </w:rPr>
            </w:pPr>
          </w:p>
        </w:tc>
        <w:tc>
          <w:tcPr>
            <w:tcW w:w="369" w:type="dxa"/>
            <w:tcBorders>
              <w:top w:val="nil"/>
              <w:left w:val="nil"/>
              <w:bottom w:val="nil"/>
              <w:right w:val="nil"/>
            </w:tcBorders>
            <w:shd w:val="clear" w:color="auto" w:fill="auto"/>
            <w:noWrap/>
            <w:vAlign w:val="bottom"/>
          </w:tcPr>
          <w:p w14:paraId="20946E43" w14:textId="77777777" w:rsidR="00C8720D" w:rsidRDefault="00C8720D">
            <w:pPr>
              <w:jc w:val="center"/>
              <w:rPr>
                <w:sz w:val="20"/>
                <w:szCs w:val="20"/>
              </w:rPr>
            </w:pPr>
          </w:p>
        </w:tc>
        <w:tc>
          <w:tcPr>
            <w:tcW w:w="1360" w:type="dxa"/>
            <w:tcBorders>
              <w:top w:val="nil"/>
              <w:left w:val="nil"/>
              <w:bottom w:val="nil"/>
              <w:right w:val="nil"/>
            </w:tcBorders>
            <w:shd w:val="clear" w:color="auto" w:fill="auto"/>
            <w:noWrap/>
            <w:vAlign w:val="bottom"/>
          </w:tcPr>
          <w:p w14:paraId="7956CE56" w14:textId="77777777" w:rsidR="00C8720D" w:rsidRDefault="00C8720D">
            <w:pPr>
              <w:jc w:val="center"/>
              <w:rPr>
                <w:sz w:val="20"/>
                <w:szCs w:val="20"/>
              </w:rPr>
            </w:pPr>
          </w:p>
        </w:tc>
        <w:tc>
          <w:tcPr>
            <w:tcW w:w="560" w:type="dxa"/>
            <w:tcBorders>
              <w:top w:val="nil"/>
              <w:left w:val="nil"/>
              <w:bottom w:val="nil"/>
              <w:right w:val="nil"/>
            </w:tcBorders>
            <w:shd w:val="clear" w:color="auto" w:fill="auto"/>
            <w:noWrap/>
            <w:vAlign w:val="bottom"/>
          </w:tcPr>
          <w:p w14:paraId="1236BCD2" w14:textId="77777777" w:rsidR="00C8720D" w:rsidRDefault="00C8720D">
            <w:pPr>
              <w:jc w:val="center"/>
              <w:rPr>
                <w:sz w:val="20"/>
                <w:szCs w:val="20"/>
              </w:rPr>
            </w:pPr>
          </w:p>
        </w:tc>
        <w:tc>
          <w:tcPr>
            <w:tcW w:w="1460" w:type="dxa"/>
            <w:tcBorders>
              <w:top w:val="nil"/>
              <w:left w:val="nil"/>
              <w:bottom w:val="nil"/>
              <w:right w:val="nil"/>
            </w:tcBorders>
            <w:shd w:val="clear" w:color="auto" w:fill="auto"/>
            <w:noWrap/>
            <w:vAlign w:val="bottom"/>
          </w:tcPr>
          <w:p w14:paraId="58F67644" w14:textId="77777777" w:rsidR="00C8720D" w:rsidRDefault="00C8720D">
            <w:pPr>
              <w:jc w:val="center"/>
              <w:rPr>
                <w:sz w:val="20"/>
                <w:szCs w:val="20"/>
              </w:rPr>
            </w:pPr>
          </w:p>
        </w:tc>
      </w:tr>
      <w:tr w:rsidR="009C767C" w14:paraId="40256A26" w14:textId="77777777" w:rsidTr="009C767C">
        <w:trPr>
          <w:trHeight w:val="280"/>
        </w:trPr>
        <w:tc>
          <w:tcPr>
            <w:tcW w:w="461" w:type="dxa"/>
            <w:tcBorders>
              <w:top w:val="nil"/>
              <w:left w:val="nil"/>
              <w:bottom w:val="nil"/>
              <w:right w:val="nil"/>
            </w:tcBorders>
            <w:shd w:val="clear" w:color="auto" w:fill="auto"/>
            <w:noWrap/>
            <w:vAlign w:val="bottom"/>
            <w:hideMark/>
          </w:tcPr>
          <w:p w14:paraId="4F918820" w14:textId="77777777" w:rsidR="009C767C" w:rsidRDefault="009C767C">
            <w:pPr>
              <w:jc w:val="center"/>
              <w:rPr>
                <w:sz w:val="20"/>
                <w:szCs w:val="20"/>
              </w:rPr>
            </w:pPr>
          </w:p>
        </w:tc>
        <w:tc>
          <w:tcPr>
            <w:tcW w:w="3477" w:type="dxa"/>
            <w:tcBorders>
              <w:top w:val="nil"/>
              <w:left w:val="nil"/>
              <w:bottom w:val="nil"/>
              <w:right w:val="nil"/>
            </w:tcBorders>
            <w:shd w:val="clear" w:color="auto" w:fill="auto"/>
            <w:noWrap/>
            <w:vAlign w:val="bottom"/>
            <w:hideMark/>
          </w:tcPr>
          <w:p w14:paraId="1D201D93" w14:textId="77777777" w:rsidR="009C767C" w:rsidRDefault="009C767C">
            <w:pPr>
              <w:rPr>
                <w:rFonts w:ascii="Arial" w:hAnsi="Arial" w:cs="Arial"/>
                <w:b/>
                <w:bCs/>
                <w:sz w:val="22"/>
                <w:szCs w:val="22"/>
              </w:rPr>
            </w:pPr>
            <w:r>
              <w:rPr>
                <w:rFonts w:ascii="Arial" w:hAnsi="Arial" w:cs="Arial"/>
                <w:b/>
                <w:bCs/>
                <w:sz w:val="22"/>
                <w:szCs w:val="22"/>
              </w:rPr>
              <w:t>Trustees' expenses</w:t>
            </w:r>
          </w:p>
        </w:tc>
        <w:tc>
          <w:tcPr>
            <w:tcW w:w="654" w:type="dxa"/>
            <w:tcBorders>
              <w:top w:val="nil"/>
              <w:left w:val="nil"/>
              <w:bottom w:val="nil"/>
              <w:right w:val="nil"/>
            </w:tcBorders>
            <w:shd w:val="clear" w:color="auto" w:fill="auto"/>
            <w:noWrap/>
            <w:vAlign w:val="bottom"/>
            <w:hideMark/>
          </w:tcPr>
          <w:p w14:paraId="741B6418" w14:textId="77777777" w:rsidR="009C767C" w:rsidRDefault="009C767C">
            <w:pPr>
              <w:rPr>
                <w:rFonts w:ascii="Arial" w:hAnsi="Arial" w:cs="Arial"/>
                <w:b/>
                <w:bCs/>
                <w:sz w:val="22"/>
                <w:szCs w:val="22"/>
              </w:rPr>
            </w:pPr>
          </w:p>
        </w:tc>
        <w:tc>
          <w:tcPr>
            <w:tcW w:w="369" w:type="dxa"/>
            <w:tcBorders>
              <w:top w:val="nil"/>
              <w:left w:val="nil"/>
              <w:bottom w:val="nil"/>
              <w:right w:val="nil"/>
            </w:tcBorders>
            <w:shd w:val="clear" w:color="auto" w:fill="auto"/>
            <w:noWrap/>
            <w:vAlign w:val="bottom"/>
            <w:hideMark/>
          </w:tcPr>
          <w:p w14:paraId="59DBE8CC"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647ED284" w14:textId="77777777" w:rsidR="009C767C" w:rsidRDefault="009C767C">
            <w:pPr>
              <w:jc w:val="center"/>
              <w:rPr>
                <w:sz w:val="20"/>
                <w:szCs w:val="20"/>
              </w:rPr>
            </w:pPr>
          </w:p>
        </w:tc>
        <w:tc>
          <w:tcPr>
            <w:tcW w:w="560" w:type="dxa"/>
            <w:tcBorders>
              <w:top w:val="nil"/>
              <w:left w:val="nil"/>
              <w:bottom w:val="nil"/>
              <w:right w:val="nil"/>
            </w:tcBorders>
            <w:shd w:val="clear" w:color="auto" w:fill="auto"/>
            <w:noWrap/>
            <w:vAlign w:val="bottom"/>
            <w:hideMark/>
          </w:tcPr>
          <w:p w14:paraId="705F0E2E" w14:textId="77777777" w:rsidR="009C767C" w:rsidRDefault="009C767C">
            <w:pPr>
              <w:jc w:val="center"/>
              <w:rPr>
                <w:sz w:val="20"/>
                <w:szCs w:val="20"/>
              </w:rPr>
            </w:pPr>
          </w:p>
        </w:tc>
        <w:tc>
          <w:tcPr>
            <w:tcW w:w="1460" w:type="dxa"/>
            <w:tcBorders>
              <w:top w:val="nil"/>
              <w:left w:val="nil"/>
              <w:bottom w:val="nil"/>
              <w:right w:val="nil"/>
            </w:tcBorders>
            <w:shd w:val="clear" w:color="auto" w:fill="auto"/>
            <w:noWrap/>
            <w:vAlign w:val="bottom"/>
            <w:hideMark/>
          </w:tcPr>
          <w:p w14:paraId="09B00110" w14:textId="77777777" w:rsidR="009C767C" w:rsidRDefault="009C767C">
            <w:pPr>
              <w:jc w:val="center"/>
              <w:rPr>
                <w:sz w:val="20"/>
                <w:szCs w:val="20"/>
              </w:rPr>
            </w:pPr>
          </w:p>
        </w:tc>
      </w:tr>
      <w:tr w:rsidR="009C767C" w14:paraId="3C059A46" w14:textId="77777777" w:rsidTr="009C767C">
        <w:trPr>
          <w:trHeight w:val="280"/>
        </w:trPr>
        <w:tc>
          <w:tcPr>
            <w:tcW w:w="461" w:type="dxa"/>
            <w:tcBorders>
              <w:top w:val="nil"/>
              <w:left w:val="nil"/>
              <w:bottom w:val="nil"/>
              <w:right w:val="nil"/>
            </w:tcBorders>
            <w:shd w:val="clear" w:color="auto" w:fill="auto"/>
            <w:noWrap/>
            <w:vAlign w:val="bottom"/>
            <w:hideMark/>
          </w:tcPr>
          <w:p w14:paraId="76661B81" w14:textId="77777777" w:rsidR="009C767C" w:rsidRDefault="009C767C">
            <w:pPr>
              <w:jc w:val="center"/>
              <w:rPr>
                <w:sz w:val="20"/>
                <w:szCs w:val="20"/>
              </w:rPr>
            </w:pPr>
          </w:p>
        </w:tc>
        <w:tc>
          <w:tcPr>
            <w:tcW w:w="7880" w:type="dxa"/>
            <w:gridSpan w:val="6"/>
            <w:tcBorders>
              <w:top w:val="nil"/>
              <w:left w:val="nil"/>
              <w:bottom w:val="nil"/>
              <w:right w:val="nil"/>
            </w:tcBorders>
            <w:shd w:val="clear" w:color="auto" w:fill="auto"/>
            <w:noWrap/>
            <w:vAlign w:val="bottom"/>
            <w:hideMark/>
          </w:tcPr>
          <w:p w14:paraId="463A0CB0" w14:textId="77777777" w:rsidR="009C767C" w:rsidRDefault="009C767C">
            <w:pPr>
              <w:rPr>
                <w:rFonts w:ascii="Arial" w:hAnsi="Arial" w:cs="Arial"/>
                <w:i/>
                <w:iCs/>
                <w:sz w:val="22"/>
                <w:szCs w:val="22"/>
              </w:rPr>
            </w:pPr>
            <w:r>
              <w:rPr>
                <w:rFonts w:ascii="Arial" w:hAnsi="Arial" w:cs="Arial"/>
                <w:i/>
                <w:iCs/>
                <w:sz w:val="22"/>
                <w:szCs w:val="22"/>
              </w:rPr>
              <w:t xml:space="preserve">There were no trustees' expenses paid for the year ended 31st July 2019, </w:t>
            </w:r>
          </w:p>
        </w:tc>
      </w:tr>
      <w:tr w:rsidR="009C767C" w14:paraId="4810D102" w14:textId="77777777" w:rsidTr="009C767C">
        <w:trPr>
          <w:trHeight w:val="280"/>
        </w:trPr>
        <w:tc>
          <w:tcPr>
            <w:tcW w:w="461" w:type="dxa"/>
            <w:tcBorders>
              <w:top w:val="nil"/>
              <w:left w:val="nil"/>
              <w:bottom w:val="nil"/>
              <w:right w:val="nil"/>
            </w:tcBorders>
            <w:shd w:val="clear" w:color="auto" w:fill="auto"/>
            <w:noWrap/>
            <w:vAlign w:val="bottom"/>
            <w:hideMark/>
          </w:tcPr>
          <w:p w14:paraId="3DFC3D35" w14:textId="77777777" w:rsidR="009C767C" w:rsidRDefault="009C767C">
            <w:pPr>
              <w:rPr>
                <w:rFonts w:ascii="Arial" w:hAnsi="Arial" w:cs="Arial"/>
                <w:i/>
                <w:iCs/>
                <w:sz w:val="22"/>
                <w:szCs w:val="22"/>
              </w:rPr>
            </w:pPr>
          </w:p>
        </w:tc>
        <w:tc>
          <w:tcPr>
            <w:tcW w:w="4131" w:type="dxa"/>
            <w:gridSpan w:val="2"/>
            <w:tcBorders>
              <w:top w:val="nil"/>
              <w:left w:val="nil"/>
              <w:bottom w:val="nil"/>
              <w:right w:val="nil"/>
            </w:tcBorders>
            <w:shd w:val="clear" w:color="auto" w:fill="auto"/>
            <w:noWrap/>
            <w:vAlign w:val="bottom"/>
            <w:hideMark/>
          </w:tcPr>
          <w:p w14:paraId="10C4E290" w14:textId="77777777" w:rsidR="009C767C" w:rsidRDefault="009C767C">
            <w:pPr>
              <w:rPr>
                <w:rFonts w:ascii="Arial" w:hAnsi="Arial" w:cs="Arial"/>
                <w:i/>
                <w:iCs/>
                <w:sz w:val="22"/>
                <w:szCs w:val="22"/>
              </w:rPr>
            </w:pPr>
            <w:r>
              <w:rPr>
                <w:rFonts w:ascii="Arial" w:hAnsi="Arial" w:cs="Arial"/>
                <w:i/>
                <w:iCs/>
                <w:sz w:val="22"/>
                <w:szCs w:val="22"/>
              </w:rPr>
              <w:t>nor for the year ended 31st July 2018.</w:t>
            </w:r>
          </w:p>
        </w:tc>
        <w:tc>
          <w:tcPr>
            <w:tcW w:w="369" w:type="dxa"/>
            <w:tcBorders>
              <w:top w:val="nil"/>
              <w:left w:val="nil"/>
              <w:bottom w:val="nil"/>
              <w:right w:val="nil"/>
            </w:tcBorders>
            <w:shd w:val="clear" w:color="auto" w:fill="auto"/>
            <w:noWrap/>
            <w:vAlign w:val="bottom"/>
            <w:hideMark/>
          </w:tcPr>
          <w:p w14:paraId="6C346CA7" w14:textId="77777777" w:rsidR="009C767C" w:rsidRDefault="009C767C">
            <w:pPr>
              <w:rPr>
                <w:rFonts w:ascii="Arial" w:hAnsi="Arial" w:cs="Arial"/>
                <w:i/>
                <w:iCs/>
                <w:sz w:val="22"/>
                <w:szCs w:val="22"/>
              </w:rPr>
            </w:pPr>
          </w:p>
        </w:tc>
        <w:tc>
          <w:tcPr>
            <w:tcW w:w="1360" w:type="dxa"/>
            <w:tcBorders>
              <w:top w:val="nil"/>
              <w:left w:val="nil"/>
              <w:bottom w:val="nil"/>
              <w:right w:val="nil"/>
            </w:tcBorders>
            <w:shd w:val="clear" w:color="auto" w:fill="auto"/>
            <w:noWrap/>
            <w:vAlign w:val="bottom"/>
            <w:hideMark/>
          </w:tcPr>
          <w:p w14:paraId="3239214E" w14:textId="77777777" w:rsidR="009C767C" w:rsidRDefault="009C767C">
            <w:pPr>
              <w:jc w:val="center"/>
              <w:rPr>
                <w:sz w:val="20"/>
                <w:szCs w:val="20"/>
              </w:rPr>
            </w:pPr>
          </w:p>
        </w:tc>
        <w:tc>
          <w:tcPr>
            <w:tcW w:w="560" w:type="dxa"/>
            <w:tcBorders>
              <w:top w:val="nil"/>
              <w:left w:val="nil"/>
              <w:bottom w:val="nil"/>
              <w:right w:val="nil"/>
            </w:tcBorders>
            <w:shd w:val="clear" w:color="auto" w:fill="auto"/>
            <w:noWrap/>
            <w:vAlign w:val="bottom"/>
            <w:hideMark/>
          </w:tcPr>
          <w:p w14:paraId="54BF70B2" w14:textId="77777777" w:rsidR="009C767C" w:rsidRDefault="009C767C">
            <w:pPr>
              <w:jc w:val="center"/>
              <w:rPr>
                <w:sz w:val="20"/>
                <w:szCs w:val="20"/>
              </w:rPr>
            </w:pPr>
          </w:p>
        </w:tc>
        <w:tc>
          <w:tcPr>
            <w:tcW w:w="1460" w:type="dxa"/>
            <w:tcBorders>
              <w:top w:val="nil"/>
              <w:left w:val="nil"/>
              <w:bottom w:val="nil"/>
              <w:right w:val="nil"/>
            </w:tcBorders>
            <w:shd w:val="clear" w:color="auto" w:fill="auto"/>
            <w:noWrap/>
            <w:vAlign w:val="bottom"/>
            <w:hideMark/>
          </w:tcPr>
          <w:p w14:paraId="4F5341D1" w14:textId="77777777" w:rsidR="009C767C" w:rsidRDefault="009C767C">
            <w:pPr>
              <w:jc w:val="center"/>
              <w:rPr>
                <w:sz w:val="20"/>
                <w:szCs w:val="20"/>
              </w:rPr>
            </w:pPr>
          </w:p>
        </w:tc>
      </w:tr>
      <w:tr w:rsidR="009C767C" w14:paraId="6D5975A7" w14:textId="77777777" w:rsidTr="009C767C">
        <w:trPr>
          <w:trHeight w:val="280"/>
        </w:trPr>
        <w:tc>
          <w:tcPr>
            <w:tcW w:w="461" w:type="dxa"/>
            <w:tcBorders>
              <w:top w:val="nil"/>
              <w:left w:val="nil"/>
              <w:bottom w:val="nil"/>
              <w:right w:val="nil"/>
            </w:tcBorders>
            <w:shd w:val="clear" w:color="auto" w:fill="auto"/>
            <w:noWrap/>
            <w:vAlign w:val="bottom"/>
            <w:hideMark/>
          </w:tcPr>
          <w:p w14:paraId="482F0AA6" w14:textId="77777777" w:rsidR="009C767C" w:rsidRDefault="009C767C">
            <w:pPr>
              <w:jc w:val="center"/>
              <w:rPr>
                <w:sz w:val="20"/>
                <w:szCs w:val="20"/>
              </w:rPr>
            </w:pPr>
          </w:p>
        </w:tc>
        <w:tc>
          <w:tcPr>
            <w:tcW w:w="3477" w:type="dxa"/>
            <w:tcBorders>
              <w:top w:val="nil"/>
              <w:left w:val="nil"/>
              <w:bottom w:val="nil"/>
              <w:right w:val="nil"/>
            </w:tcBorders>
            <w:shd w:val="clear" w:color="auto" w:fill="auto"/>
            <w:noWrap/>
            <w:vAlign w:val="bottom"/>
            <w:hideMark/>
          </w:tcPr>
          <w:p w14:paraId="4FB862BD"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6FB0BDBB"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6A6B9D4D"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3D7E823E"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3957543F"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6647D8EA" w14:textId="77777777" w:rsidR="009C767C" w:rsidRDefault="009C767C">
            <w:pPr>
              <w:rPr>
                <w:sz w:val="20"/>
                <w:szCs w:val="20"/>
              </w:rPr>
            </w:pPr>
          </w:p>
        </w:tc>
      </w:tr>
      <w:tr w:rsidR="009C767C" w14:paraId="2144164F" w14:textId="77777777" w:rsidTr="009C767C">
        <w:trPr>
          <w:trHeight w:val="280"/>
        </w:trPr>
        <w:tc>
          <w:tcPr>
            <w:tcW w:w="461" w:type="dxa"/>
            <w:tcBorders>
              <w:top w:val="nil"/>
              <w:left w:val="nil"/>
              <w:bottom w:val="nil"/>
              <w:right w:val="nil"/>
            </w:tcBorders>
            <w:shd w:val="clear" w:color="auto" w:fill="auto"/>
            <w:noWrap/>
            <w:vAlign w:val="bottom"/>
            <w:hideMark/>
          </w:tcPr>
          <w:p w14:paraId="1C03700C" w14:textId="77777777" w:rsidR="009C767C" w:rsidRDefault="009C767C">
            <w:pPr>
              <w:jc w:val="center"/>
              <w:rPr>
                <w:rFonts w:ascii="Arial" w:hAnsi="Arial" w:cs="Arial"/>
                <w:b/>
                <w:bCs/>
                <w:sz w:val="22"/>
                <w:szCs w:val="22"/>
              </w:rPr>
            </w:pPr>
            <w:r>
              <w:rPr>
                <w:rFonts w:ascii="Arial" w:hAnsi="Arial" w:cs="Arial"/>
                <w:b/>
                <w:bCs/>
                <w:sz w:val="22"/>
                <w:szCs w:val="22"/>
              </w:rPr>
              <w:t>11</w:t>
            </w:r>
          </w:p>
        </w:tc>
        <w:tc>
          <w:tcPr>
            <w:tcW w:w="3477" w:type="dxa"/>
            <w:tcBorders>
              <w:top w:val="nil"/>
              <w:left w:val="nil"/>
              <w:bottom w:val="nil"/>
              <w:right w:val="nil"/>
            </w:tcBorders>
            <w:shd w:val="clear" w:color="auto" w:fill="auto"/>
            <w:noWrap/>
            <w:vAlign w:val="bottom"/>
            <w:hideMark/>
          </w:tcPr>
          <w:p w14:paraId="4AEE30E2" w14:textId="77777777" w:rsidR="009C767C" w:rsidRDefault="009C767C">
            <w:pPr>
              <w:rPr>
                <w:rFonts w:ascii="Arial" w:hAnsi="Arial" w:cs="Arial"/>
                <w:b/>
                <w:bCs/>
                <w:sz w:val="22"/>
                <w:szCs w:val="22"/>
              </w:rPr>
            </w:pPr>
            <w:r>
              <w:rPr>
                <w:rFonts w:ascii="Arial" w:hAnsi="Arial" w:cs="Arial"/>
                <w:b/>
                <w:bCs/>
                <w:sz w:val="22"/>
                <w:szCs w:val="22"/>
              </w:rPr>
              <w:t>STAFF COSTS</w:t>
            </w:r>
          </w:p>
        </w:tc>
        <w:tc>
          <w:tcPr>
            <w:tcW w:w="654" w:type="dxa"/>
            <w:tcBorders>
              <w:top w:val="nil"/>
              <w:left w:val="nil"/>
              <w:bottom w:val="nil"/>
              <w:right w:val="nil"/>
            </w:tcBorders>
            <w:shd w:val="clear" w:color="auto" w:fill="auto"/>
            <w:noWrap/>
            <w:vAlign w:val="bottom"/>
            <w:hideMark/>
          </w:tcPr>
          <w:p w14:paraId="2ED6349B" w14:textId="77777777" w:rsidR="009C767C" w:rsidRDefault="009C767C">
            <w:pPr>
              <w:rPr>
                <w:rFonts w:ascii="Arial" w:hAnsi="Arial" w:cs="Arial"/>
                <w:b/>
                <w:bCs/>
                <w:sz w:val="22"/>
                <w:szCs w:val="22"/>
              </w:rPr>
            </w:pPr>
          </w:p>
        </w:tc>
        <w:tc>
          <w:tcPr>
            <w:tcW w:w="369" w:type="dxa"/>
            <w:tcBorders>
              <w:top w:val="nil"/>
              <w:left w:val="nil"/>
              <w:bottom w:val="nil"/>
              <w:right w:val="nil"/>
            </w:tcBorders>
            <w:shd w:val="clear" w:color="auto" w:fill="auto"/>
            <w:noWrap/>
            <w:vAlign w:val="bottom"/>
            <w:hideMark/>
          </w:tcPr>
          <w:p w14:paraId="6AACE45D"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5C1BD9F"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74943D92"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760B0ECF" w14:textId="77777777" w:rsidR="009C767C" w:rsidRDefault="009C767C">
            <w:pPr>
              <w:rPr>
                <w:sz w:val="20"/>
                <w:szCs w:val="20"/>
              </w:rPr>
            </w:pPr>
          </w:p>
        </w:tc>
      </w:tr>
      <w:tr w:rsidR="009C767C" w14:paraId="23308AE0" w14:textId="77777777" w:rsidTr="009C767C">
        <w:trPr>
          <w:trHeight w:val="280"/>
        </w:trPr>
        <w:tc>
          <w:tcPr>
            <w:tcW w:w="461" w:type="dxa"/>
            <w:tcBorders>
              <w:top w:val="nil"/>
              <w:left w:val="nil"/>
              <w:bottom w:val="nil"/>
              <w:right w:val="nil"/>
            </w:tcBorders>
            <w:shd w:val="clear" w:color="auto" w:fill="auto"/>
            <w:noWrap/>
            <w:vAlign w:val="bottom"/>
            <w:hideMark/>
          </w:tcPr>
          <w:p w14:paraId="4C1898F5" w14:textId="77777777" w:rsidR="009C767C" w:rsidRDefault="009C767C">
            <w:pPr>
              <w:rPr>
                <w:sz w:val="20"/>
                <w:szCs w:val="20"/>
              </w:rPr>
            </w:pPr>
          </w:p>
        </w:tc>
        <w:tc>
          <w:tcPr>
            <w:tcW w:w="3477" w:type="dxa"/>
            <w:tcBorders>
              <w:top w:val="nil"/>
              <w:left w:val="nil"/>
              <w:bottom w:val="nil"/>
              <w:right w:val="nil"/>
            </w:tcBorders>
            <w:shd w:val="clear" w:color="auto" w:fill="auto"/>
            <w:noWrap/>
            <w:vAlign w:val="bottom"/>
            <w:hideMark/>
          </w:tcPr>
          <w:p w14:paraId="66B0DB0C"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29D058B7"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38E839E6"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40020917"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29239DB6"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5666073D" w14:textId="77777777" w:rsidR="009C767C" w:rsidRDefault="009C767C">
            <w:pPr>
              <w:rPr>
                <w:sz w:val="20"/>
                <w:szCs w:val="20"/>
              </w:rPr>
            </w:pPr>
          </w:p>
        </w:tc>
      </w:tr>
      <w:tr w:rsidR="009C767C" w14:paraId="2E9BBDAC" w14:textId="77777777" w:rsidTr="009C767C">
        <w:trPr>
          <w:trHeight w:val="280"/>
        </w:trPr>
        <w:tc>
          <w:tcPr>
            <w:tcW w:w="461" w:type="dxa"/>
            <w:tcBorders>
              <w:top w:val="nil"/>
              <w:left w:val="nil"/>
              <w:bottom w:val="nil"/>
              <w:right w:val="nil"/>
            </w:tcBorders>
            <w:shd w:val="clear" w:color="auto" w:fill="auto"/>
            <w:noWrap/>
            <w:vAlign w:val="bottom"/>
            <w:hideMark/>
          </w:tcPr>
          <w:p w14:paraId="184C7371" w14:textId="77777777" w:rsidR="009C767C" w:rsidRDefault="009C767C">
            <w:pPr>
              <w:rPr>
                <w:sz w:val="20"/>
                <w:szCs w:val="20"/>
              </w:rPr>
            </w:pPr>
          </w:p>
        </w:tc>
        <w:tc>
          <w:tcPr>
            <w:tcW w:w="7880" w:type="dxa"/>
            <w:gridSpan w:val="6"/>
            <w:tcBorders>
              <w:top w:val="nil"/>
              <w:left w:val="nil"/>
              <w:bottom w:val="nil"/>
              <w:right w:val="nil"/>
            </w:tcBorders>
            <w:shd w:val="clear" w:color="auto" w:fill="auto"/>
            <w:noWrap/>
            <w:vAlign w:val="bottom"/>
            <w:hideMark/>
          </w:tcPr>
          <w:p w14:paraId="47F57524" w14:textId="77777777" w:rsidR="009C767C" w:rsidRDefault="009C767C">
            <w:pPr>
              <w:rPr>
                <w:rFonts w:ascii="Arial" w:hAnsi="Arial" w:cs="Arial"/>
                <w:i/>
                <w:iCs/>
                <w:sz w:val="22"/>
                <w:szCs w:val="22"/>
              </w:rPr>
            </w:pPr>
            <w:r>
              <w:rPr>
                <w:rFonts w:ascii="Arial" w:hAnsi="Arial" w:cs="Arial"/>
                <w:i/>
                <w:iCs/>
                <w:sz w:val="22"/>
                <w:szCs w:val="22"/>
              </w:rPr>
              <w:t>The average monthly number of employees during the year was as follows:</w:t>
            </w:r>
          </w:p>
        </w:tc>
      </w:tr>
      <w:tr w:rsidR="009C767C" w14:paraId="7ABCD147" w14:textId="77777777" w:rsidTr="009C767C">
        <w:trPr>
          <w:trHeight w:val="280"/>
        </w:trPr>
        <w:tc>
          <w:tcPr>
            <w:tcW w:w="461" w:type="dxa"/>
            <w:tcBorders>
              <w:top w:val="nil"/>
              <w:left w:val="nil"/>
              <w:bottom w:val="nil"/>
              <w:right w:val="nil"/>
            </w:tcBorders>
            <w:shd w:val="clear" w:color="auto" w:fill="auto"/>
            <w:noWrap/>
            <w:vAlign w:val="bottom"/>
            <w:hideMark/>
          </w:tcPr>
          <w:p w14:paraId="27C82FED" w14:textId="77777777" w:rsidR="009C767C" w:rsidRDefault="009C767C">
            <w:pPr>
              <w:rPr>
                <w:rFonts w:ascii="Arial" w:hAnsi="Arial" w:cs="Arial"/>
                <w:i/>
                <w:iCs/>
                <w:sz w:val="22"/>
                <w:szCs w:val="22"/>
              </w:rPr>
            </w:pPr>
          </w:p>
        </w:tc>
        <w:tc>
          <w:tcPr>
            <w:tcW w:w="3477" w:type="dxa"/>
            <w:tcBorders>
              <w:top w:val="nil"/>
              <w:left w:val="nil"/>
              <w:bottom w:val="nil"/>
              <w:right w:val="nil"/>
            </w:tcBorders>
            <w:shd w:val="clear" w:color="auto" w:fill="auto"/>
            <w:noWrap/>
            <w:vAlign w:val="bottom"/>
            <w:hideMark/>
          </w:tcPr>
          <w:p w14:paraId="45E352AA"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3CE72D1C"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0BBA4D7D"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053B5E60" w14:textId="77777777" w:rsidR="009C767C" w:rsidRDefault="009C767C">
            <w:pPr>
              <w:jc w:val="center"/>
              <w:rPr>
                <w:rFonts w:ascii="Arial" w:hAnsi="Arial" w:cs="Arial"/>
                <w:b/>
                <w:bCs/>
                <w:sz w:val="22"/>
                <w:szCs w:val="22"/>
              </w:rPr>
            </w:pPr>
            <w:r>
              <w:rPr>
                <w:rFonts w:ascii="Arial" w:hAnsi="Arial" w:cs="Arial"/>
                <w:b/>
                <w:bCs/>
                <w:sz w:val="22"/>
                <w:szCs w:val="22"/>
              </w:rPr>
              <w:t>2019</w:t>
            </w:r>
          </w:p>
        </w:tc>
        <w:tc>
          <w:tcPr>
            <w:tcW w:w="560" w:type="dxa"/>
            <w:tcBorders>
              <w:top w:val="nil"/>
              <w:left w:val="nil"/>
              <w:bottom w:val="nil"/>
              <w:right w:val="nil"/>
            </w:tcBorders>
            <w:shd w:val="clear" w:color="auto" w:fill="auto"/>
            <w:noWrap/>
            <w:vAlign w:val="bottom"/>
            <w:hideMark/>
          </w:tcPr>
          <w:p w14:paraId="51A0318F" w14:textId="77777777" w:rsidR="009C767C" w:rsidRDefault="009C767C">
            <w:pPr>
              <w:jc w:val="center"/>
              <w:rPr>
                <w:rFonts w:ascii="Arial" w:hAnsi="Arial" w:cs="Arial"/>
                <w:b/>
                <w:bCs/>
                <w:sz w:val="22"/>
                <w:szCs w:val="22"/>
              </w:rPr>
            </w:pPr>
          </w:p>
        </w:tc>
        <w:tc>
          <w:tcPr>
            <w:tcW w:w="1460" w:type="dxa"/>
            <w:tcBorders>
              <w:top w:val="nil"/>
              <w:left w:val="nil"/>
              <w:bottom w:val="nil"/>
              <w:right w:val="nil"/>
            </w:tcBorders>
            <w:shd w:val="clear" w:color="auto" w:fill="auto"/>
            <w:noWrap/>
            <w:vAlign w:val="bottom"/>
            <w:hideMark/>
          </w:tcPr>
          <w:p w14:paraId="099A2CFE" w14:textId="77777777" w:rsidR="009C767C" w:rsidRDefault="009C767C">
            <w:pPr>
              <w:jc w:val="center"/>
              <w:rPr>
                <w:rFonts w:ascii="Arial" w:hAnsi="Arial" w:cs="Arial"/>
                <w:sz w:val="22"/>
                <w:szCs w:val="22"/>
              </w:rPr>
            </w:pPr>
            <w:r>
              <w:rPr>
                <w:rFonts w:ascii="Arial" w:hAnsi="Arial" w:cs="Arial"/>
                <w:sz w:val="22"/>
                <w:szCs w:val="22"/>
              </w:rPr>
              <w:t>2018</w:t>
            </w:r>
          </w:p>
        </w:tc>
      </w:tr>
      <w:tr w:rsidR="009C767C" w14:paraId="0F3368DF" w14:textId="77777777" w:rsidTr="009C767C">
        <w:trPr>
          <w:trHeight w:val="300"/>
        </w:trPr>
        <w:tc>
          <w:tcPr>
            <w:tcW w:w="461" w:type="dxa"/>
            <w:tcBorders>
              <w:top w:val="nil"/>
              <w:left w:val="nil"/>
              <w:bottom w:val="nil"/>
              <w:right w:val="nil"/>
            </w:tcBorders>
            <w:shd w:val="clear" w:color="auto" w:fill="auto"/>
            <w:noWrap/>
            <w:vAlign w:val="bottom"/>
            <w:hideMark/>
          </w:tcPr>
          <w:p w14:paraId="38B59C29" w14:textId="77777777" w:rsidR="009C767C" w:rsidRDefault="009C767C">
            <w:pPr>
              <w:jc w:val="center"/>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2A34A50A" w14:textId="77777777" w:rsidR="009C767C" w:rsidRDefault="009C767C">
            <w:pPr>
              <w:rPr>
                <w:rFonts w:ascii="Arial" w:hAnsi="Arial" w:cs="Arial"/>
                <w:sz w:val="22"/>
                <w:szCs w:val="22"/>
              </w:rPr>
            </w:pPr>
            <w:r>
              <w:rPr>
                <w:rFonts w:ascii="Arial" w:hAnsi="Arial" w:cs="Arial"/>
                <w:sz w:val="22"/>
                <w:szCs w:val="22"/>
              </w:rPr>
              <w:t>Administrative staff</w:t>
            </w:r>
          </w:p>
        </w:tc>
        <w:tc>
          <w:tcPr>
            <w:tcW w:w="654" w:type="dxa"/>
            <w:tcBorders>
              <w:top w:val="nil"/>
              <w:left w:val="nil"/>
              <w:bottom w:val="nil"/>
              <w:right w:val="nil"/>
            </w:tcBorders>
            <w:shd w:val="clear" w:color="auto" w:fill="auto"/>
            <w:noWrap/>
            <w:vAlign w:val="bottom"/>
            <w:hideMark/>
          </w:tcPr>
          <w:p w14:paraId="40AC49CC" w14:textId="77777777" w:rsidR="009C767C" w:rsidRDefault="009C767C">
            <w:pPr>
              <w:rPr>
                <w:rFonts w:ascii="Arial" w:hAnsi="Arial" w:cs="Arial"/>
                <w:sz w:val="22"/>
                <w:szCs w:val="22"/>
              </w:rPr>
            </w:pPr>
          </w:p>
        </w:tc>
        <w:tc>
          <w:tcPr>
            <w:tcW w:w="369" w:type="dxa"/>
            <w:tcBorders>
              <w:top w:val="nil"/>
              <w:left w:val="nil"/>
              <w:bottom w:val="nil"/>
              <w:right w:val="nil"/>
            </w:tcBorders>
            <w:shd w:val="clear" w:color="auto" w:fill="auto"/>
            <w:noWrap/>
            <w:vAlign w:val="bottom"/>
            <w:hideMark/>
          </w:tcPr>
          <w:p w14:paraId="2C97F6CB" w14:textId="77777777" w:rsidR="009C767C" w:rsidRDefault="009C767C">
            <w:pPr>
              <w:jc w:val="center"/>
              <w:rPr>
                <w:sz w:val="20"/>
                <w:szCs w:val="20"/>
              </w:rPr>
            </w:pPr>
          </w:p>
        </w:tc>
        <w:tc>
          <w:tcPr>
            <w:tcW w:w="1360" w:type="dxa"/>
            <w:tcBorders>
              <w:top w:val="nil"/>
              <w:left w:val="nil"/>
              <w:bottom w:val="double" w:sz="6" w:space="0" w:color="auto"/>
              <w:right w:val="nil"/>
            </w:tcBorders>
            <w:shd w:val="clear" w:color="auto" w:fill="auto"/>
            <w:vAlign w:val="bottom"/>
            <w:hideMark/>
          </w:tcPr>
          <w:p w14:paraId="5CE3A1DC" w14:textId="77777777" w:rsidR="009C767C" w:rsidRDefault="009C767C">
            <w:pPr>
              <w:jc w:val="center"/>
              <w:rPr>
                <w:rFonts w:ascii="Arial" w:hAnsi="Arial" w:cs="Arial"/>
                <w:b/>
                <w:bCs/>
                <w:sz w:val="22"/>
                <w:szCs w:val="22"/>
              </w:rPr>
            </w:pPr>
            <w:r>
              <w:rPr>
                <w:rFonts w:ascii="Arial" w:hAnsi="Arial" w:cs="Arial"/>
                <w:b/>
                <w:bCs/>
                <w:sz w:val="22"/>
                <w:szCs w:val="22"/>
              </w:rPr>
              <w:t>2</w:t>
            </w:r>
          </w:p>
        </w:tc>
        <w:tc>
          <w:tcPr>
            <w:tcW w:w="560" w:type="dxa"/>
            <w:tcBorders>
              <w:top w:val="nil"/>
              <w:left w:val="nil"/>
              <w:bottom w:val="nil"/>
              <w:right w:val="nil"/>
            </w:tcBorders>
            <w:shd w:val="clear" w:color="auto" w:fill="auto"/>
            <w:noWrap/>
            <w:vAlign w:val="bottom"/>
            <w:hideMark/>
          </w:tcPr>
          <w:p w14:paraId="23C56624" w14:textId="77777777" w:rsidR="009C767C" w:rsidRDefault="009C767C">
            <w:pPr>
              <w:jc w:val="center"/>
              <w:rPr>
                <w:rFonts w:ascii="Arial" w:hAnsi="Arial" w:cs="Arial"/>
                <w:b/>
                <w:bCs/>
                <w:sz w:val="22"/>
                <w:szCs w:val="22"/>
              </w:rPr>
            </w:pPr>
          </w:p>
        </w:tc>
        <w:tc>
          <w:tcPr>
            <w:tcW w:w="1460" w:type="dxa"/>
            <w:tcBorders>
              <w:top w:val="nil"/>
              <w:left w:val="nil"/>
              <w:bottom w:val="double" w:sz="6" w:space="0" w:color="auto"/>
              <w:right w:val="nil"/>
            </w:tcBorders>
            <w:shd w:val="clear" w:color="auto" w:fill="auto"/>
            <w:noWrap/>
            <w:vAlign w:val="bottom"/>
            <w:hideMark/>
          </w:tcPr>
          <w:p w14:paraId="66EC3829" w14:textId="77777777" w:rsidR="009C767C" w:rsidRDefault="009C767C">
            <w:pPr>
              <w:jc w:val="center"/>
              <w:rPr>
                <w:rFonts w:ascii="Arial" w:hAnsi="Arial" w:cs="Arial"/>
                <w:sz w:val="22"/>
                <w:szCs w:val="22"/>
              </w:rPr>
            </w:pPr>
            <w:r>
              <w:rPr>
                <w:rFonts w:ascii="Arial" w:hAnsi="Arial" w:cs="Arial"/>
                <w:sz w:val="22"/>
                <w:szCs w:val="22"/>
              </w:rPr>
              <w:t xml:space="preserve">2 </w:t>
            </w:r>
          </w:p>
        </w:tc>
      </w:tr>
      <w:tr w:rsidR="009C767C" w14:paraId="41B02BBC" w14:textId="77777777" w:rsidTr="009C767C">
        <w:trPr>
          <w:trHeight w:val="300"/>
        </w:trPr>
        <w:tc>
          <w:tcPr>
            <w:tcW w:w="461" w:type="dxa"/>
            <w:tcBorders>
              <w:top w:val="nil"/>
              <w:left w:val="nil"/>
              <w:bottom w:val="nil"/>
              <w:right w:val="nil"/>
            </w:tcBorders>
            <w:shd w:val="clear" w:color="auto" w:fill="auto"/>
            <w:noWrap/>
            <w:vAlign w:val="bottom"/>
            <w:hideMark/>
          </w:tcPr>
          <w:p w14:paraId="424ADCAC" w14:textId="77777777" w:rsidR="009C767C" w:rsidRDefault="009C767C">
            <w:pPr>
              <w:jc w:val="center"/>
              <w:rPr>
                <w:rFonts w:ascii="Arial" w:hAnsi="Arial" w:cs="Arial"/>
                <w:sz w:val="22"/>
                <w:szCs w:val="22"/>
              </w:rPr>
            </w:pPr>
          </w:p>
        </w:tc>
        <w:tc>
          <w:tcPr>
            <w:tcW w:w="3477" w:type="dxa"/>
            <w:tcBorders>
              <w:top w:val="nil"/>
              <w:left w:val="nil"/>
              <w:bottom w:val="nil"/>
              <w:right w:val="nil"/>
            </w:tcBorders>
            <w:shd w:val="clear" w:color="auto" w:fill="auto"/>
            <w:noWrap/>
            <w:vAlign w:val="bottom"/>
            <w:hideMark/>
          </w:tcPr>
          <w:p w14:paraId="4D008C06" w14:textId="77777777" w:rsidR="009C767C" w:rsidRDefault="009C767C">
            <w:pPr>
              <w:rPr>
                <w:sz w:val="20"/>
                <w:szCs w:val="20"/>
              </w:rPr>
            </w:pPr>
          </w:p>
        </w:tc>
        <w:tc>
          <w:tcPr>
            <w:tcW w:w="654" w:type="dxa"/>
            <w:tcBorders>
              <w:top w:val="nil"/>
              <w:left w:val="nil"/>
              <w:bottom w:val="nil"/>
              <w:right w:val="nil"/>
            </w:tcBorders>
            <w:shd w:val="clear" w:color="auto" w:fill="auto"/>
            <w:noWrap/>
            <w:vAlign w:val="bottom"/>
            <w:hideMark/>
          </w:tcPr>
          <w:p w14:paraId="29089E58" w14:textId="77777777" w:rsidR="009C767C" w:rsidRDefault="009C767C">
            <w:pPr>
              <w:rPr>
                <w:sz w:val="20"/>
                <w:szCs w:val="20"/>
              </w:rPr>
            </w:pPr>
          </w:p>
        </w:tc>
        <w:tc>
          <w:tcPr>
            <w:tcW w:w="369" w:type="dxa"/>
            <w:tcBorders>
              <w:top w:val="nil"/>
              <w:left w:val="nil"/>
              <w:bottom w:val="nil"/>
              <w:right w:val="nil"/>
            </w:tcBorders>
            <w:shd w:val="clear" w:color="auto" w:fill="auto"/>
            <w:noWrap/>
            <w:vAlign w:val="bottom"/>
            <w:hideMark/>
          </w:tcPr>
          <w:p w14:paraId="4AAF597B" w14:textId="77777777" w:rsidR="009C767C" w:rsidRDefault="009C767C">
            <w:pPr>
              <w:jc w:val="center"/>
              <w:rPr>
                <w:sz w:val="20"/>
                <w:szCs w:val="20"/>
              </w:rPr>
            </w:pPr>
          </w:p>
        </w:tc>
        <w:tc>
          <w:tcPr>
            <w:tcW w:w="1360" w:type="dxa"/>
            <w:tcBorders>
              <w:top w:val="nil"/>
              <w:left w:val="nil"/>
              <w:bottom w:val="nil"/>
              <w:right w:val="nil"/>
            </w:tcBorders>
            <w:shd w:val="clear" w:color="auto" w:fill="auto"/>
            <w:noWrap/>
            <w:vAlign w:val="bottom"/>
            <w:hideMark/>
          </w:tcPr>
          <w:p w14:paraId="44089069" w14:textId="77777777" w:rsidR="009C767C" w:rsidRDefault="009C767C">
            <w:pPr>
              <w:rPr>
                <w:sz w:val="20"/>
                <w:szCs w:val="20"/>
              </w:rPr>
            </w:pPr>
          </w:p>
        </w:tc>
        <w:tc>
          <w:tcPr>
            <w:tcW w:w="560" w:type="dxa"/>
            <w:tcBorders>
              <w:top w:val="nil"/>
              <w:left w:val="nil"/>
              <w:bottom w:val="nil"/>
              <w:right w:val="nil"/>
            </w:tcBorders>
            <w:shd w:val="clear" w:color="auto" w:fill="auto"/>
            <w:noWrap/>
            <w:vAlign w:val="bottom"/>
            <w:hideMark/>
          </w:tcPr>
          <w:p w14:paraId="1798E5FD" w14:textId="77777777" w:rsidR="009C767C" w:rsidRDefault="009C767C">
            <w:pPr>
              <w:rPr>
                <w:sz w:val="20"/>
                <w:szCs w:val="20"/>
              </w:rPr>
            </w:pPr>
          </w:p>
        </w:tc>
        <w:tc>
          <w:tcPr>
            <w:tcW w:w="1460" w:type="dxa"/>
            <w:tcBorders>
              <w:top w:val="nil"/>
              <w:left w:val="nil"/>
              <w:bottom w:val="nil"/>
              <w:right w:val="nil"/>
            </w:tcBorders>
            <w:shd w:val="clear" w:color="auto" w:fill="auto"/>
            <w:noWrap/>
            <w:vAlign w:val="bottom"/>
            <w:hideMark/>
          </w:tcPr>
          <w:p w14:paraId="5FBBC638" w14:textId="77777777" w:rsidR="009C767C" w:rsidRDefault="009C767C">
            <w:pPr>
              <w:rPr>
                <w:sz w:val="20"/>
                <w:szCs w:val="20"/>
              </w:rPr>
            </w:pPr>
          </w:p>
        </w:tc>
      </w:tr>
      <w:tr w:rsidR="009C767C" w14:paraId="5273CF14" w14:textId="77777777" w:rsidTr="009C767C">
        <w:trPr>
          <w:trHeight w:val="280"/>
        </w:trPr>
        <w:tc>
          <w:tcPr>
            <w:tcW w:w="461" w:type="dxa"/>
            <w:tcBorders>
              <w:top w:val="nil"/>
              <w:left w:val="nil"/>
              <w:bottom w:val="nil"/>
              <w:right w:val="nil"/>
            </w:tcBorders>
            <w:shd w:val="clear" w:color="auto" w:fill="auto"/>
            <w:noWrap/>
            <w:vAlign w:val="bottom"/>
            <w:hideMark/>
          </w:tcPr>
          <w:p w14:paraId="1E8A9986" w14:textId="77777777" w:rsidR="009C767C" w:rsidRDefault="009C767C">
            <w:pPr>
              <w:rPr>
                <w:sz w:val="20"/>
                <w:szCs w:val="20"/>
              </w:rPr>
            </w:pPr>
          </w:p>
        </w:tc>
        <w:tc>
          <w:tcPr>
            <w:tcW w:w="5860" w:type="dxa"/>
            <w:gridSpan w:val="4"/>
            <w:tcBorders>
              <w:top w:val="nil"/>
              <w:left w:val="nil"/>
              <w:bottom w:val="nil"/>
              <w:right w:val="nil"/>
            </w:tcBorders>
            <w:shd w:val="clear" w:color="auto" w:fill="auto"/>
            <w:noWrap/>
            <w:vAlign w:val="bottom"/>
            <w:hideMark/>
          </w:tcPr>
          <w:p w14:paraId="4630756F" w14:textId="77777777" w:rsidR="009C767C" w:rsidRDefault="009C767C">
            <w:pPr>
              <w:rPr>
                <w:rFonts w:ascii="Arial" w:hAnsi="Arial" w:cs="Arial"/>
                <w:sz w:val="22"/>
                <w:szCs w:val="22"/>
              </w:rPr>
            </w:pPr>
            <w:r>
              <w:rPr>
                <w:rFonts w:ascii="Arial" w:hAnsi="Arial" w:cs="Arial"/>
                <w:sz w:val="22"/>
                <w:szCs w:val="22"/>
              </w:rPr>
              <w:t>No employee received emoluments in excess of £60,000.</w:t>
            </w:r>
          </w:p>
        </w:tc>
        <w:tc>
          <w:tcPr>
            <w:tcW w:w="560" w:type="dxa"/>
            <w:tcBorders>
              <w:top w:val="nil"/>
              <w:left w:val="nil"/>
              <w:bottom w:val="nil"/>
              <w:right w:val="nil"/>
            </w:tcBorders>
            <w:shd w:val="clear" w:color="auto" w:fill="auto"/>
            <w:noWrap/>
            <w:vAlign w:val="bottom"/>
            <w:hideMark/>
          </w:tcPr>
          <w:p w14:paraId="4C15EF4D" w14:textId="77777777" w:rsidR="009C767C" w:rsidRDefault="009C767C">
            <w:pPr>
              <w:rPr>
                <w:rFonts w:ascii="Arial" w:hAnsi="Arial" w:cs="Arial"/>
                <w:sz w:val="22"/>
                <w:szCs w:val="22"/>
              </w:rPr>
            </w:pPr>
          </w:p>
        </w:tc>
        <w:tc>
          <w:tcPr>
            <w:tcW w:w="1460" w:type="dxa"/>
            <w:tcBorders>
              <w:top w:val="nil"/>
              <w:left w:val="nil"/>
              <w:bottom w:val="nil"/>
              <w:right w:val="nil"/>
            </w:tcBorders>
            <w:shd w:val="clear" w:color="auto" w:fill="auto"/>
            <w:noWrap/>
            <w:vAlign w:val="bottom"/>
            <w:hideMark/>
          </w:tcPr>
          <w:p w14:paraId="008A3DDC" w14:textId="77777777" w:rsidR="009C767C" w:rsidRDefault="009C767C">
            <w:pPr>
              <w:rPr>
                <w:sz w:val="20"/>
                <w:szCs w:val="20"/>
              </w:rPr>
            </w:pPr>
          </w:p>
        </w:tc>
      </w:tr>
    </w:tbl>
    <w:p w14:paraId="051B9F26" w14:textId="172C4463" w:rsidR="009C767C" w:rsidRDefault="009C767C">
      <w:pPr>
        <w:rPr>
          <w:rFonts w:ascii="Arial" w:hAnsi="Arial" w:cs="Arial"/>
        </w:rPr>
      </w:pPr>
    </w:p>
    <w:tbl>
      <w:tblPr>
        <w:tblW w:w="9816" w:type="dxa"/>
        <w:tblInd w:w="-142" w:type="dxa"/>
        <w:tblLook w:val="04A0" w:firstRow="1" w:lastRow="0" w:firstColumn="1" w:lastColumn="0" w:noHBand="0" w:noVBand="1"/>
      </w:tblPr>
      <w:tblGrid>
        <w:gridCol w:w="461"/>
        <w:gridCol w:w="3893"/>
        <w:gridCol w:w="1512"/>
        <w:gridCol w:w="1292"/>
        <w:gridCol w:w="1463"/>
        <w:gridCol w:w="1195"/>
      </w:tblGrid>
      <w:tr w:rsidR="007E7AC4" w14:paraId="14FAD8FE" w14:textId="77777777" w:rsidTr="007E7AC4">
        <w:trPr>
          <w:trHeight w:val="280"/>
        </w:trPr>
        <w:tc>
          <w:tcPr>
            <w:tcW w:w="461" w:type="dxa"/>
            <w:tcBorders>
              <w:top w:val="nil"/>
              <w:left w:val="nil"/>
              <w:bottom w:val="nil"/>
              <w:right w:val="nil"/>
            </w:tcBorders>
            <w:shd w:val="clear" w:color="auto" w:fill="auto"/>
            <w:noWrap/>
            <w:vAlign w:val="bottom"/>
            <w:hideMark/>
          </w:tcPr>
          <w:p w14:paraId="4A8B548D" w14:textId="77777777" w:rsidR="007E7AC4" w:rsidRDefault="007E7AC4">
            <w:pPr>
              <w:jc w:val="center"/>
              <w:rPr>
                <w:rFonts w:ascii="Arial" w:hAnsi="Arial" w:cs="Arial"/>
                <w:b/>
                <w:bCs/>
                <w:sz w:val="22"/>
                <w:szCs w:val="22"/>
              </w:rPr>
            </w:pPr>
            <w:r>
              <w:rPr>
                <w:rFonts w:ascii="Arial" w:hAnsi="Arial" w:cs="Arial"/>
                <w:b/>
                <w:bCs/>
                <w:sz w:val="22"/>
                <w:szCs w:val="22"/>
              </w:rPr>
              <w:t>12</w:t>
            </w:r>
          </w:p>
        </w:tc>
        <w:tc>
          <w:tcPr>
            <w:tcW w:w="9355" w:type="dxa"/>
            <w:gridSpan w:val="5"/>
            <w:tcBorders>
              <w:top w:val="nil"/>
              <w:left w:val="nil"/>
              <w:bottom w:val="nil"/>
              <w:right w:val="nil"/>
            </w:tcBorders>
            <w:shd w:val="clear" w:color="auto" w:fill="auto"/>
            <w:noWrap/>
            <w:vAlign w:val="bottom"/>
            <w:hideMark/>
          </w:tcPr>
          <w:p w14:paraId="5E379277" w14:textId="77777777" w:rsidR="007E7AC4" w:rsidRDefault="007E7AC4">
            <w:pPr>
              <w:rPr>
                <w:rFonts w:ascii="Arial" w:hAnsi="Arial" w:cs="Arial"/>
                <w:b/>
                <w:bCs/>
                <w:sz w:val="22"/>
                <w:szCs w:val="22"/>
              </w:rPr>
            </w:pPr>
            <w:r>
              <w:rPr>
                <w:rFonts w:ascii="Arial" w:hAnsi="Arial" w:cs="Arial"/>
                <w:b/>
                <w:bCs/>
                <w:sz w:val="22"/>
                <w:szCs w:val="22"/>
              </w:rPr>
              <w:t>COMPARATIVES FOR THE STATEMENT OF FINANCIAL ACTIVITIES - 2018</w:t>
            </w:r>
          </w:p>
        </w:tc>
      </w:tr>
      <w:tr w:rsidR="007E7AC4" w14:paraId="2A948617" w14:textId="77777777" w:rsidTr="00CA09E8">
        <w:trPr>
          <w:trHeight w:val="680"/>
        </w:trPr>
        <w:tc>
          <w:tcPr>
            <w:tcW w:w="461" w:type="dxa"/>
            <w:tcBorders>
              <w:top w:val="nil"/>
              <w:left w:val="nil"/>
              <w:bottom w:val="nil"/>
              <w:right w:val="nil"/>
            </w:tcBorders>
            <w:shd w:val="clear" w:color="auto" w:fill="auto"/>
            <w:noWrap/>
            <w:vAlign w:val="bottom"/>
            <w:hideMark/>
          </w:tcPr>
          <w:p w14:paraId="0AB7A1EF" w14:textId="77777777" w:rsidR="007E7AC4" w:rsidRDefault="007E7AC4">
            <w:pPr>
              <w:rPr>
                <w:sz w:val="20"/>
                <w:szCs w:val="20"/>
              </w:rPr>
            </w:pPr>
          </w:p>
        </w:tc>
        <w:tc>
          <w:tcPr>
            <w:tcW w:w="3893" w:type="dxa"/>
            <w:tcBorders>
              <w:top w:val="nil"/>
              <w:left w:val="nil"/>
              <w:bottom w:val="nil"/>
              <w:right w:val="nil"/>
            </w:tcBorders>
            <w:shd w:val="clear" w:color="auto" w:fill="auto"/>
            <w:noWrap/>
            <w:vAlign w:val="bottom"/>
            <w:hideMark/>
          </w:tcPr>
          <w:p w14:paraId="41CC13E2" w14:textId="77777777" w:rsidR="007E7AC4" w:rsidRDefault="007E7AC4">
            <w:pPr>
              <w:rPr>
                <w:sz w:val="20"/>
                <w:szCs w:val="20"/>
              </w:rPr>
            </w:pPr>
          </w:p>
        </w:tc>
        <w:tc>
          <w:tcPr>
            <w:tcW w:w="1512" w:type="dxa"/>
            <w:tcBorders>
              <w:top w:val="nil"/>
              <w:left w:val="nil"/>
              <w:bottom w:val="nil"/>
              <w:right w:val="nil"/>
            </w:tcBorders>
            <w:shd w:val="clear" w:color="auto" w:fill="auto"/>
            <w:vAlign w:val="bottom"/>
            <w:hideMark/>
          </w:tcPr>
          <w:p w14:paraId="4D239892" w14:textId="77777777" w:rsidR="007E7AC4" w:rsidRDefault="007E7AC4">
            <w:pPr>
              <w:jc w:val="center"/>
              <w:rPr>
                <w:rFonts w:ascii="Arial" w:hAnsi="Arial" w:cs="Arial"/>
                <w:b/>
                <w:bCs/>
                <w:sz w:val="22"/>
                <w:szCs w:val="22"/>
              </w:rPr>
            </w:pPr>
            <w:r>
              <w:rPr>
                <w:rFonts w:ascii="Arial" w:hAnsi="Arial" w:cs="Arial"/>
                <w:b/>
                <w:bCs/>
                <w:sz w:val="22"/>
                <w:szCs w:val="22"/>
              </w:rPr>
              <w:t>Unrestricted Fund</w:t>
            </w:r>
          </w:p>
        </w:tc>
        <w:tc>
          <w:tcPr>
            <w:tcW w:w="1292" w:type="dxa"/>
            <w:tcBorders>
              <w:top w:val="nil"/>
              <w:left w:val="nil"/>
              <w:bottom w:val="nil"/>
              <w:right w:val="nil"/>
            </w:tcBorders>
            <w:shd w:val="clear" w:color="auto" w:fill="auto"/>
            <w:vAlign w:val="bottom"/>
            <w:hideMark/>
          </w:tcPr>
          <w:p w14:paraId="69A10037" w14:textId="77777777" w:rsidR="007E7AC4" w:rsidRDefault="007E7AC4">
            <w:pPr>
              <w:jc w:val="center"/>
              <w:rPr>
                <w:rFonts w:ascii="Arial" w:hAnsi="Arial" w:cs="Arial"/>
                <w:b/>
                <w:bCs/>
                <w:sz w:val="22"/>
                <w:szCs w:val="22"/>
              </w:rPr>
            </w:pPr>
            <w:r>
              <w:rPr>
                <w:rFonts w:ascii="Arial" w:hAnsi="Arial" w:cs="Arial"/>
                <w:b/>
                <w:bCs/>
                <w:sz w:val="22"/>
                <w:szCs w:val="22"/>
              </w:rPr>
              <w:t>Restricted Fund</w:t>
            </w:r>
          </w:p>
        </w:tc>
        <w:tc>
          <w:tcPr>
            <w:tcW w:w="1463" w:type="dxa"/>
            <w:tcBorders>
              <w:top w:val="nil"/>
              <w:left w:val="nil"/>
              <w:bottom w:val="nil"/>
              <w:right w:val="nil"/>
            </w:tcBorders>
            <w:shd w:val="clear" w:color="auto" w:fill="auto"/>
            <w:vAlign w:val="bottom"/>
            <w:hideMark/>
          </w:tcPr>
          <w:p w14:paraId="60921C63" w14:textId="77777777" w:rsidR="007E7AC4" w:rsidRDefault="007E7AC4">
            <w:pPr>
              <w:jc w:val="center"/>
              <w:rPr>
                <w:rFonts w:ascii="Arial" w:hAnsi="Arial" w:cs="Arial"/>
                <w:b/>
                <w:bCs/>
                <w:sz w:val="22"/>
                <w:szCs w:val="22"/>
              </w:rPr>
            </w:pPr>
            <w:r>
              <w:rPr>
                <w:rFonts w:ascii="Arial" w:hAnsi="Arial" w:cs="Arial"/>
                <w:b/>
                <w:bCs/>
                <w:sz w:val="22"/>
                <w:szCs w:val="22"/>
              </w:rPr>
              <w:t>Endowment Fund</w:t>
            </w:r>
          </w:p>
        </w:tc>
        <w:tc>
          <w:tcPr>
            <w:tcW w:w="1195" w:type="dxa"/>
            <w:tcBorders>
              <w:top w:val="nil"/>
              <w:left w:val="nil"/>
              <w:bottom w:val="nil"/>
              <w:right w:val="nil"/>
            </w:tcBorders>
            <w:shd w:val="clear" w:color="auto" w:fill="auto"/>
            <w:vAlign w:val="bottom"/>
            <w:hideMark/>
          </w:tcPr>
          <w:p w14:paraId="6057FD12" w14:textId="77777777" w:rsidR="007E7AC4" w:rsidRDefault="007E7AC4">
            <w:pPr>
              <w:jc w:val="center"/>
              <w:rPr>
                <w:rFonts w:ascii="Arial" w:hAnsi="Arial" w:cs="Arial"/>
                <w:b/>
                <w:bCs/>
                <w:sz w:val="22"/>
                <w:szCs w:val="22"/>
              </w:rPr>
            </w:pPr>
            <w:r>
              <w:rPr>
                <w:rFonts w:ascii="Arial" w:hAnsi="Arial" w:cs="Arial"/>
                <w:b/>
                <w:bCs/>
                <w:sz w:val="22"/>
                <w:szCs w:val="22"/>
              </w:rPr>
              <w:t>Total Funds 2018</w:t>
            </w:r>
          </w:p>
        </w:tc>
      </w:tr>
      <w:tr w:rsidR="007E7AC4" w14:paraId="447E5F37" w14:textId="77777777" w:rsidTr="007E7AC4">
        <w:trPr>
          <w:trHeight w:val="280"/>
        </w:trPr>
        <w:tc>
          <w:tcPr>
            <w:tcW w:w="461" w:type="dxa"/>
            <w:tcBorders>
              <w:top w:val="nil"/>
              <w:left w:val="nil"/>
              <w:bottom w:val="nil"/>
              <w:right w:val="nil"/>
            </w:tcBorders>
            <w:shd w:val="clear" w:color="auto" w:fill="auto"/>
            <w:noWrap/>
            <w:vAlign w:val="bottom"/>
            <w:hideMark/>
          </w:tcPr>
          <w:p w14:paraId="1EE8DF13" w14:textId="77777777" w:rsidR="007E7AC4" w:rsidRDefault="007E7AC4">
            <w:pPr>
              <w:jc w:val="center"/>
              <w:rPr>
                <w:rFonts w:ascii="Arial" w:hAnsi="Arial" w:cs="Arial"/>
                <w:b/>
                <w:bCs/>
                <w:sz w:val="22"/>
                <w:szCs w:val="22"/>
              </w:rPr>
            </w:pPr>
          </w:p>
        </w:tc>
        <w:tc>
          <w:tcPr>
            <w:tcW w:w="3893" w:type="dxa"/>
            <w:tcBorders>
              <w:top w:val="nil"/>
              <w:left w:val="nil"/>
              <w:bottom w:val="nil"/>
              <w:right w:val="nil"/>
            </w:tcBorders>
            <w:shd w:val="clear" w:color="auto" w:fill="auto"/>
            <w:noWrap/>
            <w:vAlign w:val="bottom"/>
            <w:hideMark/>
          </w:tcPr>
          <w:p w14:paraId="66C290A6" w14:textId="77777777" w:rsidR="007E7AC4" w:rsidRDefault="007E7AC4">
            <w:pPr>
              <w:rPr>
                <w:rFonts w:ascii="Arial" w:hAnsi="Arial" w:cs="Arial"/>
                <w:b/>
                <w:bCs/>
                <w:sz w:val="22"/>
                <w:szCs w:val="22"/>
              </w:rPr>
            </w:pPr>
            <w:r>
              <w:rPr>
                <w:rFonts w:ascii="Arial" w:hAnsi="Arial" w:cs="Arial"/>
                <w:b/>
                <w:bCs/>
                <w:sz w:val="22"/>
                <w:szCs w:val="22"/>
              </w:rPr>
              <w:t>INCOME AND  ENDOWMENTS FROM</w:t>
            </w:r>
          </w:p>
        </w:tc>
        <w:tc>
          <w:tcPr>
            <w:tcW w:w="1512" w:type="dxa"/>
            <w:tcBorders>
              <w:top w:val="nil"/>
              <w:left w:val="nil"/>
              <w:bottom w:val="nil"/>
              <w:right w:val="nil"/>
            </w:tcBorders>
            <w:shd w:val="clear" w:color="auto" w:fill="auto"/>
            <w:noWrap/>
            <w:vAlign w:val="bottom"/>
            <w:hideMark/>
          </w:tcPr>
          <w:p w14:paraId="51342BB6" w14:textId="77777777" w:rsidR="007E7AC4" w:rsidRDefault="007E7AC4">
            <w:pPr>
              <w:jc w:val="center"/>
              <w:rPr>
                <w:rFonts w:ascii="Arial" w:hAnsi="Arial" w:cs="Arial"/>
                <w:sz w:val="22"/>
                <w:szCs w:val="22"/>
              </w:rPr>
            </w:pPr>
            <w:r>
              <w:rPr>
                <w:rFonts w:ascii="Arial" w:hAnsi="Arial" w:cs="Arial"/>
                <w:sz w:val="22"/>
                <w:szCs w:val="22"/>
              </w:rPr>
              <w:t>£</w:t>
            </w:r>
          </w:p>
        </w:tc>
        <w:tc>
          <w:tcPr>
            <w:tcW w:w="1292" w:type="dxa"/>
            <w:tcBorders>
              <w:top w:val="nil"/>
              <w:left w:val="nil"/>
              <w:bottom w:val="nil"/>
              <w:right w:val="nil"/>
            </w:tcBorders>
            <w:shd w:val="clear" w:color="auto" w:fill="auto"/>
            <w:noWrap/>
            <w:vAlign w:val="bottom"/>
            <w:hideMark/>
          </w:tcPr>
          <w:p w14:paraId="597DC52D" w14:textId="77777777" w:rsidR="007E7AC4" w:rsidRDefault="007E7AC4">
            <w:pPr>
              <w:jc w:val="center"/>
              <w:rPr>
                <w:rFonts w:ascii="Arial" w:hAnsi="Arial" w:cs="Arial"/>
                <w:sz w:val="22"/>
                <w:szCs w:val="22"/>
              </w:rPr>
            </w:pPr>
          </w:p>
        </w:tc>
        <w:tc>
          <w:tcPr>
            <w:tcW w:w="1463" w:type="dxa"/>
            <w:tcBorders>
              <w:top w:val="nil"/>
              <w:left w:val="nil"/>
              <w:bottom w:val="nil"/>
              <w:right w:val="nil"/>
            </w:tcBorders>
            <w:shd w:val="clear" w:color="auto" w:fill="auto"/>
            <w:noWrap/>
            <w:vAlign w:val="bottom"/>
            <w:hideMark/>
          </w:tcPr>
          <w:p w14:paraId="490223F1" w14:textId="77777777" w:rsidR="007E7AC4" w:rsidRDefault="007E7AC4">
            <w:pPr>
              <w:jc w:val="center"/>
              <w:rPr>
                <w:rFonts w:ascii="Arial" w:hAnsi="Arial" w:cs="Arial"/>
                <w:sz w:val="22"/>
                <w:szCs w:val="22"/>
              </w:rPr>
            </w:pPr>
            <w:r>
              <w:rPr>
                <w:rFonts w:ascii="Arial" w:hAnsi="Arial" w:cs="Arial"/>
                <w:sz w:val="22"/>
                <w:szCs w:val="22"/>
              </w:rPr>
              <w:t>£</w:t>
            </w:r>
          </w:p>
        </w:tc>
        <w:tc>
          <w:tcPr>
            <w:tcW w:w="1195" w:type="dxa"/>
            <w:tcBorders>
              <w:top w:val="nil"/>
              <w:left w:val="nil"/>
              <w:bottom w:val="nil"/>
              <w:right w:val="nil"/>
            </w:tcBorders>
            <w:shd w:val="clear" w:color="auto" w:fill="auto"/>
            <w:noWrap/>
            <w:vAlign w:val="bottom"/>
            <w:hideMark/>
          </w:tcPr>
          <w:p w14:paraId="7229B129" w14:textId="77777777" w:rsidR="007E7AC4" w:rsidRDefault="007E7AC4">
            <w:pPr>
              <w:jc w:val="center"/>
              <w:rPr>
                <w:rFonts w:ascii="Arial" w:hAnsi="Arial" w:cs="Arial"/>
                <w:sz w:val="22"/>
                <w:szCs w:val="22"/>
              </w:rPr>
            </w:pPr>
            <w:r>
              <w:rPr>
                <w:rFonts w:ascii="Arial" w:hAnsi="Arial" w:cs="Arial"/>
                <w:sz w:val="22"/>
                <w:szCs w:val="22"/>
              </w:rPr>
              <w:t>£</w:t>
            </w:r>
          </w:p>
        </w:tc>
      </w:tr>
      <w:tr w:rsidR="007E7AC4" w14:paraId="22ABC7FE" w14:textId="77777777" w:rsidTr="007E7AC4">
        <w:trPr>
          <w:trHeight w:val="280"/>
        </w:trPr>
        <w:tc>
          <w:tcPr>
            <w:tcW w:w="461" w:type="dxa"/>
            <w:tcBorders>
              <w:top w:val="nil"/>
              <w:left w:val="nil"/>
              <w:bottom w:val="nil"/>
              <w:right w:val="nil"/>
            </w:tcBorders>
            <w:shd w:val="clear" w:color="auto" w:fill="auto"/>
            <w:noWrap/>
            <w:vAlign w:val="bottom"/>
            <w:hideMark/>
          </w:tcPr>
          <w:p w14:paraId="3F179B6B" w14:textId="77777777" w:rsidR="007E7AC4" w:rsidRDefault="007E7AC4">
            <w:pPr>
              <w:jc w:val="center"/>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07B23AEE" w14:textId="77777777" w:rsidR="007E7AC4" w:rsidRDefault="007E7AC4">
            <w:pPr>
              <w:rPr>
                <w:rFonts w:ascii="Arial" w:hAnsi="Arial" w:cs="Arial"/>
                <w:sz w:val="22"/>
                <w:szCs w:val="22"/>
              </w:rPr>
            </w:pPr>
            <w:r>
              <w:rPr>
                <w:rFonts w:ascii="Arial" w:hAnsi="Arial" w:cs="Arial"/>
                <w:sz w:val="22"/>
                <w:szCs w:val="22"/>
              </w:rPr>
              <w:t>Donations and legacies</w:t>
            </w:r>
          </w:p>
        </w:tc>
        <w:tc>
          <w:tcPr>
            <w:tcW w:w="1512" w:type="dxa"/>
            <w:tcBorders>
              <w:top w:val="nil"/>
              <w:left w:val="nil"/>
              <w:bottom w:val="nil"/>
              <w:right w:val="nil"/>
            </w:tcBorders>
            <w:shd w:val="clear" w:color="auto" w:fill="auto"/>
            <w:noWrap/>
            <w:vAlign w:val="bottom"/>
            <w:hideMark/>
          </w:tcPr>
          <w:p w14:paraId="5B8B74E1" w14:textId="77777777" w:rsidR="007E7AC4" w:rsidRDefault="007E7AC4">
            <w:pPr>
              <w:jc w:val="right"/>
              <w:rPr>
                <w:rFonts w:ascii="Arial" w:hAnsi="Arial" w:cs="Arial"/>
                <w:sz w:val="22"/>
                <w:szCs w:val="22"/>
              </w:rPr>
            </w:pPr>
            <w:r>
              <w:rPr>
                <w:rFonts w:ascii="Arial" w:hAnsi="Arial" w:cs="Arial"/>
                <w:sz w:val="22"/>
                <w:szCs w:val="22"/>
              </w:rPr>
              <w:t xml:space="preserve">104,426 </w:t>
            </w:r>
          </w:p>
        </w:tc>
        <w:tc>
          <w:tcPr>
            <w:tcW w:w="1292" w:type="dxa"/>
            <w:tcBorders>
              <w:top w:val="nil"/>
              <w:left w:val="nil"/>
              <w:bottom w:val="nil"/>
              <w:right w:val="nil"/>
            </w:tcBorders>
            <w:shd w:val="clear" w:color="auto" w:fill="auto"/>
            <w:noWrap/>
            <w:vAlign w:val="bottom"/>
            <w:hideMark/>
          </w:tcPr>
          <w:p w14:paraId="100FD354" w14:textId="77777777" w:rsidR="007E7AC4" w:rsidRDefault="007E7AC4">
            <w:pPr>
              <w:jc w:val="right"/>
              <w:rPr>
                <w:rFonts w:ascii="Arial" w:hAnsi="Arial" w:cs="Arial"/>
                <w:sz w:val="22"/>
                <w:szCs w:val="22"/>
              </w:rPr>
            </w:pPr>
          </w:p>
        </w:tc>
        <w:tc>
          <w:tcPr>
            <w:tcW w:w="1463" w:type="dxa"/>
            <w:tcBorders>
              <w:top w:val="nil"/>
              <w:left w:val="nil"/>
              <w:bottom w:val="nil"/>
              <w:right w:val="nil"/>
            </w:tcBorders>
            <w:shd w:val="clear" w:color="auto" w:fill="auto"/>
            <w:noWrap/>
            <w:vAlign w:val="bottom"/>
            <w:hideMark/>
          </w:tcPr>
          <w:p w14:paraId="4A2AED18"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6BD698AB" w14:textId="77777777" w:rsidR="007E7AC4" w:rsidRDefault="007E7AC4">
            <w:pPr>
              <w:jc w:val="right"/>
              <w:rPr>
                <w:rFonts w:ascii="Arial" w:hAnsi="Arial" w:cs="Arial"/>
                <w:sz w:val="22"/>
                <w:szCs w:val="22"/>
              </w:rPr>
            </w:pPr>
            <w:r>
              <w:rPr>
                <w:rFonts w:ascii="Arial" w:hAnsi="Arial" w:cs="Arial"/>
                <w:sz w:val="22"/>
                <w:szCs w:val="22"/>
              </w:rPr>
              <w:t xml:space="preserve">104,426 </w:t>
            </w:r>
          </w:p>
        </w:tc>
      </w:tr>
      <w:tr w:rsidR="007E7AC4" w14:paraId="3E08E801" w14:textId="77777777" w:rsidTr="007E7AC4">
        <w:trPr>
          <w:trHeight w:val="280"/>
        </w:trPr>
        <w:tc>
          <w:tcPr>
            <w:tcW w:w="461" w:type="dxa"/>
            <w:tcBorders>
              <w:top w:val="nil"/>
              <w:left w:val="nil"/>
              <w:bottom w:val="nil"/>
              <w:right w:val="nil"/>
            </w:tcBorders>
            <w:shd w:val="clear" w:color="auto" w:fill="auto"/>
            <w:noWrap/>
            <w:vAlign w:val="bottom"/>
            <w:hideMark/>
          </w:tcPr>
          <w:p w14:paraId="33241618"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0A7060C0" w14:textId="77777777" w:rsidR="007E7AC4" w:rsidRDefault="007E7AC4">
            <w:pPr>
              <w:rPr>
                <w:rFonts w:ascii="Arial" w:hAnsi="Arial" w:cs="Arial"/>
                <w:sz w:val="22"/>
                <w:szCs w:val="22"/>
              </w:rPr>
            </w:pPr>
            <w:r>
              <w:rPr>
                <w:rFonts w:ascii="Arial" w:hAnsi="Arial" w:cs="Arial"/>
                <w:sz w:val="22"/>
                <w:szCs w:val="22"/>
              </w:rPr>
              <w:t>Charitable activities</w:t>
            </w:r>
          </w:p>
        </w:tc>
        <w:tc>
          <w:tcPr>
            <w:tcW w:w="1512" w:type="dxa"/>
            <w:tcBorders>
              <w:top w:val="nil"/>
              <w:left w:val="nil"/>
              <w:bottom w:val="nil"/>
              <w:right w:val="nil"/>
            </w:tcBorders>
            <w:shd w:val="clear" w:color="auto" w:fill="auto"/>
            <w:noWrap/>
            <w:vAlign w:val="bottom"/>
            <w:hideMark/>
          </w:tcPr>
          <w:p w14:paraId="143C6AE9" w14:textId="77777777" w:rsidR="007E7AC4" w:rsidRDefault="007E7AC4">
            <w:pPr>
              <w:jc w:val="right"/>
              <w:rPr>
                <w:rFonts w:ascii="Arial" w:hAnsi="Arial" w:cs="Arial"/>
                <w:sz w:val="22"/>
                <w:szCs w:val="22"/>
              </w:rPr>
            </w:pPr>
            <w:r>
              <w:rPr>
                <w:rFonts w:ascii="Arial" w:hAnsi="Arial" w:cs="Arial"/>
                <w:sz w:val="22"/>
                <w:szCs w:val="22"/>
              </w:rPr>
              <w:t xml:space="preserve">104,271 </w:t>
            </w:r>
          </w:p>
        </w:tc>
        <w:tc>
          <w:tcPr>
            <w:tcW w:w="1292" w:type="dxa"/>
            <w:tcBorders>
              <w:top w:val="nil"/>
              <w:left w:val="nil"/>
              <w:bottom w:val="nil"/>
              <w:right w:val="nil"/>
            </w:tcBorders>
            <w:shd w:val="clear" w:color="auto" w:fill="auto"/>
            <w:noWrap/>
            <w:vAlign w:val="bottom"/>
            <w:hideMark/>
          </w:tcPr>
          <w:p w14:paraId="6CDE3938" w14:textId="77777777" w:rsidR="007E7AC4" w:rsidRDefault="007E7AC4">
            <w:pPr>
              <w:jc w:val="right"/>
              <w:rPr>
                <w:rFonts w:ascii="Arial" w:hAnsi="Arial" w:cs="Arial"/>
                <w:sz w:val="22"/>
                <w:szCs w:val="22"/>
              </w:rPr>
            </w:pPr>
          </w:p>
        </w:tc>
        <w:tc>
          <w:tcPr>
            <w:tcW w:w="1463" w:type="dxa"/>
            <w:tcBorders>
              <w:top w:val="nil"/>
              <w:left w:val="nil"/>
              <w:bottom w:val="nil"/>
              <w:right w:val="nil"/>
            </w:tcBorders>
            <w:shd w:val="clear" w:color="auto" w:fill="auto"/>
            <w:noWrap/>
            <w:vAlign w:val="bottom"/>
            <w:hideMark/>
          </w:tcPr>
          <w:p w14:paraId="24460B9D"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2E3839AA" w14:textId="77777777" w:rsidR="007E7AC4" w:rsidRDefault="007E7AC4">
            <w:pPr>
              <w:jc w:val="right"/>
              <w:rPr>
                <w:rFonts w:ascii="Arial" w:hAnsi="Arial" w:cs="Arial"/>
                <w:sz w:val="22"/>
                <w:szCs w:val="22"/>
              </w:rPr>
            </w:pPr>
            <w:r>
              <w:rPr>
                <w:rFonts w:ascii="Arial" w:hAnsi="Arial" w:cs="Arial"/>
                <w:sz w:val="22"/>
                <w:szCs w:val="22"/>
              </w:rPr>
              <w:t xml:space="preserve">104,271 </w:t>
            </w:r>
          </w:p>
        </w:tc>
      </w:tr>
      <w:tr w:rsidR="007E7AC4" w14:paraId="0973F226" w14:textId="77777777" w:rsidTr="007E7AC4">
        <w:trPr>
          <w:trHeight w:val="280"/>
        </w:trPr>
        <w:tc>
          <w:tcPr>
            <w:tcW w:w="461" w:type="dxa"/>
            <w:tcBorders>
              <w:top w:val="nil"/>
              <w:left w:val="nil"/>
              <w:bottom w:val="nil"/>
              <w:right w:val="nil"/>
            </w:tcBorders>
            <w:shd w:val="clear" w:color="auto" w:fill="auto"/>
            <w:noWrap/>
            <w:vAlign w:val="bottom"/>
            <w:hideMark/>
          </w:tcPr>
          <w:p w14:paraId="76B93F82"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3BC65391" w14:textId="77777777" w:rsidR="007E7AC4" w:rsidRDefault="007E7AC4">
            <w:pPr>
              <w:rPr>
                <w:rFonts w:ascii="Arial" w:hAnsi="Arial" w:cs="Arial"/>
                <w:sz w:val="22"/>
                <w:szCs w:val="22"/>
              </w:rPr>
            </w:pPr>
            <w:r>
              <w:rPr>
                <w:rFonts w:ascii="Arial" w:hAnsi="Arial" w:cs="Arial"/>
                <w:sz w:val="22"/>
                <w:szCs w:val="22"/>
              </w:rPr>
              <w:t>Other trading activities</w:t>
            </w:r>
          </w:p>
        </w:tc>
        <w:tc>
          <w:tcPr>
            <w:tcW w:w="1512" w:type="dxa"/>
            <w:tcBorders>
              <w:top w:val="nil"/>
              <w:left w:val="nil"/>
              <w:bottom w:val="nil"/>
              <w:right w:val="nil"/>
            </w:tcBorders>
            <w:shd w:val="clear" w:color="auto" w:fill="auto"/>
            <w:noWrap/>
            <w:vAlign w:val="bottom"/>
            <w:hideMark/>
          </w:tcPr>
          <w:p w14:paraId="4280A689" w14:textId="77777777" w:rsidR="007E7AC4" w:rsidRDefault="007E7AC4">
            <w:pPr>
              <w:jc w:val="right"/>
              <w:rPr>
                <w:rFonts w:ascii="Arial" w:hAnsi="Arial" w:cs="Arial"/>
                <w:sz w:val="22"/>
                <w:szCs w:val="22"/>
              </w:rPr>
            </w:pPr>
            <w:r>
              <w:rPr>
                <w:rFonts w:ascii="Arial" w:hAnsi="Arial" w:cs="Arial"/>
                <w:sz w:val="22"/>
                <w:szCs w:val="22"/>
              </w:rPr>
              <w:t xml:space="preserve">22,894 </w:t>
            </w:r>
          </w:p>
        </w:tc>
        <w:tc>
          <w:tcPr>
            <w:tcW w:w="1292" w:type="dxa"/>
            <w:tcBorders>
              <w:top w:val="nil"/>
              <w:left w:val="nil"/>
              <w:bottom w:val="nil"/>
              <w:right w:val="nil"/>
            </w:tcBorders>
            <w:shd w:val="clear" w:color="auto" w:fill="auto"/>
            <w:noWrap/>
            <w:vAlign w:val="bottom"/>
            <w:hideMark/>
          </w:tcPr>
          <w:p w14:paraId="5C81ACD6" w14:textId="77777777" w:rsidR="007E7AC4" w:rsidRDefault="007E7AC4">
            <w:pPr>
              <w:jc w:val="right"/>
              <w:rPr>
                <w:rFonts w:ascii="Arial" w:hAnsi="Arial" w:cs="Arial"/>
                <w:sz w:val="22"/>
                <w:szCs w:val="22"/>
              </w:rPr>
            </w:pPr>
          </w:p>
        </w:tc>
        <w:tc>
          <w:tcPr>
            <w:tcW w:w="1463" w:type="dxa"/>
            <w:tcBorders>
              <w:top w:val="nil"/>
              <w:left w:val="nil"/>
              <w:bottom w:val="nil"/>
              <w:right w:val="nil"/>
            </w:tcBorders>
            <w:shd w:val="clear" w:color="auto" w:fill="auto"/>
            <w:noWrap/>
            <w:vAlign w:val="bottom"/>
            <w:hideMark/>
          </w:tcPr>
          <w:p w14:paraId="75D06A20"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57844C67" w14:textId="77777777" w:rsidR="007E7AC4" w:rsidRDefault="007E7AC4">
            <w:pPr>
              <w:jc w:val="right"/>
              <w:rPr>
                <w:rFonts w:ascii="Arial" w:hAnsi="Arial" w:cs="Arial"/>
                <w:sz w:val="22"/>
                <w:szCs w:val="22"/>
              </w:rPr>
            </w:pPr>
            <w:r>
              <w:rPr>
                <w:rFonts w:ascii="Arial" w:hAnsi="Arial" w:cs="Arial"/>
                <w:sz w:val="22"/>
                <w:szCs w:val="22"/>
              </w:rPr>
              <w:t xml:space="preserve">22,894 </w:t>
            </w:r>
          </w:p>
        </w:tc>
      </w:tr>
      <w:tr w:rsidR="007E7AC4" w14:paraId="05B988AC" w14:textId="77777777" w:rsidTr="007E7AC4">
        <w:trPr>
          <w:trHeight w:val="280"/>
        </w:trPr>
        <w:tc>
          <w:tcPr>
            <w:tcW w:w="461" w:type="dxa"/>
            <w:tcBorders>
              <w:top w:val="nil"/>
              <w:left w:val="nil"/>
              <w:bottom w:val="nil"/>
              <w:right w:val="nil"/>
            </w:tcBorders>
            <w:shd w:val="clear" w:color="auto" w:fill="auto"/>
            <w:noWrap/>
            <w:vAlign w:val="bottom"/>
            <w:hideMark/>
          </w:tcPr>
          <w:p w14:paraId="401D5068"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3FA26CE3" w14:textId="77777777" w:rsidR="007E7AC4" w:rsidRDefault="007E7AC4">
            <w:pPr>
              <w:rPr>
                <w:rFonts w:ascii="Arial" w:hAnsi="Arial" w:cs="Arial"/>
                <w:sz w:val="22"/>
                <w:szCs w:val="22"/>
              </w:rPr>
            </w:pPr>
            <w:r>
              <w:rPr>
                <w:rFonts w:ascii="Arial" w:hAnsi="Arial" w:cs="Arial"/>
                <w:sz w:val="22"/>
                <w:szCs w:val="22"/>
              </w:rPr>
              <w:t>Investment Income</w:t>
            </w:r>
          </w:p>
        </w:tc>
        <w:tc>
          <w:tcPr>
            <w:tcW w:w="1512" w:type="dxa"/>
            <w:tcBorders>
              <w:top w:val="nil"/>
              <w:left w:val="nil"/>
              <w:bottom w:val="nil"/>
              <w:right w:val="nil"/>
            </w:tcBorders>
            <w:shd w:val="clear" w:color="auto" w:fill="auto"/>
            <w:noWrap/>
            <w:vAlign w:val="bottom"/>
            <w:hideMark/>
          </w:tcPr>
          <w:p w14:paraId="553828C4" w14:textId="77777777" w:rsidR="007E7AC4" w:rsidRDefault="007E7AC4">
            <w:pPr>
              <w:jc w:val="right"/>
              <w:rPr>
                <w:rFonts w:ascii="Arial" w:hAnsi="Arial" w:cs="Arial"/>
                <w:sz w:val="22"/>
                <w:szCs w:val="22"/>
              </w:rPr>
            </w:pPr>
            <w:r>
              <w:rPr>
                <w:rFonts w:ascii="Arial" w:hAnsi="Arial" w:cs="Arial"/>
                <w:sz w:val="22"/>
                <w:szCs w:val="22"/>
              </w:rPr>
              <w:t xml:space="preserve">21,117 </w:t>
            </w:r>
          </w:p>
        </w:tc>
        <w:tc>
          <w:tcPr>
            <w:tcW w:w="1292" w:type="dxa"/>
            <w:tcBorders>
              <w:top w:val="nil"/>
              <w:left w:val="nil"/>
              <w:bottom w:val="nil"/>
              <w:right w:val="nil"/>
            </w:tcBorders>
            <w:shd w:val="clear" w:color="auto" w:fill="auto"/>
            <w:noWrap/>
            <w:vAlign w:val="bottom"/>
            <w:hideMark/>
          </w:tcPr>
          <w:p w14:paraId="6680BB0C" w14:textId="77777777" w:rsidR="007E7AC4" w:rsidRDefault="007E7AC4">
            <w:pPr>
              <w:jc w:val="right"/>
              <w:rPr>
                <w:rFonts w:ascii="Arial" w:hAnsi="Arial" w:cs="Arial"/>
                <w:sz w:val="22"/>
                <w:szCs w:val="22"/>
              </w:rPr>
            </w:pPr>
          </w:p>
        </w:tc>
        <w:tc>
          <w:tcPr>
            <w:tcW w:w="1463" w:type="dxa"/>
            <w:tcBorders>
              <w:top w:val="nil"/>
              <w:left w:val="nil"/>
              <w:bottom w:val="nil"/>
              <w:right w:val="nil"/>
            </w:tcBorders>
            <w:shd w:val="clear" w:color="auto" w:fill="auto"/>
            <w:noWrap/>
            <w:vAlign w:val="bottom"/>
            <w:hideMark/>
          </w:tcPr>
          <w:p w14:paraId="73949F03"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27A52642" w14:textId="77777777" w:rsidR="007E7AC4" w:rsidRDefault="007E7AC4">
            <w:pPr>
              <w:jc w:val="right"/>
              <w:rPr>
                <w:rFonts w:ascii="Arial" w:hAnsi="Arial" w:cs="Arial"/>
                <w:sz w:val="22"/>
                <w:szCs w:val="22"/>
              </w:rPr>
            </w:pPr>
            <w:r>
              <w:rPr>
                <w:rFonts w:ascii="Arial" w:hAnsi="Arial" w:cs="Arial"/>
                <w:sz w:val="22"/>
                <w:szCs w:val="22"/>
              </w:rPr>
              <w:t xml:space="preserve">21,117 </w:t>
            </w:r>
          </w:p>
        </w:tc>
      </w:tr>
      <w:tr w:rsidR="007E7AC4" w14:paraId="253BC5C8" w14:textId="77777777" w:rsidTr="007E7AC4">
        <w:trPr>
          <w:trHeight w:val="300"/>
        </w:trPr>
        <w:tc>
          <w:tcPr>
            <w:tcW w:w="461" w:type="dxa"/>
            <w:tcBorders>
              <w:top w:val="nil"/>
              <w:left w:val="nil"/>
              <w:bottom w:val="nil"/>
              <w:right w:val="nil"/>
            </w:tcBorders>
            <w:shd w:val="clear" w:color="auto" w:fill="auto"/>
            <w:noWrap/>
            <w:vAlign w:val="bottom"/>
            <w:hideMark/>
          </w:tcPr>
          <w:p w14:paraId="39BCE808"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1F1E4191" w14:textId="77777777" w:rsidR="007E7AC4" w:rsidRDefault="007E7AC4">
            <w:pPr>
              <w:rPr>
                <w:rFonts w:ascii="Arial" w:hAnsi="Arial" w:cs="Arial"/>
                <w:b/>
                <w:bCs/>
                <w:sz w:val="22"/>
                <w:szCs w:val="22"/>
              </w:rPr>
            </w:pPr>
            <w:r>
              <w:rPr>
                <w:rFonts w:ascii="Arial" w:hAnsi="Arial" w:cs="Arial"/>
                <w:b/>
                <w:bCs/>
                <w:sz w:val="22"/>
                <w:szCs w:val="22"/>
              </w:rPr>
              <w:t>TOTAL</w:t>
            </w:r>
          </w:p>
        </w:tc>
        <w:tc>
          <w:tcPr>
            <w:tcW w:w="1512" w:type="dxa"/>
            <w:tcBorders>
              <w:top w:val="single" w:sz="4" w:space="0" w:color="auto"/>
              <w:left w:val="nil"/>
              <w:bottom w:val="double" w:sz="6" w:space="0" w:color="auto"/>
              <w:right w:val="nil"/>
            </w:tcBorders>
            <w:shd w:val="clear" w:color="auto" w:fill="auto"/>
            <w:noWrap/>
            <w:vAlign w:val="bottom"/>
            <w:hideMark/>
          </w:tcPr>
          <w:p w14:paraId="66C6162A" w14:textId="77777777" w:rsidR="007E7AC4" w:rsidRDefault="007E7AC4">
            <w:pPr>
              <w:jc w:val="right"/>
              <w:rPr>
                <w:rFonts w:ascii="Arial" w:hAnsi="Arial" w:cs="Arial"/>
                <w:sz w:val="22"/>
                <w:szCs w:val="22"/>
              </w:rPr>
            </w:pPr>
            <w:r>
              <w:rPr>
                <w:rFonts w:ascii="Arial" w:hAnsi="Arial" w:cs="Arial"/>
                <w:sz w:val="22"/>
                <w:szCs w:val="22"/>
              </w:rPr>
              <w:t xml:space="preserve">252,707 </w:t>
            </w:r>
          </w:p>
        </w:tc>
        <w:tc>
          <w:tcPr>
            <w:tcW w:w="1292" w:type="dxa"/>
            <w:tcBorders>
              <w:top w:val="single" w:sz="4" w:space="0" w:color="auto"/>
              <w:left w:val="nil"/>
              <w:bottom w:val="double" w:sz="6" w:space="0" w:color="auto"/>
              <w:right w:val="nil"/>
            </w:tcBorders>
            <w:shd w:val="clear" w:color="auto" w:fill="auto"/>
            <w:noWrap/>
            <w:vAlign w:val="bottom"/>
            <w:hideMark/>
          </w:tcPr>
          <w:p w14:paraId="584D35D4" w14:textId="77777777" w:rsidR="007E7AC4" w:rsidRDefault="007E7AC4">
            <w:pPr>
              <w:jc w:val="right"/>
              <w:rPr>
                <w:rFonts w:ascii="Arial" w:hAnsi="Arial" w:cs="Arial"/>
                <w:sz w:val="22"/>
                <w:szCs w:val="22"/>
              </w:rPr>
            </w:pPr>
            <w:r>
              <w:rPr>
                <w:rFonts w:ascii="Arial" w:hAnsi="Arial" w:cs="Arial"/>
                <w:sz w:val="22"/>
                <w:szCs w:val="22"/>
              </w:rPr>
              <w:t xml:space="preserve">0 </w:t>
            </w:r>
          </w:p>
        </w:tc>
        <w:tc>
          <w:tcPr>
            <w:tcW w:w="1463" w:type="dxa"/>
            <w:tcBorders>
              <w:top w:val="single" w:sz="4" w:space="0" w:color="auto"/>
              <w:left w:val="nil"/>
              <w:bottom w:val="double" w:sz="6" w:space="0" w:color="auto"/>
              <w:right w:val="nil"/>
            </w:tcBorders>
            <w:shd w:val="clear" w:color="auto" w:fill="auto"/>
            <w:noWrap/>
            <w:vAlign w:val="bottom"/>
            <w:hideMark/>
          </w:tcPr>
          <w:p w14:paraId="2516E76D" w14:textId="77777777" w:rsidR="007E7AC4" w:rsidRDefault="007E7AC4">
            <w:pPr>
              <w:jc w:val="right"/>
              <w:rPr>
                <w:rFonts w:ascii="Arial" w:hAnsi="Arial" w:cs="Arial"/>
                <w:sz w:val="22"/>
                <w:szCs w:val="22"/>
              </w:rPr>
            </w:pPr>
            <w:r>
              <w:rPr>
                <w:rFonts w:ascii="Arial" w:hAnsi="Arial" w:cs="Arial"/>
                <w:sz w:val="22"/>
                <w:szCs w:val="22"/>
              </w:rPr>
              <w:t xml:space="preserve">0 </w:t>
            </w:r>
          </w:p>
        </w:tc>
        <w:tc>
          <w:tcPr>
            <w:tcW w:w="1195" w:type="dxa"/>
            <w:tcBorders>
              <w:top w:val="single" w:sz="4" w:space="0" w:color="auto"/>
              <w:left w:val="nil"/>
              <w:bottom w:val="double" w:sz="6" w:space="0" w:color="auto"/>
              <w:right w:val="nil"/>
            </w:tcBorders>
            <w:shd w:val="clear" w:color="auto" w:fill="auto"/>
            <w:noWrap/>
            <w:vAlign w:val="bottom"/>
            <w:hideMark/>
          </w:tcPr>
          <w:p w14:paraId="7AB8F92A" w14:textId="77777777" w:rsidR="007E7AC4" w:rsidRDefault="007E7AC4">
            <w:pPr>
              <w:jc w:val="right"/>
              <w:rPr>
                <w:rFonts w:ascii="Arial" w:hAnsi="Arial" w:cs="Arial"/>
                <w:sz w:val="22"/>
                <w:szCs w:val="22"/>
              </w:rPr>
            </w:pPr>
            <w:r>
              <w:rPr>
                <w:rFonts w:ascii="Arial" w:hAnsi="Arial" w:cs="Arial"/>
                <w:sz w:val="22"/>
                <w:szCs w:val="22"/>
              </w:rPr>
              <w:t xml:space="preserve">252,707 </w:t>
            </w:r>
          </w:p>
        </w:tc>
      </w:tr>
      <w:tr w:rsidR="007E7AC4" w14:paraId="7B015DFE" w14:textId="77777777" w:rsidTr="007E7AC4">
        <w:trPr>
          <w:trHeight w:val="300"/>
        </w:trPr>
        <w:tc>
          <w:tcPr>
            <w:tcW w:w="461" w:type="dxa"/>
            <w:tcBorders>
              <w:top w:val="nil"/>
              <w:left w:val="nil"/>
              <w:bottom w:val="nil"/>
              <w:right w:val="nil"/>
            </w:tcBorders>
            <w:shd w:val="clear" w:color="auto" w:fill="auto"/>
            <w:noWrap/>
            <w:vAlign w:val="bottom"/>
            <w:hideMark/>
          </w:tcPr>
          <w:p w14:paraId="011F5783"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2A6CE581" w14:textId="77777777" w:rsidR="007E7AC4" w:rsidRDefault="007E7AC4">
            <w:pPr>
              <w:rPr>
                <w:sz w:val="20"/>
                <w:szCs w:val="20"/>
              </w:rPr>
            </w:pPr>
          </w:p>
        </w:tc>
        <w:tc>
          <w:tcPr>
            <w:tcW w:w="1512" w:type="dxa"/>
            <w:tcBorders>
              <w:top w:val="nil"/>
              <w:left w:val="nil"/>
              <w:bottom w:val="nil"/>
              <w:right w:val="nil"/>
            </w:tcBorders>
            <w:shd w:val="clear" w:color="auto" w:fill="auto"/>
            <w:noWrap/>
            <w:vAlign w:val="bottom"/>
            <w:hideMark/>
          </w:tcPr>
          <w:p w14:paraId="2EAD4016" w14:textId="77777777" w:rsidR="007E7AC4" w:rsidRDefault="007E7AC4">
            <w:pPr>
              <w:rPr>
                <w:sz w:val="20"/>
                <w:szCs w:val="20"/>
              </w:rPr>
            </w:pPr>
          </w:p>
        </w:tc>
        <w:tc>
          <w:tcPr>
            <w:tcW w:w="1292" w:type="dxa"/>
            <w:tcBorders>
              <w:top w:val="nil"/>
              <w:left w:val="nil"/>
              <w:bottom w:val="nil"/>
              <w:right w:val="nil"/>
            </w:tcBorders>
            <w:shd w:val="clear" w:color="auto" w:fill="auto"/>
            <w:noWrap/>
            <w:vAlign w:val="bottom"/>
            <w:hideMark/>
          </w:tcPr>
          <w:p w14:paraId="47805024" w14:textId="77777777" w:rsidR="007E7AC4" w:rsidRDefault="007E7AC4">
            <w:pPr>
              <w:rPr>
                <w:sz w:val="20"/>
                <w:szCs w:val="20"/>
              </w:rPr>
            </w:pPr>
          </w:p>
        </w:tc>
        <w:tc>
          <w:tcPr>
            <w:tcW w:w="1463" w:type="dxa"/>
            <w:tcBorders>
              <w:top w:val="nil"/>
              <w:left w:val="nil"/>
              <w:bottom w:val="nil"/>
              <w:right w:val="nil"/>
            </w:tcBorders>
            <w:shd w:val="clear" w:color="auto" w:fill="auto"/>
            <w:noWrap/>
            <w:vAlign w:val="bottom"/>
            <w:hideMark/>
          </w:tcPr>
          <w:p w14:paraId="208F437E"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331D02CE" w14:textId="77777777" w:rsidR="007E7AC4" w:rsidRDefault="007E7AC4">
            <w:pPr>
              <w:rPr>
                <w:sz w:val="20"/>
                <w:szCs w:val="20"/>
              </w:rPr>
            </w:pPr>
          </w:p>
        </w:tc>
      </w:tr>
      <w:tr w:rsidR="007E7AC4" w14:paraId="7605BAC8" w14:textId="77777777" w:rsidTr="007E7AC4">
        <w:trPr>
          <w:trHeight w:val="280"/>
        </w:trPr>
        <w:tc>
          <w:tcPr>
            <w:tcW w:w="461" w:type="dxa"/>
            <w:tcBorders>
              <w:top w:val="nil"/>
              <w:left w:val="nil"/>
              <w:bottom w:val="nil"/>
              <w:right w:val="nil"/>
            </w:tcBorders>
            <w:shd w:val="clear" w:color="auto" w:fill="auto"/>
            <w:noWrap/>
            <w:vAlign w:val="bottom"/>
            <w:hideMark/>
          </w:tcPr>
          <w:p w14:paraId="7E7FCC36" w14:textId="77777777" w:rsidR="007E7AC4" w:rsidRDefault="007E7AC4">
            <w:pPr>
              <w:rPr>
                <w:sz w:val="20"/>
                <w:szCs w:val="20"/>
              </w:rPr>
            </w:pPr>
          </w:p>
        </w:tc>
        <w:tc>
          <w:tcPr>
            <w:tcW w:w="3893" w:type="dxa"/>
            <w:tcBorders>
              <w:top w:val="nil"/>
              <w:left w:val="nil"/>
              <w:bottom w:val="nil"/>
              <w:right w:val="nil"/>
            </w:tcBorders>
            <w:shd w:val="clear" w:color="auto" w:fill="auto"/>
            <w:noWrap/>
            <w:vAlign w:val="bottom"/>
            <w:hideMark/>
          </w:tcPr>
          <w:p w14:paraId="07CA2609" w14:textId="77777777" w:rsidR="007E7AC4" w:rsidRDefault="007E7AC4">
            <w:pPr>
              <w:rPr>
                <w:rFonts w:ascii="Arial" w:hAnsi="Arial" w:cs="Arial"/>
                <w:b/>
                <w:bCs/>
                <w:sz w:val="22"/>
                <w:szCs w:val="22"/>
              </w:rPr>
            </w:pPr>
            <w:r>
              <w:rPr>
                <w:rFonts w:ascii="Arial" w:hAnsi="Arial" w:cs="Arial"/>
                <w:b/>
                <w:bCs/>
                <w:sz w:val="22"/>
                <w:szCs w:val="22"/>
              </w:rPr>
              <w:t xml:space="preserve">EXPENDITURE ON </w:t>
            </w:r>
          </w:p>
        </w:tc>
        <w:tc>
          <w:tcPr>
            <w:tcW w:w="1512" w:type="dxa"/>
            <w:tcBorders>
              <w:top w:val="nil"/>
              <w:left w:val="nil"/>
              <w:bottom w:val="nil"/>
              <w:right w:val="nil"/>
            </w:tcBorders>
            <w:shd w:val="clear" w:color="auto" w:fill="auto"/>
            <w:noWrap/>
            <w:vAlign w:val="bottom"/>
            <w:hideMark/>
          </w:tcPr>
          <w:p w14:paraId="7121E8D4" w14:textId="77777777" w:rsidR="007E7AC4" w:rsidRDefault="007E7AC4">
            <w:pPr>
              <w:rPr>
                <w:rFonts w:ascii="Arial" w:hAnsi="Arial" w:cs="Arial"/>
                <w:b/>
                <w:bCs/>
                <w:sz w:val="22"/>
                <w:szCs w:val="22"/>
              </w:rPr>
            </w:pPr>
          </w:p>
        </w:tc>
        <w:tc>
          <w:tcPr>
            <w:tcW w:w="1292" w:type="dxa"/>
            <w:tcBorders>
              <w:top w:val="nil"/>
              <w:left w:val="nil"/>
              <w:bottom w:val="nil"/>
              <w:right w:val="nil"/>
            </w:tcBorders>
            <w:shd w:val="clear" w:color="auto" w:fill="auto"/>
            <w:noWrap/>
            <w:vAlign w:val="bottom"/>
            <w:hideMark/>
          </w:tcPr>
          <w:p w14:paraId="3CEE0ABF" w14:textId="77777777" w:rsidR="007E7AC4" w:rsidRDefault="007E7AC4">
            <w:pPr>
              <w:rPr>
                <w:sz w:val="20"/>
                <w:szCs w:val="20"/>
              </w:rPr>
            </w:pPr>
          </w:p>
        </w:tc>
        <w:tc>
          <w:tcPr>
            <w:tcW w:w="1463" w:type="dxa"/>
            <w:tcBorders>
              <w:top w:val="nil"/>
              <w:left w:val="nil"/>
              <w:bottom w:val="nil"/>
              <w:right w:val="nil"/>
            </w:tcBorders>
            <w:shd w:val="clear" w:color="auto" w:fill="auto"/>
            <w:noWrap/>
            <w:vAlign w:val="bottom"/>
            <w:hideMark/>
          </w:tcPr>
          <w:p w14:paraId="131F1370"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2A395F32" w14:textId="77777777" w:rsidR="007E7AC4" w:rsidRDefault="007E7AC4">
            <w:pPr>
              <w:rPr>
                <w:sz w:val="20"/>
                <w:szCs w:val="20"/>
              </w:rPr>
            </w:pPr>
          </w:p>
        </w:tc>
      </w:tr>
      <w:tr w:rsidR="007E7AC4" w14:paraId="6C2BFEA0" w14:textId="77777777" w:rsidTr="007E7AC4">
        <w:trPr>
          <w:trHeight w:val="280"/>
        </w:trPr>
        <w:tc>
          <w:tcPr>
            <w:tcW w:w="461" w:type="dxa"/>
            <w:tcBorders>
              <w:top w:val="nil"/>
              <w:left w:val="nil"/>
              <w:bottom w:val="nil"/>
              <w:right w:val="nil"/>
            </w:tcBorders>
            <w:shd w:val="clear" w:color="auto" w:fill="auto"/>
            <w:noWrap/>
            <w:vAlign w:val="bottom"/>
            <w:hideMark/>
          </w:tcPr>
          <w:p w14:paraId="54DB7EA5" w14:textId="77777777" w:rsidR="007E7AC4" w:rsidRDefault="007E7AC4">
            <w:pPr>
              <w:rPr>
                <w:sz w:val="20"/>
                <w:szCs w:val="20"/>
              </w:rPr>
            </w:pPr>
          </w:p>
        </w:tc>
        <w:tc>
          <w:tcPr>
            <w:tcW w:w="3893" w:type="dxa"/>
            <w:tcBorders>
              <w:top w:val="nil"/>
              <w:left w:val="nil"/>
              <w:bottom w:val="nil"/>
              <w:right w:val="nil"/>
            </w:tcBorders>
            <w:shd w:val="clear" w:color="auto" w:fill="auto"/>
            <w:noWrap/>
            <w:vAlign w:val="bottom"/>
            <w:hideMark/>
          </w:tcPr>
          <w:p w14:paraId="039660AE" w14:textId="77777777" w:rsidR="007E7AC4" w:rsidRDefault="007E7AC4">
            <w:pPr>
              <w:rPr>
                <w:rFonts w:ascii="Arial" w:hAnsi="Arial" w:cs="Arial"/>
                <w:sz w:val="22"/>
                <w:szCs w:val="22"/>
              </w:rPr>
            </w:pPr>
            <w:r>
              <w:rPr>
                <w:rFonts w:ascii="Arial" w:hAnsi="Arial" w:cs="Arial"/>
                <w:sz w:val="22"/>
                <w:szCs w:val="22"/>
              </w:rPr>
              <w:t>Charitable activities</w:t>
            </w:r>
          </w:p>
        </w:tc>
        <w:tc>
          <w:tcPr>
            <w:tcW w:w="1512" w:type="dxa"/>
            <w:tcBorders>
              <w:top w:val="nil"/>
              <w:left w:val="nil"/>
              <w:bottom w:val="nil"/>
              <w:right w:val="nil"/>
            </w:tcBorders>
            <w:shd w:val="clear" w:color="auto" w:fill="auto"/>
            <w:noWrap/>
            <w:vAlign w:val="bottom"/>
            <w:hideMark/>
          </w:tcPr>
          <w:p w14:paraId="3B07936E" w14:textId="77777777" w:rsidR="007E7AC4" w:rsidRDefault="007E7AC4">
            <w:pPr>
              <w:jc w:val="right"/>
              <w:rPr>
                <w:rFonts w:ascii="Arial" w:hAnsi="Arial" w:cs="Arial"/>
                <w:sz w:val="22"/>
                <w:szCs w:val="22"/>
              </w:rPr>
            </w:pPr>
            <w:r>
              <w:rPr>
                <w:rFonts w:ascii="Arial" w:hAnsi="Arial" w:cs="Arial"/>
                <w:sz w:val="22"/>
                <w:szCs w:val="22"/>
              </w:rPr>
              <w:t xml:space="preserve">186,394 </w:t>
            </w:r>
          </w:p>
        </w:tc>
        <w:tc>
          <w:tcPr>
            <w:tcW w:w="1292" w:type="dxa"/>
            <w:tcBorders>
              <w:top w:val="nil"/>
              <w:left w:val="nil"/>
              <w:bottom w:val="nil"/>
              <w:right w:val="nil"/>
            </w:tcBorders>
            <w:shd w:val="clear" w:color="auto" w:fill="auto"/>
            <w:noWrap/>
            <w:vAlign w:val="bottom"/>
            <w:hideMark/>
          </w:tcPr>
          <w:p w14:paraId="2CAFC0D9" w14:textId="77777777" w:rsidR="007E7AC4" w:rsidRDefault="007E7AC4">
            <w:pPr>
              <w:jc w:val="right"/>
              <w:rPr>
                <w:rFonts w:ascii="Arial" w:hAnsi="Arial" w:cs="Arial"/>
                <w:sz w:val="22"/>
                <w:szCs w:val="22"/>
              </w:rPr>
            </w:pPr>
          </w:p>
        </w:tc>
        <w:tc>
          <w:tcPr>
            <w:tcW w:w="1463" w:type="dxa"/>
            <w:tcBorders>
              <w:top w:val="nil"/>
              <w:left w:val="nil"/>
              <w:bottom w:val="nil"/>
              <w:right w:val="nil"/>
            </w:tcBorders>
            <w:shd w:val="clear" w:color="auto" w:fill="auto"/>
            <w:noWrap/>
            <w:vAlign w:val="bottom"/>
            <w:hideMark/>
          </w:tcPr>
          <w:p w14:paraId="6D860F29"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4B0078ED" w14:textId="77777777" w:rsidR="007E7AC4" w:rsidRDefault="007E7AC4">
            <w:pPr>
              <w:jc w:val="right"/>
              <w:rPr>
                <w:rFonts w:ascii="Arial" w:hAnsi="Arial" w:cs="Arial"/>
                <w:sz w:val="22"/>
                <w:szCs w:val="22"/>
              </w:rPr>
            </w:pPr>
            <w:r>
              <w:rPr>
                <w:rFonts w:ascii="Arial" w:hAnsi="Arial" w:cs="Arial"/>
                <w:sz w:val="22"/>
                <w:szCs w:val="22"/>
              </w:rPr>
              <w:t xml:space="preserve">186,394 </w:t>
            </w:r>
          </w:p>
        </w:tc>
      </w:tr>
      <w:tr w:rsidR="007E7AC4" w14:paraId="4CF8225B" w14:textId="77777777" w:rsidTr="007E7AC4">
        <w:trPr>
          <w:trHeight w:val="280"/>
        </w:trPr>
        <w:tc>
          <w:tcPr>
            <w:tcW w:w="461" w:type="dxa"/>
            <w:tcBorders>
              <w:top w:val="nil"/>
              <w:left w:val="nil"/>
              <w:bottom w:val="nil"/>
              <w:right w:val="nil"/>
            </w:tcBorders>
            <w:shd w:val="clear" w:color="auto" w:fill="auto"/>
            <w:noWrap/>
            <w:vAlign w:val="bottom"/>
            <w:hideMark/>
          </w:tcPr>
          <w:p w14:paraId="6ED43ADB"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5EE2D1C7" w14:textId="77777777" w:rsidR="007E7AC4" w:rsidRDefault="007E7AC4">
            <w:pPr>
              <w:rPr>
                <w:rFonts w:ascii="Arial" w:hAnsi="Arial" w:cs="Arial"/>
                <w:sz w:val="22"/>
                <w:szCs w:val="22"/>
              </w:rPr>
            </w:pPr>
            <w:r>
              <w:rPr>
                <w:rFonts w:ascii="Arial" w:hAnsi="Arial" w:cs="Arial"/>
                <w:sz w:val="22"/>
                <w:szCs w:val="22"/>
              </w:rPr>
              <w:t>Other</w:t>
            </w:r>
          </w:p>
        </w:tc>
        <w:tc>
          <w:tcPr>
            <w:tcW w:w="1512" w:type="dxa"/>
            <w:tcBorders>
              <w:top w:val="nil"/>
              <w:left w:val="nil"/>
              <w:bottom w:val="nil"/>
              <w:right w:val="nil"/>
            </w:tcBorders>
            <w:shd w:val="clear" w:color="auto" w:fill="auto"/>
            <w:noWrap/>
            <w:vAlign w:val="bottom"/>
            <w:hideMark/>
          </w:tcPr>
          <w:p w14:paraId="3E96A0A0" w14:textId="77777777" w:rsidR="007E7AC4" w:rsidRDefault="007E7AC4">
            <w:pPr>
              <w:jc w:val="right"/>
              <w:rPr>
                <w:rFonts w:ascii="Arial" w:hAnsi="Arial" w:cs="Arial"/>
                <w:sz w:val="22"/>
                <w:szCs w:val="22"/>
              </w:rPr>
            </w:pPr>
            <w:r>
              <w:rPr>
                <w:rFonts w:ascii="Arial" w:hAnsi="Arial" w:cs="Arial"/>
                <w:sz w:val="22"/>
                <w:szCs w:val="22"/>
              </w:rPr>
              <w:t xml:space="preserve">31,995 </w:t>
            </w:r>
          </w:p>
        </w:tc>
        <w:tc>
          <w:tcPr>
            <w:tcW w:w="1292" w:type="dxa"/>
            <w:tcBorders>
              <w:top w:val="nil"/>
              <w:left w:val="nil"/>
              <w:bottom w:val="nil"/>
              <w:right w:val="nil"/>
            </w:tcBorders>
            <w:shd w:val="clear" w:color="auto" w:fill="auto"/>
            <w:noWrap/>
            <w:vAlign w:val="bottom"/>
            <w:hideMark/>
          </w:tcPr>
          <w:p w14:paraId="339CF218" w14:textId="77777777" w:rsidR="007E7AC4" w:rsidRDefault="007E7AC4">
            <w:pPr>
              <w:jc w:val="right"/>
              <w:rPr>
                <w:rFonts w:ascii="Arial" w:hAnsi="Arial" w:cs="Arial"/>
                <w:sz w:val="22"/>
                <w:szCs w:val="22"/>
              </w:rPr>
            </w:pPr>
          </w:p>
        </w:tc>
        <w:tc>
          <w:tcPr>
            <w:tcW w:w="1463" w:type="dxa"/>
            <w:tcBorders>
              <w:top w:val="nil"/>
              <w:left w:val="nil"/>
              <w:bottom w:val="nil"/>
              <w:right w:val="nil"/>
            </w:tcBorders>
            <w:shd w:val="clear" w:color="auto" w:fill="auto"/>
            <w:noWrap/>
            <w:vAlign w:val="bottom"/>
            <w:hideMark/>
          </w:tcPr>
          <w:p w14:paraId="27003FA3"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4F961D8A" w14:textId="77777777" w:rsidR="007E7AC4" w:rsidRDefault="007E7AC4">
            <w:pPr>
              <w:jc w:val="right"/>
              <w:rPr>
                <w:rFonts w:ascii="Arial" w:hAnsi="Arial" w:cs="Arial"/>
                <w:sz w:val="22"/>
                <w:szCs w:val="22"/>
              </w:rPr>
            </w:pPr>
            <w:r>
              <w:rPr>
                <w:rFonts w:ascii="Arial" w:hAnsi="Arial" w:cs="Arial"/>
                <w:sz w:val="22"/>
                <w:szCs w:val="22"/>
              </w:rPr>
              <w:t xml:space="preserve">31,995 </w:t>
            </w:r>
          </w:p>
        </w:tc>
      </w:tr>
      <w:tr w:rsidR="007E7AC4" w14:paraId="1B3B1EFF" w14:textId="77777777" w:rsidTr="007E7AC4">
        <w:trPr>
          <w:trHeight w:val="300"/>
        </w:trPr>
        <w:tc>
          <w:tcPr>
            <w:tcW w:w="461" w:type="dxa"/>
            <w:tcBorders>
              <w:top w:val="nil"/>
              <w:left w:val="nil"/>
              <w:bottom w:val="nil"/>
              <w:right w:val="nil"/>
            </w:tcBorders>
            <w:shd w:val="clear" w:color="auto" w:fill="auto"/>
            <w:noWrap/>
            <w:vAlign w:val="bottom"/>
            <w:hideMark/>
          </w:tcPr>
          <w:p w14:paraId="664AD420"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5FB8AC03" w14:textId="77777777" w:rsidR="007E7AC4" w:rsidRDefault="007E7AC4">
            <w:pPr>
              <w:rPr>
                <w:rFonts w:ascii="Arial" w:hAnsi="Arial" w:cs="Arial"/>
                <w:sz w:val="22"/>
                <w:szCs w:val="22"/>
              </w:rPr>
            </w:pPr>
            <w:r>
              <w:rPr>
                <w:rFonts w:ascii="Arial" w:hAnsi="Arial" w:cs="Arial"/>
                <w:sz w:val="22"/>
                <w:szCs w:val="22"/>
              </w:rPr>
              <w:t>Total</w:t>
            </w:r>
          </w:p>
        </w:tc>
        <w:tc>
          <w:tcPr>
            <w:tcW w:w="1512" w:type="dxa"/>
            <w:tcBorders>
              <w:top w:val="single" w:sz="4" w:space="0" w:color="auto"/>
              <w:left w:val="nil"/>
              <w:bottom w:val="double" w:sz="6" w:space="0" w:color="auto"/>
              <w:right w:val="nil"/>
            </w:tcBorders>
            <w:shd w:val="clear" w:color="auto" w:fill="auto"/>
            <w:noWrap/>
            <w:vAlign w:val="bottom"/>
            <w:hideMark/>
          </w:tcPr>
          <w:p w14:paraId="4AABC781" w14:textId="77777777" w:rsidR="007E7AC4" w:rsidRDefault="007E7AC4">
            <w:pPr>
              <w:jc w:val="right"/>
              <w:rPr>
                <w:rFonts w:ascii="Arial" w:hAnsi="Arial" w:cs="Arial"/>
                <w:sz w:val="22"/>
                <w:szCs w:val="22"/>
              </w:rPr>
            </w:pPr>
            <w:r>
              <w:rPr>
                <w:rFonts w:ascii="Arial" w:hAnsi="Arial" w:cs="Arial"/>
                <w:sz w:val="22"/>
                <w:szCs w:val="22"/>
              </w:rPr>
              <w:t xml:space="preserve">218,388 </w:t>
            </w:r>
          </w:p>
        </w:tc>
        <w:tc>
          <w:tcPr>
            <w:tcW w:w="1292" w:type="dxa"/>
            <w:tcBorders>
              <w:top w:val="single" w:sz="4" w:space="0" w:color="auto"/>
              <w:left w:val="nil"/>
              <w:bottom w:val="double" w:sz="6" w:space="0" w:color="auto"/>
              <w:right w:val="nil"/>
            </w:tcBorders>
            <w:shd w:val="clear" w:color="auto" w:fill="auto"/>
            <w:noWrap/>
            <w:vAlign w:val="bottom"/>
            <w:hideMark/>
          </w:tcPr>
          <w:p w14:paraId="3B118697" w14:textId="77777777" w:rsidR="007E7AC4" w:rsidRDefault="007E7AC4">
            <w:pPr>
              <w:jc w:val="right"/>
              <w:rPr>
                <w:rFonts w:ascii="Arial" w:hAnsi="Arial" w:cs="Arial"/>
                <w:sz w:val="22"/>
                <w:szCs w:val="22"/>
              </w:rPr>
            </w:pPr>
            <w:r>
              <w:rPr>
                <w:rFonts w:ascii="Arial" w:hAnsi="Arial" w:cs="Arial"/>
                <w:sz w:val="22"/>
                <w:szCs w:val="22"/>
              </w:rPr>
              <w:t xml:space="preserve">0 </w:t>
            </w:r>
          </w:p>
        </w:tc>
        <w:tc>
          <w:tcPr>
            <w:tcW w:w="1463" w:type="dxa"/>
            <w:tcBorders>
              <w:top w:val="single" w:sz="4" w:space="0" w:color="auto"/>
              <w:left w:val="nil"/>
              <w:bottom w:val="double" w:sz="6" w:space="0" w:color="auto"/>
              <w:right w:val="nil"/>
            </w:tcBorders>
            <w:shd w:val="clear" w:color="auto" w:fill="auto"/>
            <w:noWrap/>
            <w:vAlign w:val="bottom"/>
            <w:hideMark/>
          </w:tcPr>
          <w:p w14:paraId="2A6529D2" w14:textId="77777777" w:rsidR="007E7AC4" w:rsidRDefault="007E7AC4">
            <w:pPr>
              <w:jc w:val="right"/>
              <w:rPr>
                <w:rFonts w:ascii="Arial" w:hAnsi="Arial" w:cs="Arial"/>
                <w:sz w:val="22"/>
                <w:szCs w:val="22"/>
              </w:rPr>
            </w:pPr>
            <w:r>
              <w:rPr>
                <w:rFonts w:ascii="Arial" w:hAnsi="Arial" w:cs="Arial"/>
                <w:sz w:val="22"/>
                <w:szCs w:val="22"/>
              </w:rPr>
              <w:t xml:space="preserve">0 </w:t>
            </w:r>
          </w:p>
        </w:tc>
        <w:tc>
          <w:tcPr>
            <w:tcW w:w="1195" w:type="dxa"/>
            <w:tcBorders>
              <w:top w:val="single" w:sz="4" w:space="0" w:color="auto"/>
              <w:left w:val="nil"/>
              <w:bottom w:val="double" w:sz="6" w:space="0" w:color="auto"/>
              <w:right w:val="nil"/>
            </w:tcBorders>
            <w:shd w:val="clear" w:color="auto" w:fill="auto"/>
            <w:noWrap/>
            <w:vAlign w:val="bottom"/>
            <w:hideMark/>
          </w:tcPr>
          <w:p w14:paraId="06022466" w14:textId="77777777" w:rsidR="007E7AC4" w:rsidRDefault="007E7AC4">
            <w:pPr>
              <w:jc w:val="right"/>
              <w:rPr>
                <w:rFonts w:ascii="Arial" w:hAnsi="Arial" w:cs="Arial"/>
                <w:sz w:val="22"/>
                <w:szCs w:val="22"/>
              </w:rPr>
            </w:pPr>
            <w:r>
              <w:rPr>
                <w:rFonts w:ascii="Arial" w:hAnsi="Arial" w:cs="Arial"/>
                <w:sz w:val="22"/>
                <w:szCs w:val="22"/>
              </w:rPr>
              <w:t xml:space="preserve">218,388 </w:t>
            </w:r>
          </w:p>
        </w:tc>
      </w:tr>
      <w:tr w:rsidR="007E7AC4" w14:paraId="644698D0" w14:textId="77777777" w:rsidTr="007E7AC4">
        <w:trPr>
          <w:trHeight w:val="300"/>
        </w:trPr>
        <w:tc>
          <w:tcPr>
            <w:tcW w:w="461" w:type="dxa"/>
            <w:tcBorders>
              <w:top w:val="nil"/>
              <w:left w:val="nil"/>
              <w:bottom w:val="nil"/>
              <w:right w:val="nil"/>
            </w:tcBorders>
            <w:shd w:val="clear" w:color="auto" w:fill="auto"/>
            <w:noWrap/>
            <w:vAlign w:val="bottom"/>
            <w:hideMark/>
          </w:tcPr>
          <w:p w14:paraId="4620CA1E"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72F6C48D" w14:textId="77777777" w:rsidR="007E7AC4" w:rsidRDefault="007E7AC4">
            <w:pPr>
              <w:rPr>
                <w:sz w:val="20"/>
                <w:szCs w:val="20"/>
              </w:rPr>
            </w:pPr>
          </w:p>
        </w:tc>
        <w:tc>
          <w:tcPr>
            <w:tcW w:w="1512" w:type="dxa"/>
            <w:tcBorders>
              <w:top w:val="nil"/>
              <w:left w:val="nil"/>
              <w:bottom w:val="nil"/>
              <w:right w:val="nil"/>
            </w:tcBorders>
            <w:shd w:val="clear" w:color="auto" w:fill="auto"/>
            <w:noWrap/>
            <w:vAlign w:val="bottom"/>
            <w:hideMark/>
          </w:tcPr>
          <w:p w14:paraId="7FDF4563" w14:textId="77777777" w:rsidR="007E7AC4" w:rsidRDefault="007E7AC4">
            <w:pPr>
              <w:rPr>
                <w:sz w:val="20"/>
                <w:szCs w:val="20"/>
              </w:rPr>
            </w:pPr>
          </w:p>
        </w:tc>
        <w:tc>
          <w:tcPr>
            <w:tcW w:w="1292" w:type="dxa"/>
            <w:tcBorders>
              <w:top w:val="nil"/>
              <w:left w:val="nil"/>
              <w:bottom w:val="nil"/>
              <w:right w:val="nil"/>
            </w:tcBorders>
            <w:shd w:val="clear" w:color="auto" w:fill="auto"/>
            <w:noWrap/>
            <w:vAlign w:val="bottom"/>
            <w:hideMark/>
          </w:tcPr>
          <w:p w14:paraId="3375E405" w14:textId="77777777" w:rsidR="007E7AC4" w:rsidRDefault="007E7AC4">
            <w:pPr>
              <w:rPr>
                <w:sz w:val="20"/>
                <w:szCs w:val="20"/>
              </w:rPr>
            </w:pPr>
          </w:p>
        </w:tc>
        <w:tc>
          <w:tcPr>
            <w:tcW w:w="1463" w:type="dxa"/>
            <w:tcBorders>
              <w:top w:val="nil"/>
              <w:left w:val="nil"/>
              <w:bottom w:val="nil"/>
              <w:right w:val="nil"/>
            </w:tcBorders>
            <w:shd w:val="clear" w:color="auto" w:fill="auto"/>
            <w:noWrap/>
            <w:vAlign w:val="bottom"/>
            <w:hideMark/>
          </w:tcPr>
          <w:p w14:paraId="4CB973CD"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019C4D1A" w14:textId="77777777" w:rsidR="007E7AC4" w:rsidRDefault="007E7AC4">
            <w:pPr>
              <w:rPr>
                <w:sz w:val="20"/>
                <w:szCs w:val="20"/>
              </w:rPr>
            </w:pPr>
          </w:p>
        </w:tc>
      </w:tr>
      <w:tr w:rsidR="007E7AC4" w14:paraId="5B822903" w14:textId="77777777" w:rsidTr="007E7AC4">
        <w:trPr>
          <w:trHeight w:val="280"/>
        </w:trPr>
        <w:tc>
          <w:tcPr>
            <w:tcW w:w="461" w:type="dxa"/>
            <w:tcBorders>
              <w:top w:val="nil"/>
              <w:left w:val="nil"/>
              <w:bottom w:val="nil"/>
              <w:right w:val="nil"/>
            </w:tcBorders>
            <w:shd w:val="clear" w:color="auto" w:fill="auto"/>
            <w:noWrap/>
            <w:vAlign w:val="bottom"/>
            <w:hideMark/>
          </w:tcPr>
          <w:p w14:paraId="03615083" w14:textId="77777777" w:rsidR="007E7AC4" w:rsidRDefault="007E7AC4">
            <w:pPr>
              <w:rPr>
                <w:sz w:val="20"/>
                <w:szCs w:val="20"/>
              </w:rPr>
            </w:pPr>
          </w:p>
        </w:tc>
        <w:tc>
          <w:tcPr>
            <w:tcW w:w="3893" w:type="dxa"/>
            <w:tcBorders>
              <w:top w:val="nil"/>
              <w:left w:val="nil"/>
              <w:bottom w:val="nil"/>
              <w:right w:val="nil"/>
            </w:tcBorders>
            <w:shd w:val="clear" w:color="auto" w:fill="auto"/>
            <w:noWrap/>
            <w:vAlign w:val="bottom"/>
            <w:hideMark/>
          </w:tcPr>
          <w:p w14:paraId="475A7493" w14:textId="77777777" w:rsidR="007E7AC4" w:rsidRDefault="007E7AC4">
            <w:pPr>
              <w:rPr>
                <w:rFonts w:ascii="Arial" w:hAnsi="Arial" w:cs="Arial"/>
                <w:sz w:val="22"/>
                <w:szCs w:val="22"/>
              </w:rPr>
            </w:pPr>
            <w:r>
              <w:rPr>
                <w:rFonts w:ascii="Arial" w:hAnsi="Arial" w:cs="Arial"/>
                <w:sz w:val="22"/>
                <w:szCs w:val="22"/>
              </w:rPr>
              <w:t>Net gains/(losses) on investments</w:t>
            </w:r>
          </w:p>
        </w:tc>
        <w:tc>
          <w:tcPr>
            <w:tcW w:w="1512" w:type="dxa"/>
            <w:tcBorders>
              <w:top w:val="nil"/>
              <w:left w:val="nil"/>
              <w:bottom w:val="single" w:sz="4" w:space="0" w:color="auto"/>
              <w:right w:val="nil"/>
            </w:tcBorders>
            <w:shd w:val="clear" w:color="auto" w:fill="auto"/>
            <w:noWrap/>
            <w:vAlign w:val="bottom"/>
            <w:hideMark/>
          </w:tcPr>
          <w:p w14:paraId="74371413" w14:textId="77777777" w:rsidR="007E7AC4" w:rsidRDefault="007E7AC4">
            <w:pPr>
              <w:jc w:val="right"/>
              <w:rPr>
                <w:rFonts w:ascii="Arial" w:hAnsi="Arial" w:cs="Arial"/>
                <w:sz w:val="22"/>
                <w:szCs w:val="22"/>
              </w:rPr>
            </w:pPr>
            <w:r>
              <w:rPr>
                <w:rFonts w:ascii="Arial" w:hAnsi="Arial" w:cs="Arial"/>
                <w:sz w:val="22"/>
                <w:szCs w:val="22"/>
              </w:rPr>
              <w:t xml:space="preserve">21,482 </w:t>
            </w:r>
          </w:p>
        </w:tc>
        <w:tc>
          <w:tcPr>
            <w:tcW w:w="1292" w:type="dxa"/>
            <w:tcBorders>
              <w:top w:val="nil"/>
              <w:left w:val="nil"/>
              <w:bottom w:val="single" w:sz="4" w:space="0" w:color="auto"/>
              <w:right w:val="nil"/>
            </w:tcBorders>
            <w:shd w:val="clear" w:color="auto" w:fill="auto"/>
            <w:noWrap/>
            <w:vAlign w:val="bottom"/>
            <w:hideMark/>
          </w:tcPr>
          <w:p w14:paraId="000A1398" w14:textId="77777777" w:rsidR="007E7AC4" w:rsidRDefault="007E7AC4">
            <w:pPr>
              <w:rPr>
                <w:rFonts w:ascii="Arial" w:hAnsi="Arial" w:cs="Arial"/>
                <w:sz w:val="22"/>
                <w:szCs w:val="22"/>
              </w:rPr>
            </w:pPr>
            <w:r>
              <w:rPr>
                <w:rFonts w:ascii="Arial" w:hAnsi="Arial" w:cs="Arial"/>
                <w:sz w:val="22"/>
                <w:szCs w:val="22"/>
              </w:rPr>
              <w:t> </w:t>
            </w:r>
          </w:p>
        </w:tc>
        <w:tc>
          <w:tcPr>
            <w:tcW w:w="1463" w:type="dxa"/>
            <w:tcBorders>
              <w:top w:val="nil"/>
              <w:left w:val="nil"/>
              <w:bottom w:val="single" w:sz="4" w:space="0" w:color="auto"/>
              <w:right w:val="nil"/>
            </w:tcBorders>
            <w:shd w:val="clear" w:color="auto" w:fill="auto"/>
            <w:noWrap/>
            <w:vAlign w:val="bottom"/>
            <w:hideMark/>
          </w:tcPr>
          <w:p w14:paraId="1D9E56E8" w14:textId="77777777" w:rsidR="007E7AC4" w:rsidRDefault="007E7AC4">
            <w:pPr>
              <w:rPr>
                <w:rFonts w:ascii="Arial" w:hAnsi="Arial" w:cs="Arial"/>
                <w:sz w:val="22"/>
                <w:szCs w:val="22"/>
              </w:rPr>
            </w:pPr>
            <w:r>
              <w:rPr>
                <w:rFonts w:ascii="Arial" w:hAnsi="Arial" w:cs="Arial"/>
                <w:sz w:val="22"/>
                <w:szCs w:val="22"/>
              </w:rPr>
              <w:t> </w:t>
            </w:r>
          </w:p>
        </w:tc>
        <w:tc>
          <w:tcPr>
            <w:tcW w:w="1195" w:type="dxa"/>
            <w:tcBorders>
              <w:top w:val="nil"/>
              <w:left w:val="nil"/>
              <w:bottom w:val="nil"/>
              <w:right w:val="nil"/>
            </w:tcBorders>
            <w:shd w:val="clear" w:color="auto" w:fill="auto"/>
            <w:noWrap/>
            <w:vAlign w:val="bottom"/>
            <w:hideMark/>
          </w:tcPr>
          <w:p w14:paraId="5E78CDF5" w14:textId="77777777" w:rsidR="007E7AC4" w:rsidRDefault="007E7AC4">
            <w:pPr>
              <w:jc w:val="right"/>
              <w:rPr>
                <w:rFonts w:ascii="Arial" w:hAnsi="Arial" w:cs="Arial"/>
                <w:sz w:val="22"/>
                <w:szCs w:val="22"/>
              </w:rPr>
            </w:pPr>
            <w:r>
              <w:rPr>
                <w:rFonts w:ascii="Arial" w:hAnsi="Arial" w:cs="Arial"/>
                <w:sz w:val="22"/>
                <w:szCs w:val="22"/>
              </w:rPr>
              <w:t xml:space="preserve">21,482 </w:t>
            </w:r>
          </w:p>
        </w:tc>
      </w:tr>
      <w:tr w:rsidR="007E7AC4" w14:paraId="7A1DA422" w14:textId="77777777" w:rsidTr="007E7AC4">
        <w:trPr>
          <w:trHeight w:val="300"/>
        </w:trPr>
        <w:tc>
          <w:tcPr>
            <w:tcW w:w="461" w:type="dxa"/>
            <w:tcBorders>
              <w:top w:val="nil"/>
              <w:left w:val="nil"/>
              <w:bottom w:val="nil"/>
              <w:right w:val="nil"/>
            </w:tcBorders>
            <w:shd w:val="clear" w:color="auto" w:fill="auto"/>
            <w:noWrap/>
            <w:vAlign w:val="bottom"/>
            <w:hideMark/>
          </w:tcPr>
          <w:p w14:paraId="2B6C3F58"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72C6D1FB" w14:textId="77777777" w:rsidR="007E7AC4" w:rsidRDefault="007E7AC4">
            <w:pPr>
              <w:rPr>
                <w:rFonts w:ascii="Arial" w:hAnsi="Arial" w:cs="Arial"/>
                <w:b/>
                <w:bCs/>
                <w:sz w:val="22"/>
                <w:szCs w:val="22"/>
              </w:rPr>
            </w:pPr>
            <w:r>
              <w:rPr>
                <w:rFonts w:ascii="Arial" w:hAnsi="Arial" w:cs="Arial"/>
                <w:b/>
                <w:bCs/>
                <w:sz w:val="22"/>
                <w:szCs w:val="22"/>
              </w:rPr>
              <w:t>NET INCOME</w:t>
            </w:r>
          </w:p>
        </w:tc>
        <w:tc>
          <w:tcPr>
            <w:tcW w:w="1512" w:type="dxa"/>
            <w:tcBorders>
              <w:top w:val="nil"/>
              <w:left w:val="nil"/>
              <w:bottom w:val="double" w:sz="6" w:space="0" w:color="auto"/>
              <w:right w:val="nil"/>
            </w:tcBorders>
            <w:shd w:val="clear" w:color="auto" w:fill="auto"/>
            <w:noWrap/>
            <w:vAlign w:val="bottom"/>
            <w:hideMark/>
          </w:tcPr>
          <w:p w14:paraId="5072812B" w14:textId="77777777" w:rsidR="007E7AC4" w:rsidRDefault="007E7AC4">
            <w:pPr>
              <w:jc w:val="right"/>
              <w:rPr>
                <w:rFonts w:ascii="Arial" w:hAnsi="Arial" w:cs="Arial"/>
                <w:sz w:val="22"/>
                <w:szCs w:val="22"/>
              </w:rPr>
            </w:pPr>
            <w:r>
              <w:rPr>
                <w:rFonts w:ascii="Arial" w:hAnsi="Arial" w:cs="Arial"/>
                <w:sz w:val="22"/>
                <w:szCs w:val="22"/>
              </w:rPr>
              <w:t xml:space="preserve">55,801 </w:t>
            </w:r>
          </w:p>
        </w:tc>
        <w:tc>
          <w:tcPr>
            <w:tcW w:w="1292" w:type="dxa"/>
            <w:tcBorders>
              <w:top w:val="nil"/>
              <w:left w:val="nil"/>
              <w:bottom w:val="double" w:sz="6" w:space="0" w:color="auto"/>
              <w:right w:val="nil"/>
            </w:tcBorders>
            <w:shd w:val="clear" w:color="auto" w:fill="auto"/>
            <w:noWrap/>
            <w:vAlign w:val="bottom"/>
            <w:hideMark/>
          </w:tcPr>
          <w:p w14:paraId="53D2398B" w14:textId="77777777" w:rsidR="007E7AC4" w:rsidRDefault="007E7AC4">
            <w:pPr>
              <w:jc w:val="right"/>
              <w:rPr>
                <w:rFonts w:ascii="Arial" w:hAnsi="Arial" w:cs="Arial"/>
                <w:sz w:val="22"/>
                <w:szCs w:val="22"/>
              </w:rPr>
            </w:pPr>
            <w:r>
              <w:rPr>
                <w:rFonts w:ascii="Arial" w:hAnsi="Arial" w:cs="Arial"/>
                <w:sz w:val="22"/>
                <w:szCs w:val="22"/>
              </w:rPr>
              <w:t xml:space="preserve">0 </w:t>
            </w:r>
          </w:p>
        </w:tc>
        <w:tc>
          <w:tcPr>
            <w:tcW w:w="1463" w:type="dxa"/>
            <w:tcBorders>
              <w:top w:val="nil"/>
              <w:left w:val="nil"/>
              <w:bottom w:val="double" w:sz="6" w:space="0" w:color="auto"/>
              <w:right w:val="nil"/>
            </w:tcBorders>
            <w:shd w:val="clear" w:color="auto" w:fill="auto"/>
            <w:noWrap/>
            <w:vAlign w:val="bottom"/>
            <w:hideMark/>
          </w:tcPr>
          <w:p w14:paraId="42F66B0E" w14:textId="77777777" w:rsidR="007E7AC4" w:rsidRDefault="007E7AC4">
            <w:pPr>
              <w:jc w:val="right"/>
              <w:rPr>
                <w:rFonts w:ascii="Arial" w:hAnsi="Arial" w:cs="Arial"/>
                <w:sz w:val="22"/>
                <w:szCs w:val="22"/>
              </w:rPr>
            </w:pPr>
            <w:r>
              <w:rPr>
                <w:rFonts w:ascii="Arial" w:hAnsi="Arial" w:cs="Arial"/>
                <w:sz w:val="22"/>
                <w:szCs w:val="22"/>
              </w:rPr>
              <w:t xml:space="preserve">0 </w:t>
            </w:r>
          </w:p>
        </w:tc>
        <w:tc>
          <w:tcPr>
            <w:tcW w:w="1195" w:type="dxa"/>
            <w:tcBorders>
              <w:top w:val="single" w:sz="4" w:space="0" w:color="auto"/>
              <w:left w:val="nil"/>
              <w:bottom w:val="double" w:sz="6" w:space="0" w:color="auto"/>
              <w:right w:val="nil"/>
            </w:tcBorders>
            <w:shd w:val="clear" w:color="auto" w:fill="auto"/>
            <w:noWrap/>
            <w:vAlign w:val="bottom"/>
            <w:hideMark/>
          </w:tcPr>
          <w:p w14:paraId="0275BE99" w14:textId="77777777" w:rsidR="007E7AC4" w:rsidRDefault="007E7AC4">
            <w:pPr>
              <w:jc w:val="right"/>
              <w:rPr>
                <w:rFonts w:ascii="Arial" w:hAnsi="Arial" w:cs="Arial"/>
                <w:sz w:val="22"/>
                <w:szCs w:val="22"/>
              </w:rPr>
            </w:pPr>
            <w:r>
              <w:rPr>
                <w:rFonts w:ascii="Arial" w:hAnsi="Arial" w:cs="Arial"/>
                <w:sz w:val="22"/>
                <w:szCs w:val="22"/>
              </w:rPr>
              <w:t xml:space="preserve">55,801 </w:t>
            </w:r>
          </w:p>
        </w:tc>
      </w:tr>
      <w:tr w:rsidR="007E7AC4" w14:paraId="56AB66FD" w14:textId="77777777" w:rsidTr="007E7AC4">
        <w:trPr>
          <w:trHeight w:val="300"/>
        </w:trPr>
        <w:tc>
          <w:tcPr>
            <w:tcW w:w="461" w:type="dxa"/>
            <w:tcBorders>
              <w:top w:val="nil"/>
              <w:left w:val="nil"/>
              <w:bottom w:val="nil"/>
              <w:right w:val="nil"/>
            </w:tcBorders>
            <w:shd w:val="clear" w:color="auto" w:fill="auto"/>
            <w:noWrap/>
            <w:vAlign w:val="bottom"/>
            <w:hideMark/>
          </w:tcPr>
          <w:p w14:paraId="5E2EA12A"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3DE9BFEB" w14:textId="77777777" w:rsidR="007E7AC4" w:rsidRDefault="007E7AC4">
            <w:pPr>
              <w:rPr>
                <w:sz w:val="20"/>
                <w:szCs w:val="20"/>
              </w:rPr>
            </w:pPr>
          </w:p>
        </w:tc>
        <w:tc>
          <w:tcPr>
            <w:tcW w:w="1512" w:type="dxa"/>
            <w:tcBorders>
              <w:top w:val="nil"/>
              <w:left w:val="nil"/>
              <w:bottom w:val="nil"/>
              <w:right w:val="nil"/>
            </w:tcBorders>
            <w:shd w:val="clear" w:color="auto" w:fill="auto"/>
            <w:noWrap/>
            <w:vAlign w:val="bottom"/>
            <w:hideMark/>
          </w:tcPr>
          <w:p w14:paraId="4B747748" w14:textId="77777777" w:rsidR="007E7AC4" w:rsidRDefault="007E7AC4">
            <w:pPr>
              <w:rPr>
                <w:sz w:val="20"/>
                <w:szCs w:val="20"/>
              </w:rPr>
            </w:pPr>
          </w:p>
        </w:tc>
        <w:tc>
          <w:tcPr>
            <w:tcW w:w="1292" w:type="dxa"/>
            <w:tcBorders>
              <w:top w:val="nil"/>
              <w:left w:val="nil"/>
              <w:bottom w:val="nil"/>
              <w:right w:val="nil"/>
            </w:tcBorders>
            <w:shd w:val="clear" w:color="auto" w:fill="auto"/>
            <w:noWrap/>
            <w:vAlign w:val="bottom"/>
            <w:hideMark/>
          </w:tcPr>
          <w:p w14:paraId="4E10E7FC" w14:textId="77777777" w:rsidR="007E7AC4" w:rsidRDefault="007E7AC4">
            <w:pPr>
              <w:rPr>
                <w:sz w:val="20"/>
                <w:szCs w:val="20"/>
              </w:rPr>
            </w:pPr>
          </w:p>
        </w:tc>
        <w:tc>
          <w:tcPr>
            <w:tcW w:w="1463" w:type="dxa"/>
            <w:tcBorders>
              <w:top w:val="nil"/>
              <w:left w:val="nil"/>
              <w:bottom w:val="nil"/>
              <w:right w:val="nil"/>
            </w:tcBorders>
            <w:shd w:val="clear" w:color="auto" w:fill="auto"/>
            <w:noWrap/>
            <w:vAlign w:val="bottom"/>
            <w:hideMark/>
          </w:tcPr>
          <w:p w14:paraId="79A09EC9"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21F888F8" w14:textId="77777777" w:rsidR="007E7AC4" w:rsidRDefault="007E7AC4">
            <w:pPr>
              <w:rPr>
                <w:sz w:val="20"/>
                <w:szCs w:val="20"/>
              </w:rPr>
            </w:pPr>
          </w:p>
        </w:tc>
      </w:tr>
      <w:tr w:rsidR="007E7AC4" w14:paraId="36143865" w14:textId="77777777" w:rsidTr="007E7AC4">
        <w:trPr>
          <w:trHeight w:val="280"/>
        </w:trPr>
        <w:tc>
          <w:tcPr>
            <w:tcW w:w="461" w:type="dxa"/>
            <w:tcBorders>
              <w:top w:val="nil"/>
              <w:left w:val="nil"/>
              <w:bottom w:val="nil"/>
              <w:right w:val="nil"/>
            </w:tcBorders>
            <w:shd w:val="clear" w:color="auto" w:fill="auto"/>
            <w:noWrap/>
            <w:vAlign w:val="bottom"/>
            <w:hideMark/>
          </w:tcPr>
          <w:p w14:paraId="089ACA09" w14:textId="77777777" w:rsidR="007E7AC4" w:rsidRDefault="007E7AC4">
            <w:pPr>
              <w:rPr>
                <w:sz w:val="20"/>
                <w:szCs w:val="20"/>
              </w:rPr>
            </w:pPr>
          </w:p>
        </w:tc>
        <w:tc>
          <w:tcPr>
            <w:tcW w:w="5405" w:type="dxa"/>
            <w:gridSpan w:val="2"/>
            <w:tcBorders>
              <w:top w:val="nil"/>
              <w:left w:val="nil"/>
              <w:bottom w:val="nil"/>
              <w:right w:val="nil"/>
            </w:tcBorders>
            <w:shd w:val="clear" w:color="auto" w:fill="auto"/>
            <w:noWrap/>
            <w:vAlign w:val="bottom"/>
            <w:hideMark/>
          </w:tcPr>
          <w:p w14:paraId="354571BE" w14:textId="77777777" w:rsidR="007E7AC4" w:rsidRDefault="007E7AC4">
            <w:pPr>
              <w:rPr>
                <w:rFonts w:ascii="Arial" w:hAnsi="Arial" w:cs="Arial"/>
                <w:b/>
                <w:bCs/>
                <w:sz w:val="22"/>
                <w:szCs w:val="22"/>
              </w:rPr>
            </w:pPr>
            <w:r>
              <w:rPr>
                <w:rFonts w:ascii="Arial" w:hAnsi="Arial" w:cs="Arial"/>
                <w:b/>
                <w:bCs/>
                <w:sz w:val="22"/>
                <w:szCs w:val="22"/>
              </w:rPr>
              <w:t>RECONCILIATION OF FUNDS</w:t>
            </w:r>
          </w:p>
        </w:tc>
        <w:tc>
          <w:tcPr>
            <w:tcW w:w="1292" w:type="dxa"/>
            <w:tcBorders>
              <w:top w:val="nil"/>
              <w:left w:val="nil"/>
              <w:bottom w:val="nil"/>
              <w:right w:val="nil"/>
            </w:tcBorders>
            <w:shd w:val="clear" w:color="auto" w:fill="auto"/>
            <w:noWrap/>
            <w:vAlign w:val="bottom"/>
            <w:hideMark/>
          </w:tcPr>
          <w:p w14:paraId="442961E3" w14:textId="77777777" w:rsidR="007E7AC4" w:rsidRDefault="007E7AC4">
            <w:pPr>
              <w:rPr>
                <w:rFonts w:ascii="Arial" w:hAnsi="Arial" w:cs="Arial"/>
                <w:b/>
                <w:bCs/>
                <w:sz w:val="22"/>
                <w:szCs w:val="22"/>
              </w:rPr>
            </w:pPr>
          </w:p>
        </w:tc>
        <w:tc>
          <w:tcPr>
            <w:tcW w:w="1463" w:type="dxa"/>
            <w:tcBorders>
              <w:top w:val="nil"/>
              <w:left w:val="nil"/>
              <w:bottom w:val="nil"/>
              <w:right w:val="nil"/>
            </w:tcBorders>
            <w:shd w:val="clear" w:color="auto" w:fill="auto"/>
            <w:noWrap/>
            <w:vAlign w:val="bottom"/>
            <w:hideMark/>
          </w:tcPr>
          <w:p w14:paraId="029D0F78"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5E672571" w14:textId="77777777" w:rsidR="007E7AC4" w:rsidRDefault="007E7AC4">
            <w:pPr>
              <w:rPr>
                <w:sz w:val="20"/>
                <w:szCs w:val="20"/>
              </w:rPr>
            </w:pPr>
          </w:p>
        </w:tc>
      </w:tr>
      <w:tr w:rsidR="007E7AC4" w14:paraId="3A1F3611" w14:textId="77777777" w:rsidTr="007E7AC4">
        <w:trPr>
          <w:trHeight w:val="280"/>
        </w:trPr>
        <w:tc>
          <w:tcPr>
            <w:tcW w:w="461" w:type="dxa"/>
            <w:tcBorders>
              <w:top w:val="nil"/>
              <w:left w:val="nil"/>
              <w:bottom w:val="nil"/>
              <w:right w:val="nil"/>
            </w:tcBorders>
            <w:shd w:val="clear" w:color="auto" w:fill="auto"/>
            <w:noWrap/>
            <w:vAlign w:val="bottom"/>
            <w:hideMark/>
          </w:tcPr>
          <w:p w14:paraId="40C44B17" w14:textId="77777777" w:rsidR="007E7AC4" w:rsidRDefault="007E7AC4">
            <w:pPr>
              <w:rPr>
                <w:sz w:val="20"/>
                <w:szCs w:val="20"/>
              </w:rPr>
            </w:pPr>
          </w:p>
        </w:tc>
        <w:tc>
          <w:tcPr>
            <w:tcW w:w="3893" w:type="dxa"/>
            <w:tcBorders>
              <w:top w:val="nil"/>
              <w:left w:val="nil"/>
              <w:bottom w:val="nil"/>
              <w:right w:val="nil"/>
            </w:tcBorders>
            <w:shd w:val="clear" w:color="auto" w:fill="auto"/>
            <w:noWrap/>
            <w:vAlign w:val="bottom"/>
            <w:hideMark/>
          </w:tcPr>
          <w:p w14:paraId="45818760" w14:textId="77777777" w:rsidR="007E7AC4" w:rsidRDefault="007E7AC4">
            <w:pPr>
              <w:rPr>
                <w:rFonts w:ascii="Arial" w:hAnsi="Arial" w:cs="Arial"/>
                <w:b/>
                <w:bCs/>
                <w:sz w:val="22"/>
                <w:szCs w:val="22"/>
              </w:rPr>
            </w:pPr>
            <w:r>
              <w:rPr>
                <w:rFonts w:ascii="Arial" w:hAnsi="Arial" w:cs="Arial"/>
                <w:b/>
                <w:bCs/>
                <w:sz w:val="22"/>
                <w:szCs w:val="22"/>
              </w:rPr>
              <w:t>Total funds brought forward</w:t>
            </w:r>
          </w:p>
        </w:tc>
        <w:tc>
          <w:tcPr>
            <w:tcW w:w="1512" w:type="dxa"/>
            <w:tcBorders>
              <w:top w:val="nil"/>
              <w:left w:val="nil"/>
              <w:bottom w:val="nil"/>
              <w:right w:val="nil"/>
            </w:tcBorders>
            <w:shd w:val="clear" w:color="auto" w:fill="auto"/>
            <w:noWrap/>
            <w:vAlign w:val="bottom"/>
            <w:hideMark/>
          </w:tcPr>
          <w:p w14:paraId="1533356F" w14:textId="77777777" w:rsidR="007E7AC4" w:rsidRDefault="007E7AC4">
            <w:pPr>
              <w:jc w:val="right"/>
              <w:rPr>
                <w:rFonts w:ascii="Arial" w:hAnsi="Arial" w:cs="Arial"/>
                <w:sz w:val="22"/>
                <w:szCs w:val="22"/>
              </w:rPr>
            </w:pPr>
            <w:r>
              <w:rPr>
                <w:rFonts w:ascii="Arial" w:hAnsi="Arial" w:cs="Arial"/>
                <w:sz w:val="22"/>
                <w:szCs w:val="22"/>
              </w:rPr>
              <w:t xml:space="preserve">2,827,949 </w:t>
            </w:r>
          </w:p>
        </w:tc>
        <w:tc>
          <w:tcPr>
            <w:tcW w:w="1292" w:type="dxa"/>
            <w:tcBorders>
              <w:top w:val="nil"/>
              <w:left w:val="nil"/>
              <w:bottom w:val="nil"/>
              <w:right w:val="nil"/>
            </w:tcBorders>
            <w:shd w:val="clear" w:color="auto" w:fill="auto"/>
            <w:noWrap/>
            <w:vAlign w:val="bottom"/>
            <w:hideMark/>
          </w:tcPr>
          <w:p w14:paraId="6895A8B5" w14:textId="77777777" w:rsidR="007E7AC4" w:rsidRDefault="007E7AC4">
            <w:pPr>
              <w:jc w:val="right"/>
              <w:rPr>
                <w:rFonts w:ascii="Arial" w:hAnsi="Arial" w:cs="Arial"/>
                <w:sz w:val="22"/>
                <w:szCs w:val="22"/>
              </w:rPr>
            </w:pPr>
          </w:p>
        </w:tc>
        <w:tc>
          <w:tcPr>
            <w:tcW w:w="1463" w:type="dxa"/>
            <w:tcBorders>
              <w:top w:val="nil"/>
              <w:left w:val="nil"/>
              <w:bottom w:val="nil"/>
              <w:right w:val="nil"/>
            </w:tcBorders>
            <w:shd w:val="clear" w:color="auto" w:fill="auto"/>
            <w:noWrap/>
            <w:vAlign w:val="bottom"/>
            <w:hideMark/>
          </w:tcPr>
          <w:p w14:paraId="5076093C" w14:textId="77777777" w:rsidR="007E7AC4" w:rsidRDefault="007E7AC4">
            <w:pPr>
              <w:rPr>
                <w:sz w:val="20"/>
                <w:szCs w:val="20"/>
              </w:rPr>
            </w:pPr>
          </w:p>
        </w:tc>
        <w:tc>
          <w:tcPr>
            <w:tcW w:w="1195" w:type="dxa"/>
            <w:tcBorders>
              <w:top w:val="nil"/>
              <w:left w:val="nil"/>
              <w:bottom w:val="nil"/>
              <w:right w:val="nil"/>
            </w:tcBorders>
            <w:shd w:val="clear" w:color="auto" w:fill="auto"/>
            <w:noWrap/>
            <w:vAlign w:val="bottom"/>
            <w:hideMark/>
          </w:tcPr>
          <w:p w14:paraId="5B4D28B3" w14:textId="77777777" w:rsidR="007E7AC4" w:rsidRDefault="007E7AC4">
            <w:pPr>
              <w:jc w:val="right"/>
              <w:rPr>
                <w:rFonts w:ascii="Arial" w:hAnsi="Arial" w:cs="Arial"/>
                <w:sz w:val="22"/>
                <w:szCs w:val="22"/>
              </w:rPr>
            </w:pPr>
            <w:r>
              <w:rPr>
                <w:rFonts w:ascii="Arial" w:hAnsi="Arial" w:cs="Arial"/>
                <w:sz w:val="22"/>
                <w:szCs w:val="22"/>
              </w:rPr>
              <w:t xml:space="preserve">2,827,949 </w:t>
            </w:r>
          </w:p>
        </w:tc>
      </w:tr>
      <w:tr w:rsidR="007E7AC4" w14:paraId="6DCAD462" w14:textId="77777777" w:rsidTr="007E7AC4">
        <w:trPr>
          <w:trHeight w:val="300"/>
        </w:trPr>
        <w:tc>
          <w:tcPr>
            <w:tcW w:w="461" w:type="dxa"/>
            <w:tcBorders>
              <w:top w:val="nil"/>
              <w:left w:val="nil"/>
              <w:bottom w:val="nil"/>
              <w:right w:val="nil"/>
            </w:tcBorders>
            <w:shd w:val="clear" w:color="auto" w:fill="auto"/>
            <w:noWrap/>
            <w:vAlign w:val="bottom"/>
            <w:hideMark/>
          </w:tcPr>
          <w:p w14:paraId="5A69F840" w14:textId="77777777" w:rsidR="007E7AC4" w:rsidRDefault="007E7AC4">
            <w:pPr>
              <w:jc w:val="right"/>
              <w:rPr>
                <w:rFonts w:ascii="Arial" w:hAnsi="Arial" w:cs="Arial"/>
                <w:sz w:val="22"/>
                <w:szCs w:val="22"/>
              </w:rPr>
            </w:pPr>
          </w:p>
        </w:tc>
        <w:tc>
          <w:tcPr>
            <w:tcW w:w="3893" w:type="dxa"/>
            <w:tcBorders>
              <w:top w:val="nil"/>
              <w:left w:val="nil"/>
              <w:bottom w:val="nil"/>
              <w:right w:val="nil"/>
            </w:tcBorders>
            <w:shd w:val="clear" w:color="auto" w:fill="auto"/>
            <w:noWrap/>
            <w:vAlign w:val="bottom"/>
            <w:hideMark/>
          </w:tcPr>
          <w:p w14:paraId="2E65936E" w14:textId="77777777" w:rsidR="007E7AC4" w:rsidRDefault="007E7AC4">
            <w:pPr>
              <w:rPr>
                <w:rFonts w:ascii="Arial" w:hAnsi="Arial" w:cs="Arial"/>
                <w:b/>
                <w:bCs/>
                <w:sz w:val="22"/>
                <w:szCs w:val="22"/>
              </w:rPr>
            </w:pPr>
            <w:r>
              <w:rPr>
                <w:rFonts w:ascii="Arial" w:hAnsi="Arial" w:cs="Arial"/>
                <w:b/>
                <w:bCs/>
                <w:sz w:val="22"/>
                <w:szCs w:val="22"/>
              </w:rPr>
              <w:t>TOTAL FUNDS CARRIED FORWARD</w:t>
            </w:r>
          </w:p>
        </w:tc>
        <w:tc>
          <w:tcPr>
            <w:tcW w:w="1512" w:type="dxa"/>
            <w:tcBorders>
              <w:top w:val="single" w:sz="4" w:space="0" w:color="auto"/>
              <w:left w:val="nil"/>
              <w:bottom w:val="double" w:sz="6" w:space="0" w:color="auto"/>
              <w:right w:val="nil"/>
            </w:tcBorders>
            <w:shd w:val="clear" w:color="auto" w:fill="auto"/>
            <w:noWrap/>
            <w:vAlign w:val="bottom"/>
            <w:hideMark/>
          </w:tcPr>
          <w:p w14:paraId="09D5B72F" w14:textId="77777777" w:rsidR="007E7AC4" w:rsidRDefault="007E7AC4">
            <w:pPr>
              <w:jc w:val="right"/>
              <w:rPr>
                <w:rFonts w:ascii="Arial" w:hAnsi="Arial" w:cs="Arial"/>
                <w:sz w:val="22"/>
                <w:szCs w:val="22"/>
              </w:rPr>
            </w:pPr>
            <w:r>
              <w:rPr>
                <w:rFonts w:ascii="Arial" w:hAnsi="Arial" w:cs="Arial"/>
                <w:sz w:val="22"/>
                <w:szCs w:val="22"/>
              </w:rPr>
              <w:t xml:space="preserve">2,883,749 </w:t>
            </w:r>
          </w:p>
        </w:tc>
        <w:tc>
          <w:tcPr>
            <w:tcW w:w="1292" w:type="dxa"/>
            <w:tcBorders>
              <w:top w:val="single" w:sz="4" w:space="0" w:color="auto"/>
              <w:left w:val="nil"/>
              <w:bottom w:val="double" w:sz="6" w:space="0" w:color="auto"/>
              <w:right w:val="nil"/>
            </w:tcBorders>
            <w:shd w:val="clear" w:color="auto" w:fill="auto"/>
            <w:noWrap/>
            <w:vAlign w:val="bottom"/>
            <w:hideMark/>
          </w:tcPr>
          <w:p w14:paraId="66E13FD8" w14:textId="77777777" w:rsidR="007E7AC4" w:rsidRDefault="007E7AC4">
            <w:pPr>
              <w:jc w:val="right"/>
              <w:rPr>
                <w:rFonts w:ascii="Arial" w:hAnsi="Arial" w:cs="Arial"/>
                <w:sz w:val="22"/>
                <w:szCs w:val="22"/>
              </w:rPr>
            </w:pPr>
            <w:r>
              <w:rPr>
                <w:rFonts w:ascii="Arial" w:hAnsi="Arial" w:cs="Arial"/>
                <w:sz w:val="22"/>
                <w:szCs w:val="22"/>
              </w:rPr>
              <w:t xml:space="preserve">0 </w:t>
            </w:r>
          </w:p>
        </w:tc>
        <w:tc>
          <w:tcPr>
            <w:tcW w:w="1463" w:type="dxa"/>
            <w:tcBorders>
              <w:top w:val="single" w:sz="4" w:space="0" w:color="auto"/>
              <w:left w:val="nil"/>
              <w:bottom w:val="double" w:sz="6" w:space="0" w:color="auto"/>
              <w:right w:val="nil"/>
            </w:tcBorders>
            <w:shd w:val="clear" w:color="auto" w:fill="auto"/>
            <w:noWrap/>
            <w:vAlign w:val="bottom"/>
            <w:hideMark/>
          </w:tcPr>
          <w:p w14:paraId="6A5B1D07" w14:textId="77777777" w:rsidR="007E7AC4" w:rsidRDefault="007E7AC4">
            <w:pPr>
              <w:jc w:val="right"/>
              <w:rPr>
                <w:rFonts w:ascii="Arial" w:hAnsi="Arial" w:cs="Arial"/>
                <w:sz w:val="22"/>
                <w:szCs w:val="22"/>
              </w:rPr>
            </w:pPr>
            <w:r>
              <w:rPr>
                <w:rFonts w:ascii="Arial" w:hAnsi="Arial" w:cs="Arial"/>
                <w:sz w:val="22"/>
                <w:szCs w:val="22"/>
              </w:rPr>
              <w:t xml:space="preserve">0 </w:t>
            </w:r>
          </w:p>
        </w:tc>
        <w:tc>
          <w:tcPr>
            <w:tcW w:w="1195" w:type="dxa"/>
            <w:tcBorders>
              <w:top w:val="single" w:sz="4" w:space="0" w:color="auto"/>
              <w:left w:val="nil"/>
              <w:bottom w:val="double" w:sz="6" w:space="0" w:color="auto"/>
              <w:right w:val="nil"/>
            </w:tcBorders>
            <w:shd w:val="clear" w:color="auto" w:fill="auto"/>
            <w:noWrap/>
            <w:vAlign w:val="bottom"/>
            <w:hideMark/>
          </w:tcPr>
          <w:p w14:paraId="44759466" w14:textId="77777777" w:rsidR="007E7AC4" w:rsidRDefault="007E7AC4">
            <w:pPr>
              <w:jc w:val="right"/>
              <w:rPr>
                <w:rFonts w:ascii="Arial" w:hAnsi="Arial" w:cs="Arial"/>
                <w:sz w:val="22"/>
                <w:szCs w:val="22"/>
              </w:rPr>
            </w:pPr>
            <w:r>
              <w:rPr>
                <w:rFonts w:ascii="Arial" w:hAnsi="Arial" w:cs="Arial"/>
                <w:sz w:val="22"/>
                <w:szCs w:val="22"/>
              </w:rPr>
              <w:t xml:space="preserve">2,883,749 </w:t>
            </w:r>
          </w:p>
        </w:tc>
      </w:tr>
    </w:tbl>
    <w:p w14:paraId="6D540DAA" w14:textId="130C4335" w:rsidR="007E7AC4" w:rsidRDefault="007E7AC4">
      <w:pPr>
        <w:rPr>
          <w:rFonts w:ascii="Arial" w:hAnsi="Arial" w:cs="Arial"/>
        </w:rPr>
      </w:pPr>
    </w:p>
    <w:p w14:paraId="45246E60" w14:textId="77777777" w:rsidR="00C8720D" w:rsidRDefault="00C8720D">
      <w:r>
        <w:br w:type="page"/>
      </w:r>
    </w:p>
    <w:tbl>
      <w:tblPr>
        <w:tblW w:w="9976" w:type="dxa"/>
        <w:tblInd w:w="-142" w:type="dxa"/>
        <w:tblLook w:val="04A0" w:firstRow="1" w:lastRow="0" w:firstColumn="1" w:lastColumn="0" w:noHBand="0" w:noVBand="1"/>
      </w:tblPr>
      <w:tblGrid>
        <w:gridCol w:w="461"/>
        <w:gridCol w:w="2375"/>
        <w:gridCol w:w="1500"/>
        <w:gridCol w:w="1300"/>
        <w:gridCol w:w="1480"/>
        <w:gridCol w:w="1400"/>
        <w:gridCol w:w="1460"/>
      </w:tblGrid>
      <w:tr w:rsidR="008C640D" w14:paraId="7533AB93" w14:textId="77777777" w:rsidTr="008C640D">
        <w:trPr>
          <w:trHeight w:val="280"/>
        </w:trPr>
        <w:tc>
          <w:tcPr>
            <w:tcW w:w="461" w:type="dxa"/>
            <w:tcBorders>
              <w:top w:val="nil"/>
              <w:left w:val="nil"/>
              <w:bottom w:val="nil"/>
              <w:right w:val="nil"/>
            </w:tcBorders>
            <w:shd w:val="clear" w:color="auto" w:fill="auto"/>
            <w:noWrap/>
            <w:vAlign w:val="bottom"/>
            <w:hideMark/>
          </w:tcPr>
          <w:p w14:paraId="461A2D28" w14:textId="378003F4" w:rsidR="008C640D" w:rsidRDefault="008C640D">
            <w:pPr>
              <w:jc w:val="center"/>
              <w:rPr>
                <w:rFonts w:ascii="Arial" w:hAnsi="Arial" w:cs="Arial"/>
                <w:b/>
                <w:bCs/>
                <w:sz w:val="22"/>
                <w:szCs w:val="22"/>
              </w:rPr>
            </w:pPr>
            <w:r>
              <w:rPr>
                <w:rFonts w:ascii="Arial" w:hAnsi="Arial" w:cs="Arial"/>
                <w:b/>
                <w:bCs/>
                <w:sz w:val="22"/>
                <w:szCs w:val="22"/>
              </w:rPr>
              <w:lastRenderedPageBreak/>
              <w:t>13</w:t>
            </w:r>
          </w:p>
        </w:tc>
        <w:tc>
          <w:tcPr>
            <w:tcW w:w="3875" w:type="dxa"/>
            <w:gridSpan w:val="2"/>
            <w:tcBorders>
              <w:top w:val="nil"/>
              <w:left w:val="nil"/>
              <w:bottom w:val="nil"/>
              <w:right w:val="nil"/>
            </w:tcBorders>
            <w:shd w:val="clear" w:color="auto" w:fill="auto"/>
            <w:noWrap/>
            <w:vAlign w:val="bottom"/>
            <w:hideMark/>
          </w:tcPr>
          <w:p w14:paraId="3030FF82" w14:textId="146258F8" w:rsidR="008C640D" w:rsidRDefault="008C640D">
            <w:pPr>
              <w:rPr>
                <w:rFonts w:ascii="Arial" w:hAnsi="Arial" w:cs="Arial"/>
                <w:b/>
                <w:bCs/>
                <w:sz w:val="22"/>
                <w:szCs w:val="22"/>
              </w:rPr>
            </w:pPr>
            <w:r>
              <w:rPr>
                <w:rFonts w:ascii="Arial" w:hAnsi="Arial" w:cs="Arial"/>
                <w:b/>
                <w:bCs/>
                <w:sz w:val="22"/>
                <w:szCs w:val="22"/>
              </w:rPr>
              <w:t>TANGIBLE FIXED ASSETS</w:t>
            </w:r>
          </w:p>
        </w:tc>
        <w:tc>
          <w:tcPr>
            <w:tcW w:w="1300" w:type="dxa"/>
            <w:tcBorders>
              <w:top w:val="nil"/>
              <w:left w:val="nil"/>
              <w:bottom w:val="nil"/>
              <w:right w:val="nil"/>
            </w:tcBorders>
            <w:shd w:val="clear" w:color="auto" w:fill="auto"/>
            <w:noWrap/>
            <w:vAlign w:val="bottom"/>
            <w:hideMark/>
          </w:tcPr>
          <w:p w14:paraId="62C6F810" w14:textId="77777777" w:rsidR="008C640D" w:rsidRDefault="008C640D">
            <w:pPr>
              <w:jc w:val="center"/>
              <w:rPr>
                <w:sz w:val="20"/>
                <w:szCs w:val="20"/>
              </w:rPr>
            </w:pPr>
          </w:p>
        </w:tc>
        <w:tc>
          <w:tcPr>
            <w:tcW w:w="1480" w:type="dxa"/>
            <w:tcBorders>
              <w:top w:val="nil"/>
              <w:left w:val="nil"/>
              <w:bottom w:val="nil"/>
              <w:right w:val="nil"/>
            </w:tcBorders>
            <w:shd w:val="clear" w:color="auto" w:fill="auto"/>
            <w:noWrap/>
            <w:vAlign w:val="bottom"/>
            <w:hideMark/>
          </w:tcPr>
          <w:p w14:paraId="062775DA"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32E0DF39" w14:textId="77777777" w:rsidR="008C640D" w:rsidRDefault="008C640D">
            <w:pPr>
              <w:rPr>
                <w:sz w:val="20"/>
                <w:szCs w:val="20"/>
              </w:rPr>
            </w:pPr>
          </w:p>
        </w:tc>
        <w:tc>
          <w:tcPr>
            <w:tcW w:w="1460" w:type="dxa"/>
            <w:tcBorders>
              <w:top w:val="nil"/>
              <w:left w:val="nil"/>
              <w:bottom w:val="nil"/>
              <w:right w:val="nil"/>
            </w:tcBorders>
            <w:shd w:val="clear" w:color="auto" w:fill="auto"/>
            <w:noWrap/>
            <w:vAlign w:val="bottom"/>
            <w:hideMark/>
          </w:tcPr>
          <w:p w14:paraId="77E05BEE" w14:textId="77777777" w:rsidR="008C640D" w:rsidRDefault="008C640D">
            <w:pPr>
              <w:rPr>
                <w:sz w:val="20"/>
                <w:szCs w:val="20"/>
              </w:rPr>
            </w:pPr>
          </w:p>
        </w:tc>
      </w:tr>
      <w:tr w:rsidR="008C640D" w14:paraId="4C3FA393" w14:textId="77777777" w:rsidTr="008C640D">
        <w:trPr>
          <w:trHeight w:val="900"/>
        </w:trPr>
        <w:tc>
          <w:tcPr>
            <w:tcW w:w="461" w:type="dxa"/>
            <w:tcBorders>
              <w:top w:val="nil"/>
              <w:left w:val="nil"/>
              <w:bottom w:val="nil"/>
              <w:right w:val="nil"/>
            </w:tcBorders>
            <w:shd w:val="clear" w:color="auto" w:fill="auto"/>
            <w:noWrap/>
            <w:vAlign w:val="bottom"/>
            <w:hideMark/>
          </w:tcPr>
          <w:p w14:paraId="5A4A18D1" w14:textId="77777777" w:rsidR="008C640D" w:rsidRDefault="008C640D">
            <w:pPr>
              <w:rPr>
                <w:sz w:val="20"/>
                <w:szCs w:val="20"/>
              </w:rPr>
            </w:pPr>
          </w:p>
        </w:tc>
        <w:tc>
          <w:tcPr>
            <w:tcW w:w="2375" w:type="dxa"/>
            <w:tcBorders>
              <w:top w:val="nil"/>
              <w:left w:val="nil"/>
              <w:bottom w:val="nil"/>
              <w:right w:val="nil"/>
            </w:tcBorders>
            <w:shd w:val="clear" w:color="auto" w:fill="auto"/>
            <w:noWrap/>
            <w:vAlign w:val="bottom"/>
            <w:hideMark/>
          </w:tcPr>
          <w:p w14:paraId="67A6F1D9" w14:textId="77777777" w:rsidR="008C640D" w:rsidRDefault="008C640D">
            <w:pPr>
              <w:rPr>
                <w:sz w:val="20"/>
                <w:szCs w:val="20"/>
              </w:rPr>
            </w:pPr>
          </w:p>
        </w:tc>
        <w:tc>
          <w:tcPr>
            <w:tcW w:w="1500" w:type="dxa"/>
            <w:tcBorders>
              <w:top w:val="nil"/>
              <w:left w:val="nil"/>
              <w:bottom w:val="nil"/>
              <w:right w:val="nil"/>
            </w:tcBorders>
            <w:shd w:val="clear" w:color="auto" w:fill="auto"/>
            <w:vAlign w:val="bottom"/>
            <w:hideMark/>
          </w:tcPr>
          <w:p w14:paraId="0A990F91" w14:textId="77777777" w:rsidR="008C640D" w:rsidRDefault="008C640D">
            <w:pPr>
              <w:jc w:val="center"/>
              <w:rPr>
                <w:rFonts w:ascii="Arial" w:hAnsi="Arial" w:cs="Arial"/>
                <w:sz w:val="22"/>
                <w:szCs w:val="22"/>
              </w:rPr>
            </w:pPr>
            <w:r>
              <w:rPr>
                <w:rFonts w:ascii="Arial" w:hAnsi="Arial" w:cs="Arial"/>
                <w:sz w:val="22"/>
                <w:szCs w:val="22"/>
              </w:rPr>
              <w:t>Computer Equipment</w:t>
            </w:r>
          </w:p>
        </w:tc>
        <w:tc>
          <w:tcPr>
            <w:tcW w:w="1300" w:type="dxa"/>
            <w:tcBorders>
              <w:top w:val="nil"/>
              <w:left w:val="nil"/>
              <w:bottom w:val="nil"/>
              <w:right w:val="nil"/>
            </w:tcBorders>
            <w:shd w:val="clear" w:color="auto" w:fill="auto"/>
            <w:vAlign w:val="bottom"/>
            <w:hideMark/>
          </w:tcPr>
          <w:p w14:paraId="2CF6D936" w14:textId="77777777" w:rsidR="008C640D" w:rsidRDefault="008C640D">
            <w:pPr>
              <w:jc w:val="center"/>
              <w:rPr>
                <w:rFonts w:ascii="Arial" w:hAnsi="Arial" w:cs="Arial"/>
                <w:sz w:val="22"/>
                <w:szCs w:val="22"/>
              </w:rPr>
            </w:pPr>
            <w:r>
              <w:rPr>
                <w:rFonts w:ascii="Arial" w:hAnsi="Arial" w:cs="Arial"/>
                <w:sz w:val="22"/>
                <w:szCs w:val="22"/>
              </w:rPr>
              <w:t>Land and Buildings</w:t>
            </w:r>
          </w:p>
        </w:tc>
        <w:tc>
          <w:tcPr>
            <w:tcW w:w="1480" w:type="dxa"/>
            <w:tcBorders>
              <w:top w:val="nil"/>
              <w:left w:val="nil"/>
              <w:bottom w:val="nil"/>
              <w:right w:val="nil"/>
            </w:tcBorders>
            <w:shd w:val="clear" w:color="auto" w:fill="auto"/>
            <w:vAlign w:val="bottom"/>
            <w:hideMark/>
          </w:tcPr>
          <w:p w14:paraId="14F7B48D" w14:textId="77777777" w:rsidR="008C640D" w:rsidRDefault="008C640D">
            <w:pPr>
              <w:jc w:val="center"/>
              <w:rPr>
                <w:rFonts w:ascii="Arial" w:hAnsi="Arial" w:cs="Arial"/>
                <w:sz w:val="22"/>
                <w:szCs w:val="22"/>
              </w:rPr>
            </w:pPr>
            <w:r>
              <w:rPr>
                <w:rFonts w:ascii="Arial" w:hAnsi="Arial" w:cs="Arial"/>
                <w:sz w:val="22"/>
                <w:szCs w:val="22"/>
              </w:rPr>
              <w:t>Fixtures and Fittings</w:t>
            </w:r>
          </w:p>
        </w:tc>
        <w:tc>
          <w:tcPr>
            <w:tcW w:w="1400" w:type="dxa"/>
            <w:tcBorders>
              <w:top w:val="nil"/>
              <w:left w:val="nil"/>
              <w:bottom w:val="nil"/>
              <w:right w:val="nil"/>
            </w:tcBorders>
            <w:shd w:val="clear" w:color="auto" w:fill="auto"/>
            <w:vAlign w:val="bottom"/>
            <w:hideMark/>
          </w:tcPr>
          <w:p w14:paraId="7DD64715" w14:textId="77777777" w:rsidR="008C640D" w:rsidRDefault="008C640D">
            <w:pPr>
              <w:jc w:val="center"/>
              <w:rPr>
                <w:rFonts w:ascii="Arial" w:hAnsi="Arial" w:cs="Arial"/>
                <w:sz w:val="22"/>
                <w:szCs w:val="22"/>
              </w:rPr>
            </w:pPr>
            <w:r>
              <w:rPr>
                <w:rFonts w:ascii="Arial" w:hAnsi="Arial" w:cs="Arial"/>
                <w:sz w:val="22"/>
                <w:szCs w:val="22"/>
              </w:rPr>
              <w:t>Machinery and Equipment</w:t>
            </w:r>
          </w:p>
        </w:tc>
        <w:tc>
          <w:tcPr>
            <w:tcW w:w="1460" w:type="dxa"/>
            <w:tcBorders>
              <w:top w:val="nil"/>
              <w:left w:val="nil"/>
              <w:bottom w:val="nil"/>
              <w:right w:val="nil"/>
            </w:tcBorders>
            <w:shd w:val="clear" w:color="auto" w:fill="auto"/>
            <w:vAlign w:val="bottom"/>
            <w:hideMark/>
          </w:tcPr>
          <w:p w14:paraId="2071E3DF" w14:textId="77777777" w:rsidR="008C640D" w:rsidRDefault="008C640D">
            <w:pPr>
              <w:jc w:val="center"/>
              <w:rPr>
                <w:rFonts w:ascii="Arial" w:hAnsi="Arial" w:cs="Arial"/>
                <w:sz w:val="22"/>
                <w:szCs w:val="22"/>
              </w:rPr>
            </w:pPr>
            <w:r>
              <w:rPr>
                <w:rFonts w:ascii="Arial" w:hAnsi="Arial" w:cs="Arial"/>
                <w:sz w:val="22"/>
                <w:szCs w:val="22"/>
              </w:rPr>
              <w:t>Total</w:t>
            </w:r>
          </w:p>
        </w:tc>
      </w:tr>
      <w:tr w:rsidR="008C640D" w14:paraId="7969BC45" w14:textId="77777777" w:rsidTr="008C640D">
        <w:trPr>
          <w:trHeight w:val="280"/>
        </w:trPr>
        <w:tc>
          <w:tcPr>
            <w:tcW w:w="461" w:type="dxa"/>
            <w:tcBorders>
              <w:top w:val="nil"/>
              <w:left w:val="nil"/>
              <w:bottom w:val="nil"/>
              <w:right w:val="nil"/>
            </w:tcBorders>
            <w:shd w:val="clear" w:color="auto" w:fill="auto"/>
            <w:noWrap/>
            <w:vAlign w:val="bottom"/>
            <w:hideMark/>
          </w:tcPr>
          <w:p w14:paraId="407315C5" w14:textId="77777777" w:rsidR="008C640D" w:rsidRDefault="008C640D">
            <w:pPr>
              <w:jc w:val="center"/>
              <w:rPr>
                <w:rFonts w:ascii="Arial" w:hAnsi="Arial" w:cs="Arial"/>
                <w:sz w:val="22"/>
                <w:szCs w:val="22"/>
              </w:rPr>
            </w:pPr>
          </w:p>
        </w:tc>
        <w:tc>
          <w:tcPr>
            <w:tcW w:w="2375" w:type="dxa"/>
            <w:tcBorders>
              <w:top w:val="nil"/>
              <w:left w:val="nil"/>
              <w:bottom w:val="nil"/>
              <w:right w:val="nil"/>
            </w:tcBorders>
            <w:shd w:val="clear" w:color="auto" w:fill="auto"/>
            <w:noWrap/>
            <w:vAlign w:val="bottom"/>
            <w:hideMark/>
          </w:tcPr>
          <w:p w14:paraId="1A16F877" w14:textId="77777777" w:rsidR="008C640D" w:rsidRDefault="008C640D">
            <w:pPr>
              <w:rPr>
                <w:sz w:val="20"/>
                <w:szCs w:val="20"/>
              </w:rPr>
            </w:pPr>
          </w:p>
        </w:tc>
        <w:tc>
          <w:tcPr>
            <w:tcW w:w="1500" w:type="dxa"/>
            <w:tcBorders>
              <w:top w:val="nil"/>
              <w:left w:val="nil"/>
              <w:bottom w:val="nil"/>
              <w:right w:val="nil"/>
            </w:tcBorders>
            <w:shd w:val="clear" w:color="auto" w:fill="auto"/>
            <w:noWrap/>
            <w:vAlign w:val="bottom"/>
            <w:hideMark/>
          </w:tcPr>
          <w:p w14:paraId="7E46B528" w14:textId="77777777" w:rsidR="008C640D" w:rsidRDefault="008C640D">
            <w:pPr>
              <w:jc w:val="center"/>
              <w:rPr>
                <w:rFonts w:ascii="Arial" w:hAnsi="Arial" w:cs="Arial"/>
                <w:sz w:val="22"/>
                <w:szCs w:val="22"/>
              </w:rPr>
            </w:pPr>
            <w:r>
              <w:rPr>
                <w:rFonts w:ascii="Arial" w:hAnsi="Arial" w:cs="Arial"/>
                <w:sz w:val="22"/>
                <w:szCs w:val="22"/>
              </w:rPr>
              <w:t>£</w:t>
            </w:r>
          </w:p>
        </w:tc>
        <w:tc>
          <w:tcPr>
            <w:tcW w:w="1300" w:type="dxa"/>
            <w:tcBorders>
              <w:top w:val="nil"/>
              <w:left w:val="nil"/>
              <w:bottom w:val="nil"/>
              <w:right w:val="nil"/>
            </w:tcBorders>
            <w:shd w:val="clear" w:color="auto" w:fill="auto"/>
            <w:noWrap/>
            <w:vAlign w:val="bottom"/>
            <w:hideMark/>
          </w:tcPr>
          <w:p w14:paraId="79A0CE1E" w14:textId="77777777" w:rsidR="008C640D" w:rsidRDefault="008C640D">
            <w:pPr>
              <w:jc w:val="center"/>
              <w:rPr>
                <w:rFonts w:ascii="Arial" w:hAnsi="Arial" w:cs="Arial"/>
                <w:sz w:val="22"/>
                <w:szCs w:val="22"/>
              </w:rPr>
            </w:pPr>
            <w:r>
              <w:rPr>
                <w:rFonts w:ascii="Arial" w:hAnsi="Arial" w:cs="Arial"/>
                <w:sz w:val="22"/>
                <w:szCs w:val="22"/>
              </w:rPr>
              <w:t>£</w:t>
            </w:r>
          </w:p>
        </w:tc>
        <w:tc>
          <w:tcPr>
            <w:tcW w:w="1480" w:type="dxa"/>
            <w:tcBorders>
              <w:top w:val="nil"/>
              <w:left w:val="nil"/>
              <w:bottom w:val="nil"/>
              <w:right w:val="nil"/>
            </w:tcBorders>
            <w:shd w:val="clear" w:color="auto" w:fill="auto"/>
            <w:noWrap/>
            <w:vAlign w:val="bottom"/>
            <w:hideMark/>
          </w:tcPr>
          <w:p w14:paraId="29104837" w14:textId="77777777" w:rsidR="008C640D" w:rsidRDefault="008C640D">
            <w:pPr>
              <w:jc w:val="center"/>
              <w:rPr>
                <w:rFonts w:ascii="Arial" w:hAnsi="Arial" w:cs="Arial"/>
                <w:sz w:val="22"/>
                <w:szCs w:val="22"/>
              </w:rPr>
            </w:pPr>
            <w:r>
              <w:rPr>
                <w:rFonts w:ascii="Arial" w:hAnsi="Arial" w:cs="Arial"/>
                <w:sz w:val="22"/>
                <w:szCs w:val="22"/>
              </w:rPr>
              <w:t>£</w:t>
            </w:r>
          </w:p>
        </w:tc>
        <w:tc>
          <w:tcPr>
            <w:tcW w:w="1400" w:type="dxa"/>
            <w:tcBorders>
              <w:top w:val="nil"/>
              <w:left w:val="nil"/>
              <w:bottom w:val="nil"/>
              <w:right w:val="nil"/>
            </w:tcBorders>
            <w:shd w:val="clear" w:color="auto" w:fill="auto"/>
            <w:noWrap/>
            <w:vAlign w:val="bottom"/>
            <w:hideMark/>
          </w:tcPr>
          <w:p w14:paraId="70AF2E6F" w14:textId="77777777" w:rsidR="008C640D" w:rsidRDefault="008C640D">
            <w:pPr>
              <w:jc w:val="center"/>
              <w:rPr>
                <w:rFonts w:ascii="Arial" w:hAnsi="Arial" w:cs="Arial"/>
                <w:sz w:val="22"/>
                <w:szCs w:val="22"/>
              </w:rPr>
            </w:pPr>
            <w:r>
              <w:rPr>
                <w:rFonts w:ascii="Arial" w:hAnsi="Arial" w:cs="Arial"/>
                <w:sz w:val="22"/>
                <w:szCs w:val="22"/>
              </w:rPr>
              <w:t>£</w:t>
            </w:r>
          </w:p>
        </w:tc>
        <w:tc>
          <w:tcPr>
            <w:tcW w:w="1460" w:type="dxa"/>
            <w:tcBorders>
              <w:top w:val="nil"/>
              <w:left w:val="nil"/>
              <w:bottom w:val="nil"/>
              <w:right w:val="nil"/>
            </w:tcBorders>
            <w:shd w:val="clear" w:color="auto" w:fill="auto"/>
            <w:noWrap/>
            <w:vAlign w:val="bottom"/>
            <w:hideMark/>
          </w:tcPr>
          <w:p w14:paraId="0B954AF8" w14:textId="77777777" w:rsidR="008C640D" w:rsidRDefault="008C640D">
            <w:pPr>
              <w:jc w:val="center"/>
              <w:rPr>
                <w:rFonts w:ascii="Arial" w:hAnsi="Arial" w:cs="Arial"/>
                <w:sz w:val="22"/>
                <w:szCs w:val="22"/>
              </w:rPr>
            </w:pPr>
            <w:r>
              <w:rPr>
                <w:rFonts w:ascii="Arial" w:hAnsi="Arial" w:cs="Arial"/>
                <w:sz w:val="22"/>
                <w:szCs w:val="22"/>
              </w:rPr>
              <w:t>£</w:t>
            </w:r>
          </w:p>
        </w:tc>
      </w:tr>
      <w:tr w:rsidR="008C640D" w14:paraId="02B62A8C" w14:textId="77777777" w:rsidTr="008C640D">
        <w:trPr>
          <w:trHeight w:val="280"/>
        </w:trPr>
        <w:tc>
          <w:tcPr>
            <w:tcW w:w="461" w:type="dxa"/>
            <w:tcBorders>
              <w:top w:val="nil"/>
              <w:left w:val="nil"/>
              <w:bottom w:val="nil"/>
              <w:right w:val="nil"/>
            </w:tcBorders>
            <w:shd w:val="clear" w:color="auto" w:fill="auto"/>
            <w:noWrap/>
            <w:vAlign w:val="bottom"/>
            <w:hideMark/>
          </w:tcPr>
          <w:p w14:paraId="68689B66" w14:textId="77777777" w:rsidR="008C640D" w:rsidRDefault="008C640D">
            <w:pPr>
              <w:jc w:val="center"/>
              <w:rPr>
                <w:rFonts w:ascii="Arial" w:hAnsi="Arial" w:cs="Arial"/>
                <w:sz w:val="22"/>
                <w:szCs w:val="22"/>
              </w:rPr>
            </w:pPr>
          </w:p>
        </w:tc>
        <w:tc>
          <w:tcPr>
            <w:tcW w:w="2375" w:type="dxa"/>
            <w:tcBorders>
              <w:top w:val="nil"/>
              <w:left w:val="nil"/>
              <w:bottom w:val="nil"/>
              <w:right w:val="nil"/>
            </w:tcBorders>
            <w:shd w:val="clear" w:color="auto" w:fill="auto"/>
            <w:noWrap/>
            <w:vAlign w:val="bottom"/>
            <w:hideMark/>
          </w:tcPr>
          <w:p w14:paraId="101E8D78" w14:textId="77777777" w:rsidR="008C640D" w:rsidRDefault="008C640D">
            <w:pPr>
              <w:rPr>
                <w:rFonts w:ascii="Arial" w:hAnsi="Arial" w:cs="Arial"/>
                <w:b/>
                <w:bCs/>
                <w:sz w:val="22"/>
                <w:szCs w:val="22"/>
              </w:rPr>
            </w:pPr>
            <w:r>
              <w:rPr>
                <w:rFonts w:ascii="Arial" w:hAnsi="Arial" w:cs="Arial"/>
                <w:b/>
                <w:bCs/>
                <w:sz w:val="22"/>
                <w:szCs w:val="22"/>
              </w:rPr>
              <w:t>OPENING BOOK VALUE</w:t>
            </w:r>
          </w:p>
        </w:tc>
        <w:tc>
          <w:tcPr>
            <w:tcW w:w="1500" w:type="dxa"/>
            <w:tcBorders>
              <w:top w:val="nil"/>
              <w:left w:val="nil"/>
              <w:bottom w:val="nil"/>
              <w:right w:val="nil"/>
            </w:tcBorders>
            <w:shd w:val="clear" w:color="auto" w:fill="auto"/>
            <w:noWrap/>
            <w:vAlign w:val="bottom"/>
            <w:hideMark/>
          </w:tcPr>
          <w:p w14:paraId="7F260045" w14:textId="77777777" w:rsidR="008C640D" w:rsidRDefault="008C640D">
            <w:pPr>
              <w:rPr>
                <w:rFonts w:ascii="Arial" w:hAnsi="Arial" w:cs="Arial"/>
                <w:b/>
                <w:bCs/>
                <w:sz w:val="22"/>
                <w:szCs w:val="22"/>
              </w:rPr>
            </w:pPr>
          </w:p>
        </w:tc>
        <w:tc>
          <w:tcPr>
            <w:tcW w:w="1300" w:type="dxa"/>
            <w:tcBorders>
              <w:top w:val="nil"/>
              <w:left w:val="nil"/>
              <w:bottom w:val="nil"/>
              <w:right w:val="nil"/>
            </w:tcBorders>
            <w:shd w:val="clear" w:color="auto" w:fill="auto"/>
            <w:noWrap/>
            <w:vAlign w:val="bottom"/>
            <w:hideMark/>
          </w:tcPr>
          <w:p w14:paraId="6FE54270" w14:textId="77777777" w:rsidR="008C640D" w:rsidRDefault="008C640D">
            <w:pPr>
              <w:jc w:val="center"/>
              <w:rPr>
                <w:sz w:val="20"/>
                <w:szCs w:val="20"/>
              </w:rPr>
            </w:pPr>
          </w:p>
        </w:tc>
        <w:tc>
          <w:tcPr>
            <w:tcW w:w="1480" w:type="dxa"/>
            <w:tcBorders>
              <w:top w:val="nil"/>
              <w:left w:val="nil"/>
              <w:bottom w:val="nil"/>
              <w:right w:val="nil"/>
            </w:tcBorders>
            <w:shd w:val="clear" w:color="auto" w:fill="auto"/>
            <w:noWrap/>
            <w:vAlign w:val="bottom"/>
            <w:hideMark/>
          </w:tcPr>
          <w:p w14:paraId="4932A7C4" w14:textId="77777777" w:rsidR="008C640D" w:rsidRDefault="008C640D">
            <w:pPr>
              <w:jc w:val="center"/>
              <w:rPr>
                <w:sz w:val="20"/>
                <w:szCs w:val="20"/>
              </w:rPr>
            </w:pPr>
          </w:p>
        </w:tc>
        <w:tc>
          <w:tcPr>
            <w:tcW w:w="1400" w:type="dxa"/>
            <w:tcBorders>
              <w:top w:val="nil"/>
              <w:left w:val="nil"/>
              <w:bottom w:val="nil"/>
              <w:right w:val="nil"/>
            </w:tcBorders>
            <w:shd w:val="clear" w:color="auto" w:fill="auto"/>
            <w:noWrap/>
            <w:vAlign w:val="bottom"/>
            <w:hideMark/>
          </w:tcPr>
          <w:p w14:paraId="375AE564" w14:textId="77777777" w:rsidR="008C640D" w:rsidRDefault="008C640D">
            <w:pPr>
              <w:jc w:val="center"/>
              <w:rPr>
                <w:sz w:val="20"/>
                <w:szCs w:val="20"/>
              </w:rPr>
            </w:pPr>
          </w:p>
        </w:tc>
        <w:tc>
          <w:tcPr>
            <w:tcW w:w="1460" w:type="dxa"/>
            <w:tcBorders>
              <w:top w:val="nil"/>
              <w:left w:val="nil"/>
              <w:bottom w:val="nil"/>
              <w:right w:val="nil"/>
            </w:tcBorders>
            <w:shd w:val="clear" w:color="auto" w:fill="auto"/>
            <w:noWrap/>
            <w:vAlign w:val="bottom"/>
            <w:hideMark/>
          </w:tcPr>
          <w:p w14:paraId="351F0957" w14:textId="77777777" w:rsidR="008C640D" w:rsidRDefault="008C640D">
            <w:pPr>
              <w:jc w:val="center"/>
              <w:rPr>
                <w:sz w:val="20"/>
                <w:szCs w:val="20"/>
              </w:rPr>
            </w:pPr>
          </w:p>
        </w:tc>
      </w:tr>
      <w:tr w:rsidR="008C640D" w14:paraId="2F27C2BD" w14:textId="77777777" w:rsidTr="008C640D">
        <w:trPr>
          <w:trHeight w:val="300"/>
        </w:trPr>
        <w:tc>
          <w:tcPr>
            <w:tcW w:w="461" w:type="dxa"/>
            <w:tcBorders>
              <w:top w:val="nil"/>
              <w:left w:val="nil"/>
              <w:bottom w:val="nil"/>
              <w:right w:val="nil"/>
            </w:tcBorders>
            <w:shd w:val="clear" w:color="auto" w:fill="auto"/>
            <w:noWrap/>
            <w:vAlign w:val="bottom"/>
            <w:hideMark/>
          </w:tcPr>
          <w:p w14:paraId="218AEB78" w14:textId="77777777" w:rsidR="008C640D" w:rsidRDefault="008C640D">
            <w:pPr>
              <w:jc w:val="center"/>
              <w:rPr>
                <w:sz w:val="20"/>
                <w:szCs w:val="20"/>
              </w:rPr>
            </w:pPr>
          </w:p>
        </w:tc>
        <w:tc>
          <w:tcPr>
            <w:tcW w:w="2375" w:type="dxa"/>
            <w:tcBorders>
              <w:top w:val="nil"/>
              <w:left w:val="nil"/>
              <w:bottom w:val="nil"/>
              <w:right w:val="nil"/>
            </w:tcBorders>
            <w:shd w:val="clear" w:color="auto" w:fill="auto"/>
            <w:noWrap/>
            <w:vAlign w:val="bottom"/>
            <w:hideMark/>
          </w:tcPr>
          <w:p w14:paraId="69780D52" w14:textId="77777777" w:rsidR="008C640D" w:rsidRDefault="008C640D">
            <w:pPr>
              <w:rPr>
                <w:rFonts w:ascii="Arial" w:hAnsi="Arial" w:cs="Arial"/>
                <w:sz w:val="22"/>
                <w:szCs w:val="22"/>
              </w:rPr>
            </w:pPr>
            <w:r>
              <w:rPr>
                <w:rFonts w:ascii="Arial" w:hAnsi="Arial" w:cs="Arial"/>
                <w:sz w:val="22"/>
                <w:szCs w:val="22"/>
              </w:rPr>
              <w:t>At 31st July 2018</w:t>
            </w:r>
          </w:p>
        </w:tc>
        <w:tc>
          <w:tcPr>
            <w:tcW w:w="1500" w:type="dxa"/>
            <w:tcBorders>
              <w:top w:val="nil"/>
              <w:left w:val="nil"/>
              <w:bottom w:val="double" w:sz="6" w:space="0" w:color="auto"/>
              <w:right w:val="nil"/>
            </w:tcBorders>
            <w:shd w:val="clear" w:color="auto" w:fill="auto"/>
            <w:noWrap/>
            <w:vAlign w:val="bottom"/>
            <w:hideMark/>
          </w:tcPr>
          <w:p w14:paraId="3DA3F282" w14:textId="7376DFA7" w:rsidR="008C640D" w:rsidRDefault="003464D5">
            <w:pPr>
              <w:jc w:val="right"/>
              <w:rPr>
                <w:rFonts w:ascii="Arial" w:hAnsi="Arial" w:cs="Arial"/>
                <w:sz w:val="22"/>
                <w:szCs w:val="22"/>
              </w:rPr>
            </w:pPr>
            <w:r>
              <w:rPr>
                <w:rFonts w:ascii="Arial" w:hAnsi="Arial" w:cs="Arial"/>
                <w:sz w:val="22"/>
                <w:szCs w:val="22"/>
              </w:rPr>
              <w:t>307</w:t>
            </w:r>
            <w:r w:rsidR="008C640D">
              <w:rPr>
                <w:rFonts w:ascii="Arial" w:hAnsi="Arial" w:cs="Arial"/>
                <w:sz w:val="22"/>
                <w:szCs w:val="22"/>
              </w:rPr>
              <w:t xml:space="preserve"> </w:t>
            </w:r>
          </w:p>
        </w:tc>
        <w:tc>
          <w:tcPr>
            <w:tcW w:w="1300" w:type="dxa"/>
            <w:tcBorders>
              <w:top w:val="nil"/>
              <w:left w:val="nil"/>
              <w:bottom w:val="double" w:sz="6" w:space="0" w:color="auto"/>
              <w:right w:val="nil"/>
            </w:tcBorders>
            <w:shd w:val="clear" w:color="auto" w:fill="auto"/>
            <w:noWrap/>
            <w:vAlign w:val="bottom"/>
            <w:hideMark/>
          </w:tcPr>
          <w:p w14:paraId="559B3865" w14:textId="77777777" w:rsidR="008C640D" w:rsidRDefault="008C640D">
            <w:pPr>
              <w:jc w:val="right"/>
              <w:rPr>
                <w:rFonts w:ascii="Arial" w:hAnsi="Arial" w:cs="Arial"/>
                <w:sz w:val="22"/>
                <w:szCs w:val="22"/>
              </w:rPr>
            </w:pPr>
            <w:r>
              <w:rPr>
                <w:rFonts w:ascii="Arial" w:hAnsi="Arial" w:cs="Arial"/>
                <w:sz w:val="22"/>
                <w:szCs w:val="22"/>
              </w:rPr>
              <w:t xml:space="preserve">2,398,598 </w:t>
            </w:r>
          </w:p>
        </w:tc>
        <w:tc>
          <w:tcPr>
            <w:tcW w:w="1480" w:type="dxa"/>
            <w:tcBorders>
              <w:top w:val="nil"/>
              <w:left w:val="nil"/>
              <w:bottom w:val="double" w:sz="6" w:space="0" w:color="auto"/>
              <w:right w:val="nil"/>
            </w:tcBorders>
            <w:shd w:val="clear" w:color="auto" w:fill="auto"/>
            <w:noWrap/>
            <w:vAlign w:val="bottom"/>
            <w:hideMark/>
          </w:tcPr>
          <w:p w14:paraId="3ECF6C5C" w14:textId="77777777" w:rsidR="008C640D" w:rsidRDefault="008C640D">
            <w:pPr>
              <w:jc w:val="right"/>
              <w:rPr>
                <w:rFonts w:ascii="Arial" w:hAnsi="Arial" w:cs="Arial"/>
                <w:sz w:val="22"/>
                <w:szCs w:val="22"/>
              </w:rPr>
            </w:pPr>
            <w:r>
              <w:rPr>
                <w:rFonts w:ascii="Arial" w:hAnsi="Arial" w:cs="Arial"/>
                <w:sz w:val="22"/>
                <w:szCs w:val="22"/>
              </w:rPr>
              <w:t xml:space="preserve">23,570 </w:t>
            </w:r>
          </w:p>
        </w:tc>
        <w:tc>
          <w:tcPr>
            <w:tcW w:w="1400" w:type="dxa"/>
            <w:tcBorders>
              <w:top w:val="nil"/>
              <w:left w:val="nil"/>
              <w:bottom w:val="double" w:sz="6" w:space="0" w:color="auto"/>
              <w:right w:val="nil"/>
            </w:tcBorders>
            <w:shd w:val="clear" w:color="auto" w:fill="auto"/>
            <w:noWrap/>
            <w:vAlign w:val="bottom"/>
            <w:hideMark/>
          </w:tcPr>
          <w:p w14:paraId="367CCDF4" w14:textId="4ACCBABB" w:rsidR="008C640D" w:rsidRDefault="008C640D">
            <w:pPr>
              <w:jc w:val="right"/>
              <w:rPr>
                <w:rFonts w:ascii="Arial" w:hAnsi="Arial" w:cs="Arial"/>
                <w:sz w:val="22"/>
                <w:szCs w:val="22"/>
              </w:rPr>
            </w:pPr>
            <w:r>
              <w:rPr>
                <w:rFonts w:ascii="Arial" w:hAnsi="Arial" w:cs="Arial"/>
                <w:sz w:val="22"/>
                <w:szCs w:val="22"/>
              </w:rPr>
              <w:t>41,</w:t>
            </w:r>
            <w:r w:rsidR="003464D5">
              <w:rPr>
                <w:rFonts w:ascii="Arial" w:hAnsi="Arial" w:cs="Arial"/>
                <w:sz w:val="22"/>
                <w:szCs w:val="22"/>
              </w:rPr>
              <w:t>145</w:t>
            </w:r>
            <w:r>
              <w:rPr>
                <w:rFonts w:ascii="Arial" w:hAnsi="Arial" w:cs="Arial"/>
                <w:sz w:val="22"/>
                <w:szCs w:val="22"/>
              </w:rPr>
              <w:t xml:space="preserve"> </w:t>
            </w:r>
          </w:p>
        </w:tc>
        <w:tc>
          <w:tcPr>
            <w:tcW w:w="1460" w:type="dxa"/>
            <w:tcBorders>
              <w:top w:val="nil"/>
              <w:left w:val="nil"/>
              <w:bottom w:val="double" w:sz="6" w:space="0" w:color="auto"/>
              <w:right w:val="nil"/>
            </w:tcBorders>
            <w:shd w:val="clear" w:color="auto" w:fill="auto"/>
            <w:noWrap/>
            <w:vAlign w:val="bottom"/>
            <w:hideMark/>
          </w:tcPr>
          <w:p w14:paraId="6CF5DCE2" w14:textId="77777777" w:rsidR="008C640D" w:rsidRDefault="008C640D">
            <w:pPr>
              <w:jc w:val="right"/>
              <w:rPr>
                <w:rFonts w:ascii="Arial" w:hAnsi="Arial" w:cs="Arial"/>
                <w:sz w:val="22"/>
                <w:szCs w:val="22"/>
              </w:rPr>
            </w:pPr>
            <w:r>
              <w:rPr>
                <w:rFonts w:ascii="Arial" w:hAnsi="Arial" w:cs="Arial"/>
                <w:sz w:val="22"/>
                <w:szCs w:val="22"/>
              </w:rPr>
              <w:t xml:space="preserve">2,463,620 </w:t>
            </w:r>
          </w:p>
        </w:tc>
      </w:tr>
      <w:tr w:rsidR="008C640D" w14:paraId="69597FBE" w14:textId="77777777" w:rsidTr="008C640D">
        <w:trPr>
          <w:trHeight w:val="300"/>
        </w:trPr>
        <w:tc>
          <w:tcPr>
            <w:tcW w:w="461" w:type="dxa"/>
            <w:tcBorders>
              <w:top w:val="nil"/>
              <w:left w:val="nil"/>
              <w:bottom w:val="nil"/>
              <w:right w:val="nil"/>
            </w:tcBorders>
            <w:shd w:val="clear" w:color="auto" w:fill="auto"/>
            <w:noWrap/>
            <w:vAlign w:val="bottom"/>
            <w:hideMark/>
          </w:tcPr>
          <w:p w14:paraId="23669139" w14:textId="77777777" w:rsidR="008C640D" w:rsidRDefault="008C640D">
            <w:pPr>
              <w:jc w:val="right"/>
              <w:rPr>
                <w:rFonts w:ascii="Arial" w:hAnsi="Arial" w:cs="Arial"/>
                <w:sz w:val="22"/>
                <w:szCs w:val="22"/>
              </w:rPr>
            </w:pPr>
          </w:p>
        </w:tc>
        <w:tc>
          <w:tcPr>
            <w:tcW w:w="2375" w:type="dxa"/>
            <w:tcBorders>
              <w:top w:val="nil"/>
              <w:left w:val="nil"/>
              <w:bottom w:val="nil"/>
              <w:right w:val="nil"/>
            </w:tcBorders>
            <w:shd w:val="clear" w:color="auto" w:fill="auto"/>
            <w:noWrap/>
            <w:vAlign w:val="bottom"/>
            <w:hideMark/>
          </w:tcPr>
          <w:p w14:paraId="30DDF2E7" w14:textId="77777777" w:rsidR="008C640D" w:rsidRDefault="008C640D">
            <w:pPr>
              <w:rPr>
                <w:sz w:val="20"/>
                <w:szCs w:val="20"/>
              </w:rPr>
            </w:pPr>
          </w:p>
        </w:tc>
        <w:tc>
          <w:tcPr>
            <w:tcW w:w="1500" w:type="dxa"/>
            <w:tcBorders>
              <w:top w:val="nil"/>
              <w:left w:val="nil"/>
              <w:bottom w:val="nil"/>
              <w:right w:val="nil"/>
            </w:tcBorders>
            <w:shd w:val="clear" w:color="auto" w:fill="auto"/>
            <w:noWrap/>
            <w:vAlign w:val="bottom"/>
            <w:hideMark/>
          </w:tcPr>
          <w:p w14:paraId="4DBC4E6D" w14:textId="77777777" w:rsidR="008C640D" w:rsidRDefault="008C640D">
            <w:pPr>
              <w:rPr>
                <w:sz w:val="20"/>
                <w:szCs w:val="20"/>
              </w:rPr>
            </w:pPr>
          </w:p>
        </w:tc>
        <w:tc>
          <w:tcPr>
            <w:tcW w:w="1300" w:type="dxa"/>
            <w:tcBorders>
              <w:top w:val="nil"/>
              <w:left w:val="nil"/>
              <w:bottom w:val="nil"/>
              <w:right w:val="nil"/>
            </w:tcBorders>
            <w:shd w:val="clear" w:color="auto" w:fill="auto"/>
            <w:noWrap/>
            <w:vAlign w:val="bottom"/>
            <w:hideMark/>
          </w:tcPr>
          <w:p w14:paraId="4C198284" w14:textId="77777777" w:rsidR="008C640D" w:rsidRDefault="008C640D">
            <w:pPr>
              <w:jc w:val="center"/>
              <w:rPr>
                <w:sz w:val="20"/>
                <w:szCs w:val="20"/>
              </w:rPr>
            </w:pPr>
          </w:p>
        </w:tc>
        <w:tc>
          <w:tcPr>
            <w:tcW w:w="1480" w:type="dxa"/>
            <w:tcBorders>
              <w:top w:val="nil"/>
              <w:left w:val="nil"/>
              <w:bottom w:val="nil"/>
              <w:right w:val="nil"/>
            </w:tcBorders>
            <w:shd w:val="clear" w:color="auto" w:fill="auto"/>
            <w:noWrap/>
            <w:vAlign w:val="bottom"/>
            <w:hideMark/>
          </w:tcPr>
          <w:p w14:paraId="09B0D068" w14:textId="77777777" w:rsidR="008C640D" w:rsidRDefault="008C640D">
            <w:pPr>
              <w:jc w:val="center"/>
              <w:rPr>
                <w:sz w:val="20"/>
                <w:szCs w:val="20"/>
              </w:rPr>
            </w:pPr>
          </w:p>
        </w:tc>
        <w:tc>
          <w:tcPr>
            <w:tcW w:w="1400" w:type="dxa"/>
            <w:tcBorders>
              <w:top w:val="nil"/>
              <w:left w:val="nil"/>
              <w:bottom w:val="nil"/>
              <w:right w:val="nil"/>
            </w:tcBorders>
            <w:shd w:val="clear" w:color="auto" w:fill="auto"/>
            <w:noWrap/>
            <w:vAlign w:val="bottom"/>
            <w:hideMark/>
          </w:tcPr>
          <w:p w14:paraId="5F37E013" w14:textId="77777777" w:rsidR="008C640D" w:rsidRDefault="008C640D">
            <w:pPr>
              <w:jc w:val="center"/>
              <w:rPr>
                <w:sz w:val="20"/>
                <w:szCs w:val="20"/>
              </w:rPr>
            </w:pPr>
          </w:p>
        </w:tc>
        <w:tc>
          <w:tcPr>
            <w:tcW w:w="1460" w:type="dxa"/>
            <w:tcBorders>
              <w:top w:val="nil"/>
              <w:left w:val="nil"/>
              <w:bottom w:val="nil"/>
              <w:right w:val="nil"/>
            </w:tcBorders>
            <w:shd w:val="clear" w:color="auto" w:fill="auto"/>
            <w:noWrap/>
            <w:vAlign w:val="bottom"/>
            <w:hideMark/>
          </w:tcPr>
          <w:p w14:paraId="7D9C1EE0" w14:textId="77777777" w:rsidR="008C640D" w:rsidRDefault="008C640D">
            <w:pPr>
              <w:jc w:val="center"/>
              <w:rPr>
                <w:sz w:val="20"/>
                <w:szCs w:val="20"/>
              </w:rPr>
            </w:pPr>
          </w:p>
        </w:tc>
      </w:tr>
      <w:tr w:rsidR="008C640D" w14:paraId="0A35B078" w14:textId="77777777" w:rsidTr="008C640D">
        <w:trPr>
          <w:trHeight w:val="280"/>
        </w:trPr>
        <w:tc>
          <w:tcPr>
            <w:tcW w:w="461" w:type="dxa"/>
            <w:tcBorders>
              <w:top w:val="nil"/>
              <w:left w:val="nil"/>
              <w:bottom w:val="nil"/>
              <w:right w:val="nil"/>
            </w:tcBorders>
            <w:shd w:val="clear" w:color="auto" w:fill="auto"/>
            <w:noWrap/>
            <w:vAlign w:val="bottom"/>
            <w:hideMark/>
          </w:tcPr>
          <w:p w14:paraId="29868C58" w14:textId="77777777" w:rsidR="008C640D" w:rsidRDefault="008C640D">
            <w:pPr>
              <w:jc w:val="center"/>
              <w:rPr>
                <w:sz w:val="20"/>
                <w:szCs w:val="20"/>
              </w:rPr>
            </w:pPr>
          </w:p>
        </w:tc>
        <w:tc>
          <w:tcPr>
            <w:tcW w:w="2375" w:type="dxa"/>
            <w:tcBorders>
              <w:top w:val="nil"/>
              <w:left w:val="nil"/>
              <w:bottom w:val="nil"/>
              <w:right w:val="nil"/>
            </w:tcBorders>
            <w:shd w:val="clear" w:color="auto" w:fill="auto"/>
            <w:noWrap/>
            <w:vAlign w:val="bottom"/>
            <w:hideMark/>
          </w:tcPr>
          <w:p w14:paraId="29C2CA29" w14:textId="77777777" w:rsidR="008C640D" w:rsidRDefault="008C640D">
            <w:pPr>
              <w:rPr>
                <w:rFonts w:ascii="Arial" w:hAnsi="Arial" w:cs="Arial"/>
                <w:b/>
                <w:bCs/>
                <w:sz w:val="22"/>
                <w:szCs w:val="22"/>
              </w:rPr>
            </w:pPr>
            <w:r>
              <w:rPr>
                <w:rFonts w:ascii="Arial" w:hAnsi="Arial" w:cs="Arial"/>
                <w:b/>
                <w:bCs/>
                <w:sz w:val="22"/>
                <w:szCs w:val="22"/>
              </w:rPr>
              <w:t>ADDITIONS</w:t>
            </w:r>
          </w:p>
        </w:tc>
        <w:tc>
          <w:tcPr>
            <w:tcW w:w="1500" w:type="dxa"/>
            <w:tcBorders>
              <w:top w:val="nil"/>
              <w:left w:val="nil"/>
              <w:bottom w:val="nil"/>
              <w:right w:val="nil"/>
            </w:tcBorders>
            <w:shd w:val="clear" w:color="auto" w:fill="auto"/>
            <w:noWrap/>
            <w:vAlign w:val="bottom"/>
            <w:hideMark/>
          </w:tcPr>
          <w:p w14:paraId="30D25798" w14:textId="77777777" w:rsidR="008C640D" w:rsidRDefault="008C640D">
            <w:pPr>
              <w:rPr>
                <w:rFonts w:ascii="Arial" w:hAnsi="Arial" w:cs="Arial"/>
                <w:b/>
                <w:bCs/>
                <w:sz w:val="22"/>
                <w:szCs w:val="22"/>
              </w:rPr>
            </w:pPr>
          </w:p>
        </w:tc>
        <w:tc>
          <w:tcPr>
            <w:tcW w:w="1300" w:type="dxa"/>
            <w:tcBorders>
              <w:top w:val="nil"/>
              <w:left w:val="nil"/>
              <w:bottom w:val="nil"/>
              <w:right w:val="nil"/>
            </w:tcBorders>
            <w:shd w:val="clear" w:color="auto" w:fill="auto"/>
            <w:noWrap/>
            <w:vAlign w:val="bottom"/>
            <w:hideMark/>
          </w:tcPr>
          <w:p w14:paraId="10772DC0" w14:textId="77777777" w:rsidR="008C640D" w:rsidRDefault="008C640D">
            <w:pPr>
              <w:jc w:val="center"/>
              <w:rPr>
                <w:sz w:val="20"/>
                <w:szCs w:val="20"/>
              </w:rPr>
            </w:pPr>
          </w:p>
        </w:tc>
        <w:tc>
          <w:tcPr>
            <w:tcW w:w="1480" w:type="dxa"/>
            <w:tcBorders>
              <w:top w:val="nil"/>
              <w:left w:val="nil"/>
              <w:bottom w:val="nil"/>
              <w:right w:val="nil"/>
            </w:tcBorders>
            <w:shd w:val="clear" w:color="auto" w:fill="auto"/>
            <w:noWrap/>
            <w:vAlign w:val="bottom"/>
            <w:hideMark/>
          </w:tcPr>
          <w:p w14:paraId="4722D5D2"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1E71C689" w14:textId="77777777" w:rsidR="008C640D" w:rsidRDefault="008C640D">
            <w:pPr>
              <w:rPr>
                <w:sz w:val="20"/>
                <w:szCs w:val="20"/>
              </w:rPr>
            </w:pPr>
          </w:p>
        </w:tc>
        <w:tc>
          <w:tcPr>
            <w:tcW w:w="1460" w:type="dxa"/>
            <w:tcBorders>
              <w:top w:val="nil"/>
              <w:left w:val="nil"/>
              <w:bottom w:val="nil"/>
              <w:right w:val="nil"/>
            </w:tcBorders>
            <w:shd w:val="clear" w:color="auto" w:fill="auto"/>
            <w:noWrap/>
            <w:vAlign w:val="bottom"/>
            <w:hideMark/>
          </w:tcPr>
          <w:p w14:paraId="0DDA492B" w14:textId="77777777" w:rsidR="008C640D" w:rsidRDefault="008C640D">
            <w:pPr>
              <w:rPr>
                <w:sz w:val="20"/>
                <w:szCs w:val="20"/>
              </w:rPr>
            </w:pPr>
          </w:p>
        </w:tc>
      </w:tr>
      <w:tr w:rsidR="008C640D" w14:paraId="6BC64A88" w14:textId="77777777" w:rsidTr="008C640D">
        <w:trPr>
          <w:trHeight w:val="280"/>
        </w:trPr>
        <w:tc>
          <w:tcPr>
            <w:tcW w:w="461" w:type="dxa"/>
            <w:tcBorders>
              <w:top w:val="nil"/>
              <w:left w:val="nil"/>
              <w:bottom w:val="nil"/>
              <w:right w:val="nil"/>
            </w:tcBorders>
            <w:shd w:val="clear" w:color="auto" w:fill="auto"/>
            <w:noWrap/>
            <w:vAlign w:val="bottom"/>
            <w:hideMark/>
          </w:tcPr>
          <w:p w14:paraId="48BFA7C3" w14:textId="77777777" w:rsidR="008C640D" w:rsidRDefault="008C640D">
            <w:pPr>
              <w:rPr>
                <w:sz w:val="20"/>
                <w:szCs w:val="20"/>
              </w:rPr>
            </w:pPr>
          </w:p>
        </w:tc>
        <w:tc>
          <w:tcPr>
            <w:tcW w:w="2375" w:type="dxa"/>
            <w:tcBorders>
              <w:top w:val="nil"/>
              <w:left w:val="nil"/>
              <w:bottom w:val="nil"/>
              <w:right w:val="nil"/>
            </w:tcBorders>
            <w:shd w:val="clear" w:color="auto" w:fill="auto"/>
            <w:noWrap/>
            <w:vAlign w:val="bottom"/>
            <w:hideMark/>
          </w:tcPr>
          <w:p w14:paraId="7B93B835" w14:textId="77777777" w:rsidR="008C640D" w:rsidRDefault="008C640D">
            <w:pPr>
              <w:rPr>
                <w:rFonts w:ascii="Arial" w:hAnsi="Arial" w:cs="Arial"/>
                <w:sz w:val="22"/>
                <w:szCs w:val="22"/>
              </w:rPr>
            </w:pPr>
            <w:r>
              <w:rPr>
                <w:rFonts w:ascii="Arial" w:hAnsi="Arial" w:cs="Arial"/>
                <w:sz w:val="22"/>
                <w:szCs w:val="22"/>
              </w:rPr>
              <w:t>Additions in year</w:t>
            </w:r>
          </w:p>
        </w:tc>
        <w:tc>
          <w:tcPr>
            <w:tcW w:w="1500" w:type="dxa"/>
            <w:tcBorders>
              <w:top w:val="nil"/>
              <w:left w:val="nil"/>
              <w:bottom w:val="nil"/>
              <w:right w:val="nil"/>
            </w:tcBorders>
            <w:shd w:val="clear" w:color="auto" w:fill="auto"/>
            <w:noWrap/>
            <w:vAlign w:val="bottom"/>
            <w:hideMark/>
          </w:tcPr>
          <w:p w14:paraId="6D0EB752" w14:textId="1F32E913" w:rsidR="008C640D" w:rsidRDefault="00892B2E">
            <w:pPr>
              <w:jc w:val="right"/>
              <w:rPr>
                <w:rFonts w:ascii="Arial" w:hAnsi="Arial" w:cs="Arial"/>
                <w:sz w:val="22"/>
                <w:szCs w:val="22"/>
              </w:rPr>
            </w:pPr>
            <w:r>
              <w:rPr>
                <w:rFonts w:ascii="Arial" w:hAnsi="Arial" w:cs="Arial"/>
                <w:sz w:val="22"/>
                <w:szCs w:val="22"/>
              </w:rPr>
              <w:t>14,673</w:t>
            </w:r>
            <w:r w:rsidR="008C640D">
              <w:rPr>
                <w:rFonts w:ascii="Arial" w:hAnsi="Arial" w:cs="Arial"/>
                <w:sz w:val="22"/>
                <w:szCs w:val="22"/>
              </w:rPr>
              <w:t xml:space="preserve"> </w:t>
            </w:r>
          </w:p>
        </w:tc>
        <w:tc>
          <w:tcPr>
            <w:tcW w:w="1300" w:type="dxa"/>
            <w:tcBorders>
              <w:top w:val="nil"/>
              <w:left w:val="nil"/>
              <w:bottom w:val="nil"/>
              <w:right w:val="nil"/>
            </w:tcBorders>
            <w:shd w:val="clear" w:color="auto" w:fill="auto"/>
            <w:noWrap/>
            <w:vAlign w:val="bottom"/>
            <w:hideMark/>
          </w:tcPr>
          <w:p w14:paraId="689BBE8C" w14:textId="77777777" w:rsidR="008C640D" w:rsidRDefault="008C640D">
            <w:pPr>
              <w:jc w:val="right"/>
              <w:rPr>
                <w:rFonts w:ascii="Arial" w:hAnsi="Arial" w:cs="Arial"/>
                <w:sz w:val="22"/>
                <w:szCs w:val="22"/>
              </w:rPr>
            </w:pPr>
            <w:r>
              <w:rPr>
                <w:rFonts w:ascii="Arial" w:hAnsi="Arial" w:cs="Arial"/>
                <w:sz w:val="22"/>
                <w:szCs w:val="22"/>
              </w:rPr>
              <w:t xml:space="preserve">78,616 </w:t>
            </w:r>
          </w:p>
        </w:tc>
        <w:tc>
          <w:tcPr>
            <w:tcW w:w="1480" w:type="dxa"/>
            <w:tcBorders>
              <w:top w:val="nil"/>
              <w:left w:val="nil"/>
              <w:bottom w:val="nil"/>
              <w:right w:val="nil"/>
            </w:tcBorders>
            <w:shd w:val="clear" w:color="auto" w:fill="auto"/>
            <w:noWrap/>
            <w:vAlign w:val="bottom"/>
            <w:hideMark/>
          </w:tcPr>
          <w:p w14:paraId="39E9E125" w14:textId="77777777" w:rsidR="008C640D" w:rsidRDefault="008C640D">
            <w:pPr>
              <w:jc w:val="right"/>
              <w:rPr>
                <w:rFonts w:ascii="Arial" w:hAnsi="Arial" w:cs="Arial"/>
                <w:sz w:val="22"/>
                <w:szCs w:val="22"/>
              </w:rPr>
            </w:pPr>
            <w:r>
              <w:rPr>
                <w:rFonts w:ascii="Arial" w:hAnsi="Arial" w:cs="Arial"/>
                <w:sz w:val="22"/>
                <w:szCs w:val="22"/>
              </w:rPr>
              <w:t xml:space="preserve">57,308 </w:t>
            </w:r>
          </w:p>
        </w:tc>
        <w:tc>
          <w:tcPr>
            <w:tcW w:w="1400" w:type="dxa"/>
            <w:tcBorders>
              <w:top w:val="nil"/>
              <w:left w:val="nil"/>
              <w:bottom w:val="nil"/>
              <w:right w:val="nil"/>
            </w:tcBorders>
            <w:shd w:val="clear" w:color="auto" w:fill="auto"/>
            <w:noWrap/>
            <w:vAlign w:val="bottom"/>
            <w:hideMark/>
          </w:tcPr>
          <w:p w14:paraId="5C6F0B93" w14:textId="0AC66AB3" w:rsidR="008C640D" w:rsidRDefault="00D869A3">
            <w:pPr>
              <w:jc w:val="right"/>
              <w:rPr>
                <w:rFonts w:ascii="Arial" w:hAnsi="Arial" w:cs="Arial"/>
                <w:sz w:val="22"/>
                <w:szCs w:val="22"/>
              </w:rPr>
            </w:pPr>
            <w:r>
              <w:rPr>
                <w:rFonts w:ascii="Arial" w:hAnsi="Arial" w:cs="Arial"/>
                <w:sz w:val="22"/>
                <w:szCs w:val="22"/>
              </w:rPr>
              <w:t>69,282</w:t>
            </w:r>
          </w:p>
        </w:tc>
        <w:tc>
          <w:tcPr>
            <w:tcW w:w="1460" w:type="dxa"/>
            <w:tcBorders>
              <w:top w:val="nil"/>
              <w:left w:val="nil"/>
              <w:bottom w:val="nil"/>
              <w:right w:val="nil"/>
            </w:tcBorders>
            <w:shd w:val="clear" w:color="auto" w:fill="auto"/>
            <w:noWrap/>
            <w:vAlign w:val="bottom"/>
            <w:hideMark/>
          </w:tcPr>
          <w:p w14:paraId="2B1BFD04" w14:textId="77777777" w:rsidR="008C640D" w:rsidRDefault="008C640D">
            <w:pPr>
              <w:jc w:val="right"/>
              <w:rPr>
                <w:rFonts w:ascii="Arial" w:hAnsi="Arial" w:cs="Arial"/>
                <w:sz w:val="22"/>
                <w:szCs w:val="22"/>
              </w:rPr>
            </w:pPr>
            <w:r>
              <w:rPr>
                <w:rFonts w:ascii="Arial" w:hAnsi="Arial" w:cs="Arial"/>
                <w:sz w:val="22"/>
                <w:szCs w:val="22"/>
              </w:rPr>
              <w:t xml:space="preserve">219,903 </w:t>
            </w:r>
          </w:p>
        </w:tc>
      </w:tr>
      <w:tr w:rsidR="008C640D" w14:paraId="1D63D3C2" w14:textId="77777777" w:rsidTr="008C640D">
        <w:trPr>
          <w:trHeight w:val="280"/>
        </w:trPr>
        <w:tc>
          <w:tcPr>
            <w:tcW w:w="461" w:type="dxa"/>
            <w:tcBorders>
              <w:top w:val="nil"/>
              <w:left w:val="nil"/>
              <w:bottom w:val="nil"/>
              <w:right w:val="nil"/>
            </w:tcBorders>
            <w:shd w:val="clear" w:color="auto" w:fill="auto"/>
            <w:noWrap/>
            <w:vAlign w:val="bottom"/>
            <w:hideMark/>
          </w:tcPr>
          <w:p w14:paraId="31263992" w14:textId="77777777" w:rsidR="008C640D" w:rsidRDefault="008C640D">
            <w:pPr>
              <w:jc w:val="right"/>
              <w:rPr>
                <w:rFonts w:ascii="Arial" w:hAnsi="Arial" w:cs="Arial"/>
                <w:sz w:val="22"/>
                <w:szCs w:val="22"/>
              </w:rPr>
            </w:pPr>
          </w:p>
        </w:tc>
        <w:tc>
          <w:tcPr>
            <w:tcW w:w="2375" w:type="dxa"/>
            <w:tcBorders>
              <w:top w:val="nil"/>
              <w:left w:val="nil"/>
              <w:bottom w:val="nil"/>
              <w:right w:val="nil"/>
            </w:tcBorders>
            <w:shd w:val="clear" w:color="auto" w:fill="auto"/>
            <w:noWrap/>
            <w:vAlign w:val="bottom"/>
            <w:hideMark/>
          </w:tcPr>
          <w:p w14:paraId="227B5AC0" w14:textId="77777777" w:rsidR="008C640D" w:rsidRDefault="008C640D">
            <w:pPr>
              <w:rPr>
                <w:sz w:val="20"/>
                <w:szCs w:val="20"/>
              </w:rPr>
            </w:pPr>
          </w:p>
        </w:tc>
        <w:tc>
          <w:tcPr>
            <w:tcW w:w="1500" w:type="dxa"/>
            <w:tcBorders>
              <w:top w:val="nil"/>
              <w:left w:val="nil"/>
              <w:bottom w:val="nil"/>
              <w:right w:val="nil"/>
            </w:tcBorders>
            <w:shd w:val="clear" w:color="auto" w:fill="auto"/>
            <w:noWrap/>
            <w:vAlign w:val="bottom"/>
            <w:hideMark/>
          </w:tcPr>
          <w:p w14:paraId="715540E1" w14:textId="77777777" w:rsidR="008C640D" w:rsidRDefault="008C640D">
            <w:pPr>
              <w:rPr>
                <w:sz w:val="20"/>
                <w:szCs w:val="20"/>
              </w:rPr>
            </w:pPr>
          </w:p>
        </w:tc>
        <w:tc>
          <w:tcPr>
            <w:tcW w:w="1300" w:type="dxa"/>
            <w:tcBorders>
              <w:top w:val="nil"/>
              <w:left w:val="nil"/>
              <w:bottom w:val="nil"/>
              <w:right w:val="nil"/>
            </w:tcBorders>
            <w:shd w:val="clear" w:color="auto" w:fill="auto"/>
            <w:noWrap/>
            <w:vAlign w:val="bottom"/>
            <w:hideMark/>
          </w:tcPr>
          <w:p w14:paraId="6EA6DC5D" w14:textId="77777777" w:rsidR="008C640D" w:rsidRDefault="008C640D">
            <w:pPr>
              <w:jc w:val="center"/>
              <w:rPr>
                <w:sz w:val="20"/>
                <w:szCs w:val="20"/>
              </w:rPr>
            </w:pPr>
          </w:p>
        </w:tc>
        <w:tc>
          <w:tcPr>
            <w:tcW w:w="1480" w:type="dxa"/>
            <w:tcBorders>
              <w:top w:val="nil"/>
              <w:left w:val="nil"/>
              <w:bottom w:val="nil"/>
              <w:right w:val="nil"/>
            </w:tcBorders>
            <w:shd w:val="clear" w:color="auto" w:fill="auto"/>
            <w:noWrap/>
            <w:vAlign w:val="bottom"/>
            <w:hideMark/>
          </w:tcPr>
          <w:p w14:paraId="1260D9E5"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2893CE48" w14:textId="77777777" w:rsidR="008C640D" w:rsidRDefault="008C640D">
            <w:pPr>
              <w:rPr>
                <w:sz w:val="20"/>
                <w:szCs w:val="20"/>
              </w:rPr>
            </w:pPr>
          </w:p>
        </w:tc>
        <w:tc>
          <w:tcPr>
            <w:tcW w:w="1460" w:type="dxa"/>
            <w:tcBorders>
              <w:top w:val="nil"/>
              <w:left w:val="nil"/>
              <w:bottom w:val="nil"/>
              <w:right w:val="nil"/>
            </w:tcBorders>
            <w:shd w:val="clear" w:color="auto" w:fill="auto"/>
            <w:noWrap/>
            <w:vAlign w:val="bottom"/>
            <w:hideMark/>
          </w:tcPr>
          <w:p w14:paraId="495D5A73" w14:textId="77777777" w:rsidR="008C640D" w:rsidRDefault="008C640D">
            <w:pPr>
              <w:rPr>
                <w:sz w:val="20"/>
                <w:szCs w:val="20"/>
              </w:rPr>
            </w:pPr>
          </w:p>
        </w:tc>
      </w:tr>
      <w:tr w:rsidR="008C640D" w14:paraId="0CF2E9EA" w14:textId="77777777" w:rsidTr="008C640D">
        <w:trPr>
          <w:trHeight w:val="280"/>
        </w:trPr>
        <w:tc>
          <w:tcPr>
            <w:tcW w:w="461" w:type="dxa"/>
            <w:tcBorders>
              <w:top w:val="nil"/>
              <w:left w:val="nil"/>
              <w:bottom w:val="nil"/>
              <w:right w:val="nil"/>
            </w:tcBorders>
            <w:shd w:val="clear" w:color="auto" w:fill="auto"/>
            <w:noWrap/>
            <w:vAlign w:val="bottom"/>
            <w:hideMark/>
          </w:tcPr>
          <w:p w14:paraId="19BF751F" w14:textId="77777777" w:rsidR="008C640D" w:rsidRDefault="008C640D">
            <w:pPr>
              <w:rPr>
                <w:sz w:val="20"/>
                <w:szCs w:val="20"/>
              </w:rPr>
            </w:pPr>
          </w:p>
        </w:tc>
        <w:tc>
          <w:tcPr>
            <w:tcW w:w="2375" w:type="dxa"/>
            <w:tcBorders>
              <w:top w:val="nil"/>
              <w:left w:val="nil"/>
              <w:bottom w:val="nil"/>
              <w:right w:val="nil"/>
            </w:tcBorders>
            <w:shd w:val="clear" w:color="auto" w:fill="auto"/>
            <w:noWrap/>
            <w:vAlign w:val="bottom"/>
            <w:hideMark/>
          </w:tcPr>
          <w:p w14:paraId="60FCF037" w14:textId="77777777" w:rsidR="008C640D" w:rsidRDefault="008C640D">
            <w:pPr>
              <w:rPr>
                <w:rFonts w:ascii="Arial" w:hAnsi="Arial" w:cs="Arial"/>
                <w:b/>
                <w:bCs/>
                <w:sz w:val="22"/>
                <w:szCs w:val="22"/>
              </w:rPr>
            </w:pPr>
            <w:r>
              <w:rPr>
                <w:rFonts w:ascii="Arial" w:hAnsi="Arial" w:cs="Arial"/>
                <w:b/>
                <w:bCs/>
                <w:sz w:val="22"/>
                <w:szCs w:val="22"/>
              </w:rPr>
              <w:t>DEPRECIATION</w:t>
            </w:r>
          </w:p>
        </w:tc>
        <w:tc>
          <w:tcPr>
            <w:tcW w:w="1500" w:type="dxa"/>
            <w:tcBorders>
              <w:top w:val="nil"/>
              <w:left w:val="nil"/>
              <w:bottom w:val="nil"/>
              <w:right w:val="nil"/>
            </w:tcBorders>
            <w:shd w:val="clear" w:color="auto" w:fill="auto"/>
            <w:noWrap/>
            <w:vAlign w:val="bottom"/>
            <w:hideMark/>
          </w:tcPr>
          <w:p w14:paraId="62985288" w14:textId="77777777" w:rsidR="008C640D" w:rsidRDefault="008C640D">
            <w:pPr>
              <w:rPr>
                <w:rFonts w:ascii="Arial" w:hAnsi="Arial" w:cs="Arial"/>
                <w:b/>
                <w:bCs/>
                <w:sz w:val="22"/>
                <w:szCs w:val="22"/>
              </w:rPr>
            </w:pPr>
          </w:p>
        </w:tc>
        <w:tc>
          <w:tcPr>
            <w:tcW w:w="1300" w:type="dxa"/>
            <w:tcBorders>
              <w:top w:val="nil"/>
              <w:left w:val="nil"/>
              <w:bottom w:val="nil"/>
              <w:right w:val="nil"/>
            </w:tcBorders>
            <w:shd w:val="clear" w:color="auto" w:fill="auto"/>
            <w:noWrap/>
            <w:vAlign w:val="bottom"/>
            <w:hideMark/>
          </w:tcPr>
          <w:p w14:paraId="08A32279" w14:textId="77777777" w:rsidR="008C640D" w:rsidRDefault="008C640D">
            <w:pPr>
              <w:jc w:val="right"/>
              <w:rPr>
                <w:sz w:val="20"/>
                <w:szCs w:val="20"/>
              </w:rPr>
            </w:pPr>
          </w:p>
        </w:tc>
        <w:tc>
          <w:tcPr>
            <w:tcW w:w="1480" w:type="dxa"/>
            <w:tcBorders>
              <w:top w:val="nil"/>
              <w:left w:val="nil"/>
              <w:bottom w:val="nil"/>
              <w:right w:val="nil"/>
            </w:tcBorders>
            <w:shd w:val="clear" w:color="auto" w:fill="auto"/>
            <w:noWrap/>
            <w:vAlign w:val="bottom"/>
            <w:hideMark/>
          </w:tcPr>
          <w:p w14:paraId="756E211E"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1CF97FB3" w14:textId="77777777" w:rsidR="008C640D" w:rsidRDefault="008C640D">
            <w:pPr>
              <w:rPr>
                <w:sz w:val="20"/>
                <w:szCs w:val="20"/>
              </w:rPr>
            </w:pPr>
          </w:p>
        </w:tc>
        <w:tc>
          <w:tcPr>
            <w:tcW w:w="1460" w:type="dxa"/>
            <w:tcBorders>
              <w:top w:val="nil"/>
              <w:left w:val="nil"/>
              <w:bottom w:val="nil"/>
              <w:right w:val="nil"/>
            </w:tcBorders>
            <w:shd w:val="clear" w:color="auto" w:fill="auto"/>
            <w:noWrap/>
            <w:vAlign w:val="bottom"/>
            <w:hideMark/>
          </w:tcPr>
          <w:p w14:paraId="2AA4BCFC" w14:textId="77777777" w:rsidR="008C640D" w:rsidRDefault="008C640D">
            <w:pPr>
              <w:rPr>
                <w:sz w:val="20"/>
                <w:szCs w:val="20"/>
              </w:rPr>
            </w:pPr>
          </w:p>
        </w:tc>
      </w:tr>
      <w:tr w:rsidR="008C640D" w14:paraId="594EBC6B" w14:textId="77777777" w:rsidTr="008C640D">
        <w:trPr>
          <w:trHeight w:val="280"/>
        </w:trPr>
        <w:tc>
          <w:tcPr>
            <w:tcW w:w="461" w:type="dxa"/>
            <w:tcBorders>
              <w:top w:val="nil"/>
              <w:left w:val="nil"/>
              <w:bottom w:val="nil"/>
              <w:right w:val="nil"/>
            </w:tcBorders>
            <w:shd w:val="clear" w:color="auto" w:fill="auto"/>
            <w:noWrap/>
            <w:vAlign w:val="bottom"/>
            <w:hideMark/>
          </w:tcPr>
          <w:p w14:paraId="5E046BBB" w14:textId="77777777" w:rsidR="008C640D" w:rsidRDefault="008C640D">
            <w:pPr>
              <w:rPr>
                <w:sz w:val="20"/>
                <w:szCs w:val="20"/>
              </w:rPr>
            </w:pPr>
          </w:p>
        </w:tc>
        <w:tc>
          <w:tcPr>
            <w:tcW w:w="2375" w:type="dxa"/>
            <w:tcBorders>
              <w:top w:val="nil"/>
              <w:left w:val="nil"/>
              <w:bottom w:val="nil"/>
              <w:right w:val="nil"/>
            </w:tcBorders>
            <w:shd w:val="clear" w:color="auto" w:fill="auto"/>
            <w:noWrap/>
            <w:vAlign w:val="bottom"/>
            <w:hideMark/>
          </w:tcPr>
          <w:p w14:paraId="6AA5C7D6" w14:textId="77777777" w:rsidR="008C640D" w:rsidRDefault="008C640D">
            <w:pPr>
              <w:rPr>
                <w:rFonts w:ascii="Arial" w:hAnsi="Arial" w:cs="Arial"/>
                <w:sz w:val="22"/>
                <w:szCs w:val="22"/>
              </w:rPr>
            </w:pPr>
            <w:r>
              <w:rPr>
                <w:rFonts w:ascii="Arial" w:hAnsi="Arial" w:cs="Arial"/>
                <w:sz w:val="22"/>
                <w:szCs w:val="22"/>
              </w:rPr>
              <w:t>Charge for year</w:t>
            </w:r>
          </w:p>
        </w:tc>
        <w:tc>
          <w:tcPr>
            <w:tcW w:w="1500" w:type="dxa"/>
            <w:tcBorders>
              <w:top w:val="nil"/>
              <w:left w:val="nil"/>
              <w:bottom w:val="single" w:sz="4" w:space="0" w:color="auto"/>
              <w:right w:val="nil"/>
            </w:tcBorders>
            <w:shd w:val="clear" w:color="auto" w:fill="auto"/>
            <w:noWrap/>
            <w:vAlign w:val="bottom"/>
            <w:hideMark/>
          </w:tcPr>
          <w:p w14:paraId="74F053F3" w14:textId="77777777" w:rsidR="008C640D" w:rsidRDefault="008C640D">
            <w:pPr>
              <w:jc w:val="right"/>
              <w:rPr>
                <w:rFonts w:ascii="Arial" w:hAnsi="Arial" w:cs="Arial"/>
                <w:sz w:val="22"/>
                <w:szCs w:val="22"/>
              </w:rPr>
            </w:pPr>
            <w:r>
              <w:rPr>
                <w:rFonts w:ascii="Arial" w:hAnsi="Arial" w:cs="Arial"/>
                <w:color w:val="FF0000"/>
                <w:sz w:val="22"/>
                <w:szCs w:val="22"/>
              </w:rPr>
              <w:t xml:space="preserve">-3,001 </w:t>
            </w:r>
          </w:p>
        </w:tc>
        <w:tc>
          <w:tcPr>
            <w:tcW w:w="1300" w:type="dxa"/>
            <w:tcBorders>
              <w:top w:val="nil"/>
              <w:left w:val="nil"/>
              <w:bottom w:val="single" w:sz="4" w:space="0" w:color="auto"/>
              <w:right w:val="nil"/>
            </w:tcBorders>
            <w:shd w:val="clear" w:color="auto" w:fill="auto"/>
            <w:noWrap/>
            <w:vAlign w:val="bottom"/>
            <w:hideMark/>
          </w:tcPr>
          <w:p w14:paraId="42D1911B" w14:textId="77777777" w:rsidR="008C640D" w:rsidRDefault="008C640D">
            <w:pPr>
              <w:jc w:val="right"/>
              <w:rPr>
                <w:rFonts w:ascii="Arial" w:hAnsi="Arial" w:cs="Arial"/>
                <w:sz w:val="22"/>
                <w:szCs w:val="22"/>
              </w:rPr>
            </w:pPr>
            <w:r>
              <w:rPr>
                <w:rFonts w:ascii="Arial" w:hAnsi="Arial" w:cs="Arial"/>
                <w:sz w:val="22"/>
                <w:szCs w:val="22"/>
              </w:rPr>
              <w:t>-34,663</w:t>
            </w:r>
          </w:p>
        </w:tc>
        <w:tc>
          <w:tcPr>
            <w:tcW w:w="1480" w:type="dxa"/>
            <w:tcBorders>
              <w:top w:val="nil"/>
              <w:left w:val="nil"/>
              <w:bottom w:val="single" w:sz="4" w:space="0" w:color="auto"/>
              <w:right w:val="nil"/>
            </w:tcBorders>
            <w:shd w:val="clear" w:color="auto" w:fill="auto"/>
            <w:noWrap/>
            <w:vAlign w:val="bottom"/>
            <w:hideMark/>
          </w:tcPr>
          <w:p w14:paraId="7CB88E26" w14:textId="77777777" w:rsidR="008C640D" w:rsidRDefault="008C640D">
            <w:pPr>
              <w:jc w:val="right"/>
              <w:rPr>
                <w:rFonts w:ascii="Arial" w:hAnsi="Arial" w:cs="Arial"/>
                <w:sz w:val="22"/>
                <w:szCs w:val="22"/>
              </w:rPr>
            </w:pPr>
            <w:r>
              <w:rPr>
                <w:rFonts w:ascii="Arial" w:hAnsi="Arial" w:cs="Arial"/>
                <w:sz w:val="22"/>
                <w:szCs w:val="22"/>
              </w:rPr>
              <w:t>-8,074</w:t>
            </w:r>
          </w:p>
        </w:tc>
        <w:tc>
          <w:tcPr>
            <w:tcW w:w="1400" w:type="dxa"/>
            <w:tcBorders>
              <w:top w:val="nil"/>
              <w:left w:val="nil"/>
              <w:bottom w:val="single" w:sz="4" w:space="0" w:color="auto"/>
              <w:right w:val="nil"/>
            </w:tcBorders>
            <w:shd w:val="clear" w:color="auto" w:fill="auto"/>
            <w:noWrap/>
            <w:vAlign w:val="bottom"/>
            <w:hideMark/>
          </w:tcPr>
          <w:p w14:paraId="4F3243BC" w14:textId="77777777" w:rsidR="008C640D" w:rsidRDefault="008C640D">
            <w:pPr>
              <w:jc w:val="right"/>
              <w:rPr>
                <w:rFonts w:ascii="Arial" w:hAnsi="Arial" w:cs="Arial"/>
                <w:sz w:val="22"/>
                <w:szCs w:val="22"/>
              </w:rPr>
            </w:pPr>
            <w:r>
              <w:rPr>
                <w:rFonts w:ascii="Arial" w:hAnsi="Arial" w:cs="Arial"/>
                <w:sz w:val="22"/>
                <w:szCs w:val="22"/>
              </w:rPr>
              <w:t>-22,178</w:t>
            </w:r>
          </w:p>
        </w:tc>
        <w:tc>
          <w:tcPr>
            <w:tcW w:w="1460" w:type="dxa"/>
            <w:tcBorders>
              <w:top w:val="nil"/>
              <w:left w:val="nil"/>
              <w:bottom w:val="single" w:sz="4" w:space="0" w:color="auto"/>
              <w:right w:val="nil"/>
            </w:tcBorders>
            <w:shd w:val="clear" w:color="auto" w:fill="auto"/>
            <w:noWrap/>
            <w:vAlign w:val="bottom"/>
            <w:hideMark/>
          </w:tcPr>
          <w:p w14:paraId="565D6DEB" w14:textId="77777777" w:rsidR="008C640D" w:rsidRDefault="008C640D">
            <w:pPr>
              <w:jc w:val="right"/>
              <w:rPr>
                <w:rFonts w:ascii="Arial" w:hAnsi="Arial" w:cs="Arial"/>
                <w:sz w:val="22"/>
                <w:szCs w:val="22"/>
              </w:rPr>
            </w:pPr>
            <w:r>
              <w:rPr>
                <w:rFonts w:ascii="Arial" w:hAnsi="Arial" w:cs="Arial"/>
                <w:sz w:val="22"/>
                <w:szCs w:val="22"/>
              </w:rPr>
              <w:t>-67,916</w:t>
            </w:r>
          </w:p>
        </w:tc>
      </w:tr>
      <w:tr w:rsidR="008C640D" w14:paraId="43F76B6D" w14:textId="77777777" w:rsidTr="008C640D">
        <w:trPr>
          <w:trHeight w:val="280"/>
        </w:trPr>
        <w:tc>
          <w:tcPr>
            <w:tcW w:w="461" w:type="dxa"/>
            <w:tcBorders>
              <w:top w:val="nil"/>
              <w:left w:val="nil"/>
              <w:bottom w:val="nil"/>
              <w:right w:val="nil"/>
            </w:tcBorders>
            <w:shd w:val="clear" w:color="auto" w:fill="auto"/>
            <w:noWrap/>
            <w:vAlign w:val="bottom"/>
            <w:hideMark/>
          </w:tcPr>
          <w:p w14:paraId="3C9F2BDD" w14:textId="77777777" w:rsidR="008C640D" w:rsidRDefault="008C640D">
            <w:pPr>
              <w:jc w:val="right"/>
              <w:rPr>
                <w:rFonts w:ascii="Arial" w:hAnsi="Arial" w:cs="Arial"/>
                <w:sz w:val="22"/>
                <w:szCs w:val="22"/>
              </w:rPr>
            </w:pPr>
          </w:p>
        </w:tc>
        <w:tc>
          <w:tcPr>
            <w:tcW w:w="2375" w:type="dxa"/>
            <w:tcBorders>
              <w:top w:val="nil"/>
              <w:left w:val="nil"/>
              <w:bottom w:val="nil"/>
              <w:right w:val="nil"/>
            </w:tcBorders>
            <w:shd w:val="clear" w:color="auto" w:fill="auto"/>
            <w:noWrap/>
            <w:vAlign w:val="bottom"/>
            <w:hideMark/>
          </w:tcPr>
          <w:p w14:paraId="416292B4" w14:textId="77777777" w:rsidR="008C640D" w:rsidRDefault="008C640D">
            <w:pPr>
              <w:rPr>
                <w:sz w:val="20"/>
                <w:szCs w:val="20"/>
              </w:rPr>
            </w:pPr>
          </w:p>
        </w:tc>
        <w:tc>
          <w:tcPr>
            <w:tcW w:w="1500" w:type="dxa"/>
            <w:tcBorders>
              <w:top w:val="nil"/>
              <w:left w:val="nil"/>
              <w:bottom w:val="nil"/>
              <w:right w:val="nil"/>
            </w:tcBorders>
            <w:shd w:val="clear" w:color="auto" w:fill="auto"/>
            <w:noWrap/>
            <w:vAlign w:val="bottom"/>
            <w:hideMark/>
          </w:tcPr>
          <w:p w14:paraId="7DA2DFEC" w14:textId="77777777" w:rsidR="008C640D" w:rsidRDefault="008C640D">
            <w:pPr>
              <w:rPr>
                <w:sz w:val="20"/>
                <w:szCs w:val="20"/>
              </w:rPr>
            </w:pPr>
          </w:p>
        </w:tc>
        <w:tc>
          <w:tcPr>
            <w:tcW w:w="1300" w:type="dxa"/>
            <w:tcBorders>
              <w:top w:val="nil"/>
              <w:left w:val="nil"/>
              <w:bottom w:val="nil"/>
              <w:right w:val="nil"/>
            </w:tcBorders>
            <w:shd w:val="clear" w:color="auto" w:fill="auto"/>
            <w:noWrap/>
            <w:vAlign w:val="bottom"/>
            <w:hideMark/>
          </w:tcPr>
          <w:p w14:paraId="6C756D73" w14:textId="77777777" w:rsidR="008C640D" w:rsidRDefault="008C640D">
            <w:pPr>
              <w:jc w:val="right"/>
              <w:rPr>
                <w:sz w:val="20"/>
                <w:szCs w:val="20"/>
              </w:rPr>
            </w:pPr>
          </w:p>
        </w:tc>
        <w:tc>
          <w:tcPr>
            <w:tcW w:w="1480" w:type="dxa"/>
            <w:tcBorders>
              <w:top w:val="nil"/>
              <w:left w:val="nil"/>
              <w:bottom w:val="nil"/>
              <w:right w:val="nil"/>
            </w:tcBorders>
            <w:shd w:val="clear" w:color="auto" w:fill="auto"/>
            <w:noWrap/>
            <w:vAlign w:val="bottom"/>
            <w:hideMark/>
          </w:tcPr>
          <w:p w14:paraId="6FF4B369"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1993ACDF" w14:textId="77777777" w:rsidR="008C640D" w:rsidRDefault="008C640D">
            <w:pPr>
              <w:rPr>
                <w:sz w:val="20"/>
                <w:szCs w:val="20"/>
              </w:rPr>
            </w:pPr>
          </w:p>
        </w:tc>
        <w:tc>
          <w:tcPr>
            <w:tcW w:w="1460" w:type="dxa"/>
            <w:tcBorders>
              <w:top w:val="nil"/>
              <w:left w:val="nil"/>
              <w:bottom w:val="nil"/>
              <w:right w:val="nil"/>
            </w:tcBorders>
            <w:shd w:val="clear" w:color="auto" w:fill="auto"/>
            <w:noWrap/>
            <w:vAlign w:val="bottom"/>
            <w:hideMark/>
          </w:tcPr>
          <w:p w14:paraId="515BA5E0" w14:textId="77777777" w:rsidR="008C640D" w:rsidRDefault="008C640D">
            <w:pPr>
              <w:rPr>
                <w:sz w:val="20"/>
                <w:szCs w:val="20"/>
              </w:rPr>
            </w:pPr>
          </w:p>
        </w:tc>
      </w:tr>
      <w:tr w:rsidR="008C640D" w14:paraId="6C3363F9" w14:textId="77777777" w:rsidTr="008C640D">
        <w:trPr>
          <w:trHeight w:val="280"/>
        </w:trPr>
        <w:tc>
          <w:tcPr>
            <w:tcW w:w="461" w:type="dxa"/>
            <w:tcBorders>
              <w:top w:val="nil"/>
              <w:left w:val="nil"/>
              <w:bottom w:val="nil"/>
              <w:right w:val="nil"/>
            </w:tcBorders>
            <w:shd w:val="clear" w:color="auto" w:fill="auto"/>
            <w:noWrap/>
            <w:vAlign w:val="bottom"/>
            <w:hideMark/>
          </w:tcPr>
          <w:p w14:paraId="05E10167" w14:textId="77777777" w:rsidR="008C640D" w:rsidRDefault="008C640D">
            <w:pPr>
              <w:rPr>
                <w:sz w:val="20"/>
                <w:szCs w:val="20"/>
              </w:rPr>
            </w:pPr>
          </w:p>
        </w:tc>
        <w:tc>
          <w:tcPr>
            <w:tcW w:w="2375" w:type="dxa"/>
            <w:tcBorders>
              <w:top w:val="nil"/>
              <w:left w:val="nil"/>
              <w:bottom w:val="nil"/>
              <w:right w:val="nil"/>
            </w:tcBorders>
            <w:shd w:val="clear" w:color="auto" w:fill="auto"/>
            <w:noWrap/>
            <w:vAlign w:val="bottom"/>
            <w:hideMark/>
          </w:tcPr>
          <w:p w14:paraId="23FF86DD" w14:textId="77777777" w:rsidR="008C640D" w:rsidRDefault="008C640D">
            <w:pPr>
              <w:rPr>
                <w:rFonts w:ascii="Arial" w:hAnsi="Arial" w:cs="Arial"/>
                <w:b/>
                <w:bCs/>
                <w:sz w:val="22"/>
                <w:szCs w:val="22"/>
              </w:rPr>
            </w:pPr>
            <w:r>
              <w:rPr>
                <w:rFonts w:ascii="Arial" w:hAnsi="Arial" w:cs="Arial"/>
                <w:b/>
                <w:bCs/>
                <w:sz w:val="22"/>
                <w:szCs w:val="22"/>
              </w:rPr>
              <w:t>NET BOOK VALUE</w:t>
            </w:r>
          </w:p>
        </w:tc>
        <w:tc>
          <w:tcPr>
            <w:tcW w:w="1500" w:type="dxa"/>
            <w:tcBorders>
              <w:top w:val="nil"/>
              <w:left w:val="nil"/>
              <w:bottom w:val="nil"/>
              <w:right w:val="nil"/>
            </w:tcBorders>
            <w:shd w:val="clear" w:color="auto" w:fill="auto"/>
            <w:noWrap/>
            <w:vAlign w:val="bottom"/>
            <w:hideMark/>
          </w:tcPr>
          <w:p w14:paraId="1CE599D7" w14:textId="77777777" w:rsidR="008C640D" w:rsidRDefault="008C640D">
            <w:pPr>
              <w:rPr>
                <w:rFonts w:ascii="Arial" w:hAnsi="Arial" w:cs="Arial"/>
                <w:b/>
                <w:bCs/>
                <w:sz w:val="22"/>
                <w:szCs w:val="22"/>
              </w:rPr>
            </w:pPr>
          </w:p>
        </w:tc>
        <w:tc>
          <w:tcPr>
            <w:tcW w:w="1300" w:type="dxa"/>
            <w:tcBorders>
              <w:top w:val="nil"/>
              <w:left w:val="nil"/>
              <w:bottom w:val="nil"/>
              <w:right w:val="nil"/>
            </w:tcBorders>
            <w:shd w:val="clear" w:color="auto" w:fill="auto"/>
            <w:noWrap/>
            <w:vAlign w:val="bottom"/>
            <w:hideMark/>
          </w:tcPr>
          <w:p w14:paraId="2F4B8082" w14:textId="77777777" w:rsidR="008C640D" w:rsidRDefault="008C640D">
            <w:pPr>
              <w:jc w:val="right"/>
              <w:rPr>
                <w:sz w:val="20"/>
                <w:szCs w:val="20"/>
              </w:rPr>
            </w:pPr>
          </w:p>
        </w:tc>
        <w:tc>
          <w:tcPr>
            <w:tcW w:w="1480" w:type="dxa"/>
            <w:tcBorders>
              <w:top w:val="nil"/>
              <w:left w:val="nil"/>
              <w:bottom w:val="nil"/>
              <w:right w:val="nil"/>
            </w:tcBorders>
            <w:shd w:val="clear" w:color="auto" w:fill="auto"/>
            <w:noWrap/>
            <w:vAlign w:val="bottom"/>
            <w:hideMark/>
          </w:tcPr>
          <w:p w14:paraId="7E8DC5ED"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1FEF18F9" w14:textId="77777777" w:rsidR="008C640D" w:rsidRDefault="008C640D">
            <w:pPr>
              <w:rPr>
                <w:sz w:val="20"/>
                <w:szCs w:val="20"/>
              </w:rPr>
            </w:pPr>
          </w:p>
        </w:tc>
        <w:tc>
          <w:tcPr>
            <w:tcW w:w="1460" w:type="dxa"/>
            <w:tcBorders>
              <w:top w:val="nil"/>
              <w:left w:val="nil"/>
              <w:bottom w:val="nil"/>
              <w:right w:val="nil"/>
            </w:tcBorders>
            <w:shd w:val="clear" w:color="auto" w:fill="auto"/>
            <w:noWrap/>
            <w:vAlign w:val="bottom"/>
            <w:hideMark/>
          </w:tcPr>
          <w:p w14:paraId="329DD64F" w14:textId="77777777" w:rsidR="008C640D" w:rsidRDefault="008C640D">
            <w:pPr>
              <w:rPr>
                <w:sz w:val="20"/>
                <w:szCs w:val="20"/>
              </w:rPr>
            </w:pPr>
          </w:p>
        </w:tc>
      </w:tr>
      <w:tr w:rsidR="008C640D" w14:paraId="7018BBA7" w14:textId="77777777" w:rsidTr="008C640D">
        <w:trPr>
          <w:trHeight w:val="300"/>
        </w:trPr>
        <w:tc>
          <w:tcPr>
            <w:tcW w:w="461" w:type="dxa"/>
            <w:tcBorders>
              <w:top w:val="nil"/>
              <w:left w:val="nil"/>
              <w:bottom w:val="nil"/>
              <w:right w:val="nil"/>
            </w:tcBorders>
            <w:shd w:val="clear" w:color="auto" w:fill="auto"/>
            <w:noWrap/>
            <w:vAlign w:val="bottom"/>
            <w:hideMark/>
          </w:tcPr>
          <w:p w14:paraId="0A8F280B" w14:textId="77777777" w:rsidR="008C640D" w:rsidRDefault="008C640D">
            <w:pPr>
              <w:rPr>
                <w:sz w:val="20"/>
                <w:szCs w:val="20"/>
              </w:rPr>
            </w:pPr>
          </w:p>
        </w:tc>
        <w:tc>
          <w:tcPr>
            <w:tcW w:w="2375" w:type="dxa"/>
            <w:tcBorders>
              <w:top w:val="nil"/>
              <w:left w:val="nil"/>
              <w:bottom w:val="nil"/>
              <w:right w:val="nil"/>
            </w:tcBorders>
            <w:shd w:val="clear" w:color="auto" w:fill="auto"/>
            <w:noWrap/>
            <w:vAlign w:val="bottom"/>
            <w:hideMark/>
          </w:tcPr>
          <w:p w14:paraId="30FFE6B8" w14:textId="77777777" w:rsidR="008C640D" w:rsidRDefault="008C640D">
            <w:pPr>
              <w:rPr>
                <w:rFonts w:ascii="Arial" w:hAnsi="Arial" w:cs="Arial"/>
                <w:sz w:val="22"/>
                <w:szCs w:val="22"/>
              </w:rPr>
            </w:pPr>
            <w:r>
              <w:rPr>
                <w:rFonts w:ascii="Arial" w:hAnsi="Arial" w:cs="Arial"/>
                <w:sz w:val="22"/>
                <w:szCs w:val="22"/>
              </w:rPr>
              <w:t>At 31st July 2019</w:t>
            </w:r>
          </w:p>
        </w:tc>
        <w:tc>
          <w:tcPr>
            <w:tcW w:w="1500" w:type="dxa"/>
            <w:tcBorders>
              <w:top w:val="nil"/>
              <w:left w:val="nil"/>
              <w:bottom w:val="double" w:sz="6" w:space="0" w:color="auto"/>
              <w:right w:val="nil"/>
            </w:tcBorders>
            <w:shd w:val="clear" w:color="auto" w:fill="auto"/>
            <w:noWrap/>
            <w:vAlign w:val="bottom"/>
            <w:hideMark/>
          </w:tcPr>
          <w:p w14:paraId="6442E793" w14:textId="63404B29" w:rsidR="008C640D" w:rsidRDefault="00D869A3">
            <w:pPr>
              <w:jc w:val="right"/>
              <w:rPr>
                <w:rFonts w:ascii="Arial" w:hAnsi="Arial" w:cs="Arial"/>
                <w:sz w:val="22"/>
                <w:szCs w:val="22"/>
              </w:rPr>
            </w:pPr>
            <w:r>
              <w:rPr>
                <w:rFonts w:ascii="Arial" w:hAnsi="Arial" w:cs="Arial"/>
                <w:sz w:val="22"/>
                <w:szCs w:val="22"/>
              </w:rPr>
              <w:t>12,003</w:t>
            </w:r>
            <w:r w:rsidR="008C640D">
              <w:rPr>
                <w:rFonts w:ascii="Arial" w:hAnsi="Arial" w:cs="Arial"/>
                <w:sz w:val="22"/>
                <w:szCs w:val="22"/>
              </w:rPr>
              <w:t xml:space="preserve"> </w:t>
            </w:r>
          </w:p>
        </w:tc>
        <w:tc>
          <w:tcPr>
            <w:tcW w:w="1300" w:type="dxa"/>
            <w:tcBorders>
              <w:top w:val="nil"/>
              <w:left w:val="nil"/>
              <w:bottom w:val="double" w:sz="6" w:space="0" w:color="auto"/>
              <w:right w:val="nil"/>
            </w:tcBorders>
            <w:shd w:val="clear" w:color="auto" w:fill="auto"/>
            <w:noWrap/>
            <w:vAlign w:val="bottom"/>
            <w:hideMark/>
          </w:tcPr>
          <w:p w14:paraId="75BADE39" w14:textId="77777777" w:rsidR="008C640D" w:rsidRDefault="008C640D">
            <w:pPr>
              <w:jc w:val="right"/>
              <w:rPr>
                <w:rFonts w:ascii="Arial" w:hAnsi="Arial" w:cs="Arial"/>
                <w:sz w:val="22"/>
                <w:szCs w:val="22"/>
              </w:rPr>
            </w:pPr>
            <w:r>
              <w:rPr>
                <w:rFonts w:ascii="Arial" w:hAnsi="Arial" w:cs="Arial"/>
                <w:sz w:val="22"/>
                <w:szCs w:val="22"/>
              </w:rPr>
              <w:t xml:space="preserve">2,442,551 </w:t>
            </w:r>
          </w:p>
        </w:tc>
        <w:tc>
          <w:tcPr>
            <w:tcW w:w="1480" w:type="dxa"/>
            <w:tcBorders>
              <w:top w:val="nil"/>
              <w:left w:val="nil"/>
              <w:bottom w:val="double" w:sz="6" w:space="0" w:color="auto"/>
              <w:right w:val="nil"/>
            </w:tcBorders>
            <w:shd w:val="clear" w:color="auto" w:fill="auto"/>
            <w:noWrap/>
            <w:vAlign w:val="bottom"/>
            <w:hideMark/>
          </w:tcPr>
          <w:p w14:paraId="1CEC1929" w14:textId="77777777" w:rsidR="008C640D" w:rsidRDefault="008C640D">
            <w:pPr>
              <w:jc w:val="right"/>
              <w:rPr>
                <w:rFonts w:ascii="Arial" w:hAnsi="Arial" w:cs="Arial"/>
                <w:sz w:val="22"/>
                <w:szCs w:val="22"/>
              </w:rPr>
            </w:pPr>
            <w:r>
              <w:rPr>
                <w:rFonts w:ascii="Arial" w:hAnsi="Arial" w:cs="Arial"/>
                <w:sz w:val="22"/>
                <w:szCs w:val="22"/>
              </w:rPr>
              <w:t xml:space="preserve">72,803 </w:t>
            </w:r>
          </w:p>
        </w:tc>
        <w:tc>
          <w:tcPr>
            <w:tcW w:w="1400" w:type="dxa"/>
            <w:tcBorders>
              <w:top w:val="nil"/>
              <w:left w:val="nil"/>
              <w:bottom w:val="double" w:sz="6" w:space="0" w:color="auto"/>
              <w:right w:val="nil"/>
            </w:tcBorders>
            <w:shd w:val="clear" w:color="auto" w:fill="auto"/>
            <w:noWrap/>
            <w:vAlign w:val="bottom"/>
            <w:hideMark/>
          </w:tcPr>
          <w:p w14:paraId="288DF577" w14:textId="77777777" w:rsidR="008C640D" w:rsidRDefault="008C640D">
            <w:pPr>
              <w:jc w:val="right"/>
              <w:rPr>
                <w:rFonts w:ascii="Arial" w:hAnsi="Arial" w:cs="Arial"/>
                <w:sz w:val="22"/>
                <w:szCs w:val="22"/>
              </w:rPr>
            </w:pPr>
            <w:r>
              <w:rPr>
                <w:rFonts w:ascii="Arial" w:hAnsi="Arial" w:cs="Arial"/>
                <w:sz w:val="22"/>
                <w:szCs w:val="22"/>
              </w:rPr>
              <w:t xml:space="preserve">88,249 </w:t>
            </w:r>
          </w:p>
        </w:tc>
        <w:tc>
          <w:tcPr>
            <w:tcW w:w="1460" w:type="dxa"/>
            <w:tcBorders>
              <w:top w:val="nil"/>
              <w:left w:val="nil"/>
              <w:bottom w:val="double" w:sz="6" w:space="0" w:color="auto"/>
              <w:right w:val="nil"/>
            </w:tcBorders>
            <w:shd w:val="clear" w:color="auto" w:fill="auto"/>
            <w:noWrap/>
            <w:vAlign w:val="bottom"/>
            <w:hideMark/>
          </w:tcPr>
          <w:p w14:paraId="690E9937" w14:textId="77777777" w:rsidR="008C640D" w:rsidRDefault="008C640D">
            <w:pPr>
              <w:jc w:val="right"/>
              <w:rPr>
                <w:rFonts w:ascii="Arial" w:hAnsi="Arial" w:cs="Arial"/>
                <w:sz w:val="22"/>
                <w:szCs w:val="22"/>
              </w:rPr>
            </w:pPr>
            <w:r>
              <w:rPr>
                <w:rFonts w:ascii="Arial" w:hAnsi="Arial" w:cs="Arial"/>
                <w:sz w:val="22"/>
                <w:szCs w:val="22"/>
              </w:rPr>
              <w:t xml:space="preserve">2,615,606 </w:t>
            </w:r>
          </w:p>
        </w:tc>
      </w:tr>
    </w:tbl>
    <w:p w14:paraId="3886C19E" w14:textId="77777777" w:rsidR="008C640D" w:rsidRPr="00910958" w:rsidRDefault="008C640D">
      <w:pPr>
        <w:rPr>
          <w:rFonts w:ascii="Arial" w:hAnsi="Arial" w:cs="Arial"/>
        </w:rPr>
      </w:pPr>
    </w:p>
    <w:tbl>
      <w:tblPr>
        <w:tblW w:w="9584" w:type="dxa"/>
        <w:tblInd w:w="-142" w:type="dxa"/>
        <w:tblLook w:val="04A0" w:firstRow="1" w:lastRow="0" w:firstColumn="1" w:lastColumn="0" w:noHBand="0" w:noVBand="1"/>
      </w:tblPr>
      <w:tblGrid>
        <w:gridCol w:w="461"/>
        <w:gridCol w:w="3160"/>
        <w:gridCol w:w="1640"/>
        <w:gridCol w:w="1403"/>
        <w:gridCol w:w="1520"/>
        <w:gridCol w:w="1400"/>
      </w:tblGrid>
      <w:tr w:rsidR="008C640D" w14:paraId="540F857D" w14:textId="77777777" w:rsidTr="008C640D">
        <w:trPr>
          <w:trHeight w:val="280"/>
        </w:trPr>
        <w:tc>
          <w:tcPr>
            <w:tcW w:w="461" w:type="dxa"/>
            <w:tcBorders>
              <w:top w:val="nil"/>
              <w:left w:val="nil"/>
              <w:bottom w:val="nil"/>
              <w:right w:val="nil"/>
            </w:tcBorders>
            <w:shd w:val="clear" w:color="auto" w:fill="auto"/>
            <w:noWrap/>
            <w:vAlign w:val="bottom"/>
            <w:hideMark/>
          </w:tcPr>
          <w:p w14:paraId="4F5F3770" w14:textId="77777777" w:rsidR="008C640D" w:rsidRDefault="008C640D">
            <w:pPr>
              <w:jc w:val="center"/>
              <w:rPr>
                <w:rFonts w:ascii="Arial" w:hAnsi="Arial" w:cs="Arial"/>
                <w:b/>
                <w:bCs/>
                <w:sz w:val="22"/>
                <w:szCs w:val="22"/>
              </w:rPr>
            </w:pPr>
            <w:r>
              <w:rPr>
                <w:rFonts w:ascii="Arial" w:hAnsi="Arial" w:cs="Arial"/>
                <w:b/>
                <w:bCs/>
                <w:sz w:val="22"/>
                <w:szCs w:val="22"/>
              </w:rPr>
              <w:t>14</w:t>
            </w:r>
          </w:p>
        </w:tc>
        <w:tc>
          <w:tcPr>
            <w:tcW w:w="4800" w:type="dxa"/>
            <w:gridSpan w:val="2"/>
            <w:tcBorders>
              <w:top w:val="nil"/>
              <w:left w:val="nil"/>
              <w:bottom w:val="nil"/>
              <w:right w:val="nil"/>
            </w:tcBorders>
            <w:shd w:val="clear" w:color="auto" w:fill="auto"/>
            <w:noWrap/>
            <w:vAlign w:val="bottom"/>
            <w:hideMark/>
          </w:tcPr>
          <w:p w14:paraId="006AFFF0" w14:textId="6C48426D" w:rsidR="008C640D" w:rsidRDefault="008C640D">
            <w:pPr>
              <w:rPr>
                <w:rFonts w:ascii="Arial" w:hAnsi="Arial" w:cs="Arial"/>
                <w:b/>
                <w:bCs/>
                <w:sz w:val="22"/>
                <w:szCs w:val="22"/>
              </w:rPr>
            </w:pPr>
            <w:r>
              <w:rPr>
                <w:rFonts w:ascii="Arial" w:hAnsi="Arial" w:cs="Arial"/>
                <w:b/>
                <w:bCs/>
                <w:sz w:val="22"/>
                <w:szCs w:val="22"/>
              </w:rPr>
              <w:t>FIXED ASSET INVESTMENTS</w:t>
            </w:r>
          </w:p>
        </w:tc>
        <w:tc>
          <w:tcPr>
            <w:tcW w:w="1403" w:type="dxa"/>
            <w:tcBorders>
              <w:top w:val="nil"/>
              <w:left w:val="nil"/>
              <w:bottom w:val="nil"/>
              <w:right w:val="nil"/>
            </w:tcBorders>
            <w:shd w:val="clear" w:color="auto" w:fill="auto"/>
            <w:noWrap/>
            <w:vAlign w:val="bottom"/>
            <w:hideMark/>
          </w:tcPr>
          <w:p w14:paraId="23E93982"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45500738"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2A31D044" w14:textId="77777777" w:rsidR="008C640D" w:rsidRDefault="008C640D">
            <w:pPr>
              <w:rPr>
                <w:sz w:val="20"/>
                <w:szCs w:val="20"/>
              </w:rPr>
            </w:pPr>
          </w:p>
        </w:tc>
      </w:tr>
      <w:tr w:rsidR="008C640D" w14:paraId="10C0C434" w14:textId="77777777" w:rsidTr="008C640D">
        <w:trPr>
          <w:trHeight w:val="320"/>
        </w:trPr>
        <w:tc>
          <w:tcPr>
            <w:tcW w:w="461" w:type="dxa"/>
            <w:tcBorders>
              <w:top w:val="nil"/>
              <w:left w:val="nil"/>
              <w:bottom w:val="nil"/>
              <w:right w:val="nil"/>
            </w:tcBorders>
            <w:shd w:val="clear" w:color="auto" w:fill="auto"/>
            <w:noWrap/>
            <w:vAlign w:val="bottom"/>
            <w:hideMark/>
          </w:tcPr>
          <w:p w14:paraId="7280DC81"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549847BC"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7104CF56" w14:textId="77777777" w:rsidR="008C640D" w:rsidRDefault="008C640D">
            <w:pPr>
              <w:rPr>
                <w:sz w:val="20"/>
                <w:szCs w:val="20"/>
              </w:rPr>
            </w:pPr>
          </w:p>
        </w:tc>
        <w:tc>
          <w:tcPr>
            <w:tcW w:w="1403" w:type="dxa"/>
            <w:tcBorders>
              <w:top w:val="nil"/>
              <w:left w:val="nil"/>
              <w:bottom w:val="nil"/>
              <w:right w:val="nil"/>
            </w:tcBorders>
            <w:shd w:val="clear" w:color="auto" w:fill="auto"/>
            <w:vAlign w:val="bottom"/>
            <w:hideMark/>
          </w:tcPr>
          <w:p w14:paraId="6093007D" w14:textId="77777777" w:rsidR="008C640D" w:rsidRDefault="008C640D">
            <w:pPr>
              <w:jc w:val="center"/>
              <w:rPr>
                <w:rFonts w:ascii="Arial" w:hAnsi="Arial" w:cs="Arial"/>
                <w:sz w:val="22"/>
                <w:szCs w:val="22"/>
              </w:rPr>
            </w:pPr>
            <w:r>
              <w:rPr>
                <w:rFonts w:ascii="Arial" w:hAnsi="Arial" w:cs="Arial"/>
                <w:sz w:val="22"/>
                <w:szCs w:val="22"/>
              </w:rPr>
              <w:t>Investments</w:t>
            </w:r>
          </w:p>
        </w:tc>
        <w:tc>
          <w:tcPr>
            <w:tcW w:w="1520" w:type="dxa"/>
            <w:tcBorders>
              <w:top w:val="nil"/>
              <w:left w:val="nil"/>
              <w:bottom w:val="nil"/>
              <w:right w:val="nil"/>
            </w:tcBorders>
            <w:shd w:val="clear" w:color="auto" w:fill="auto"/>
            <w:noWrap/>
            <w:vAlign w:val="bottom"/>
            <w:hideMark/>
          </w:tcPr>
          <w:p w14:paraId="0286AB22" w14:textId="77777777" w:rsidR="008C640D" w:rsidRDefault="008C640D">
            <w:pPr>
              <w:jc w:val="cente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035FE42A" w14:textId="77777777" w:rsidR="008C640D" w:rsidRDefault="008C640D">
            <w:pPr>
              <w:rPr>
                <w:sz w:val="20"/>
                <w:szCs w:val="20"/>
              </w:rPr>
            </w:pPr>
          </w:p>
        </w:tc>
      </w:tr>
      <w:tr w:rsidR="008C640D" w14:paraId="4BED625D" w14:textId="77777777" w:rsidTr="008C640D">
        <w:trPr>
          <w:trHeight w:val="280"/>
        </w:trPr>
        <w:tc>
          <w:tcPr>
            <w:tcW w:w="461" w:type="dxa"/>
            <w:tcBorders>
              <w:top w:val="nil"/>
              <w:left w:val="nil"/>
              <w:bottom w:val="nil"/>
              <w:right w:val="nil"/>
            </w:tcBorders>
            <w:shd w:val="clear" w:color="auto" w:fill="auto"/>
            <w:noWrap/>
            <w:vAlign w:val="bottom"/>
            <w:hideMark/>
          </w:tcPr>
          <w:p w14:paraId="4E33B80D"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3128AC05"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005BFD28"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640BA9FE" w14:textId="77777777" w:rsidR="008C640D" w:rsidRDefault="008C640D">
            <w:pPr>
              <w:jc w:val="center"/>
              <w:rPr>
                <w:rFonts w:ascii="Arial" w:hAnsi="Arial" w:cs="Arial"/>
                <w:sz w:val="22"/>
                <w:szCs w:val="22"/>
              </w:rPr>
            </w:pPr>
            <w:r>
              <w:rPr>
                <w:rFonts w:ascii="Arial" w:hAnsi="Arial" w:cs="Arial"/>
                <w:sz w:val="22"/>
                <w:szCs w:val="22"/>
              </w:rPr>
              <w:t>£</w:t>
            </w:r>
          </w:p>
        </w:tc>
        <w:tc>
          <w:tcPr>
            <w:tcW w:w="1520" w:type="dxa"/>
            <w:tcBorders>
              <w:top w:val="nil"/>
              <w:left w:val="nil"/>
              <w:bottom w:val="nil"/>
              <w:right w:val="nil"/>
            </w:tcBorders>
            <w:shd w:val="clear" w:color="auto" w:fill="auto"/>
            <w:noWrap/>
            <w:vAlign w:val="bottom"/>
            <w:hideMark/>
          </w:tcPr>
          <w:p w14:paraId="2E855389" w14:textId="77777777" w:rsidR="008C640D" w:rsidRDefault="008C640D">
            <w:pPr>
              <w:jc w:val="cente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4BE283F6" w14:textId="77777777" w:rsidR="008C640D" w:rsidRDefault="008C640D">
            <w:pPr>
              <w:rPr>
                <w:sz w:val="20"/>
                <w:szCs w:val="20"/>
              </w:rPr>
            </w:pPr>
          </w:p>
        </w:tc>
      </w:tr>
      <w:tr w:rsidR="008C640D" w14:paraId="53C455CE" w14:textId="77777777" w:rsidTr="008C640D">
        <w:trPr>
          <w:trHeight w:val="280"/>
        </w:trPr>
        <w:tc>
          <w:tcPr>
            <w:tcW w:w="461" w:type="dxa"/>
            <w:tcBorders>
              <w:top w:val="nil"/>
              <w:left w:val="nil"/>
              <w:bottom w:val="nil"/>
              <w:right w:val="nil"/>
            </w:tcBorders>
            <w:shd w:val="clear" w:color="auto" w:fill="auto"/>
            <w:noWrap/>
            <w:vAlign w:val="bottom"/>
            <w:hideMark/>
          </w:tcPr>
          <w:p w14:paraId="6CE35622"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686C5A13" w14:textId="77777777" w:rsidR="008C640D" w:rsidRDefault="008C640D">
            <w:pPr>
              <w:rPr>
                <w:rFonts w:ascii="Arial" w:hAnsi="Arial" w:cs="Arial"/>
                <w:b/>
                <w:bCs/>
                <w:sz w:val="22"/>
                <w:szCs w:val="22"/>
              </w:rPr>
            </w:pPr>
            <w:r>
              <w:rPr>
                <w:rFonts w:ascii="Arial" w:hAnsi="Arial" w:cs="Arial"/>
                <w:b/>
                <w:bCs/>
                <w:sz w:val="22"/>
                <w:szCs w:val="22"/>
              </w:rPr>
              <w:t>MARKET VALUE</w:t>
            </w:r>
          </w:p>
        </w:tc>
        <w:tc>
          <w:tcPr>
            <w:tcW w:w="1640" w:type="dxa"/>
            <w:tcBorders>
              <w:top w:val="nil"/>
              <w:left w:val="nil"/>
              <w:bottom w:val="nil"/>
              <w:right w:val="nil"/>
            </w:tcBorders>
            <w:shd w:val="clear" w:color="auto" w:fill="auto"/>
            <w:noWrap/>
            <w:vAlign w:val="bottom"/>
            <w:hideMark/>
          </w:tcPr>
          <w:p w14:paraId="1FC87155" w14:textId="77777777" w:rsidR="008C640D" w:rsidRDefault="008C640D">
            <w:pPr>
              <w:rPr>
                <w:rFonts w:ascii="Arial" w:hAnsi="Arial" w:cs="Arial"/>
                <w:b/>
                <w:bCs/>
                <w:sz w:val="22"/>
                <w:szCs w:val="22"/>
              </w:rPr>
            </w:pPr>
          </w:p>
        </w:tc>
        <w:tc>
          <w:tcPr>
            <w:tcW w:w="1403" w:type="dxa"/>
            <w:tcBorders>
              <w:top w:val="nil"/>
              <w:left w:val="nil"/>
              <w:bottom w:val="nil"/>
              <w:right w:val="nil"/>
            </w:tcBorders>
            <w:shd w:val="clear" w:color="auto" w:fill="auto"/>
            <w:noWrap/>
            <w:vAlign w:val="bottom"/>
            <w:hideMark/>
          </w:tcPr>
          <w:p w14:paraId="67B088F7"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7A8369AF" w14:textId="77777777" w:rsidR="008C640D" w:rsidRDefault="008C640D">
            <w:pPr>
              <w:jc w:val="right"/>
              <w:rPr>
                <w:sz w:val="20"/>
                <w:szCs w:val="20"/>
              </w:rPr>
            </w:pPr>
          </w:p>
        </w:tc>
        <w:tc>
          <w:tcPr>
            <w:tcW w:w="1400" w:type="dxa"/>
            <w:tcBorders>
              <w:top w:val="nil"/>
              <w:left w:val="nil"/>
              <w:bottom w:val="nil"/>
              <w:right w:val="nil"/>
            </w:tcBorders>
            <w:shd w:val="clear" w:color="auto" w:fill="auto"/>
            <w:noWrap/>
            <w:vAlign w:val="bottom"/>
            <w:hideMark/>
          </w:tcPr>
          <w:p w14:paraId="1E7A4561" w14:textId="77777777" w:rsidR="008C640D" w:rsidRDefault="008C640D">
            <w:pPr>
              <w:rPr>
                <w:sz w:val="20"/>
                <w:szCs w:val="20"/>
              </w:rPr>
            </w:pPr>
          </w:p>
        </w:tc>
      </w:tr>
      <w:tr w:rsidR="008C640D" w14:paraId="2222FA1D" w14:textId="77777777" w:rsidTr="008C640D">
        <w:trPr>
          <w:trHeight w:val="280"/>
        </w:trPr>
        <w:tc>
          <w:tcPr>
            <w:tcW w:w="461" w:type="dxa"/>
            <w:tcBorders>
              <w:top w:val="nil"/>
              <w:left w:val="nil"/>
              <w:bottom w:val="nil"/>
              <w:right w:val="nil"/>
            </w:tcBorders>
            <w:shd w:val="clear" w:color="auto" w:fill="auto"/>
            <w:noWrap/>
            <w:vAlign w:val="bottom"/>
            <w:hideMark/>
          </w:tcPr>
          <w:p w14:paraId="2E1CA930"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C9358C0" w14:textId="77777777" w:rsidR="008C640D" w:rsidRDefault="008C640D">
            <w:pPr>
              <w:rPr>
                <w:rFonts w:ascii="Arial" w:hAnsi="Arial" w:cs="Arial"/>
                <w:sz w:val="22"/>
                <w:szCs w:val="22"/>
              </w:rPr>
            </w:pPr>
            <w:r>
              <w:rPr>
                <w:rFonts w:ascii="Arial" w:hAnsi="Arial" w:cs="Arial"/>
                <w:sz w:val="22"/>
                <w:szCs w:val="22"/>
              </w:rPr>
              <w:t>As at 1st August 2018</w:t>
            </w:r>
          </w:p>
        </w:tc>
        <w:tc>
          <w:tcPr>
            <w:tcW w:w="1640" w:type="dxa"/>
            <w:tcBorders>
              <w:top w:val="nil"/>
              <w:left w:val="nil"/>
              <w:bottom w:val="nil"/>
              <w:right w:val="nil"/>
            </w:tcBorders>
            <w:shd w:val="clear" w:color="auto" w:fill="auto"/>
            <w:noWrap/>
            <w:vAlign w:val="bottom"/>
            <w:hideMark/>
          </w:tcPr>
          <w:p w14:paraId="5BC08E12"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05173DF5" w14:textId="77777777" w:rsidR="008C640D" w:rsidRDefault="008C640D">
            <w:pPr>
              <w:jc w:val="right"/>
              <w:rPr>
                <w:rFonts w:ascii="Arial" w:hAnsi="Arial" w:cs="Arial"/>
                <w:sz w:val="22"/>
                <w:szCs w:val="22"/>
              </w:rPr>
            </w:pPr>
            <w:r>
              <w:rPr>
                <w:rFonts w:ascii="Arial" w:hAnsi="Arial" w:cs="Arial"/>
                <w:sz w:val="22"/>
                <w:szCs w:val="22"/>
              </w:rPr>
              <w:t xml:space="preserve">150,404 </w:t>
            </w:r>
          </w:p>
        </w:tc>
        <w:tc>
          <w:tcPr>
            <w:tcW w:w="1520" w:type="dxa"/>
            <w:tcBorders>
              <w:top w:val="nil"/>
              <w:left w:val="nil"/>
              <w:bottom w:val="nil"/>
              <w:right w:val="nil"/>
            </w:tcBorders>
            <w:shd w:val="clear" w:color="auto" w:fill="auto"/>
            <w:noWrap/>
            <w:vAlign w:val="bottom"/>
            <w:hideMark/>
          </w:tcPr>
          <w:p w14:paraId="67B08551" w14:textId="77777777" w:rsidR="008C640D" w:rsidRDefault="008C640D">
            <w:pPr>
              <w:jc w:val="right"/>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79F75FCB" w14:textId="77777777" w:rsidR="008C640D" w:rsidRDefault="008C640D">
            <w:pPr>
              <w:rPr>
                <w:sz w:val="20"/>
                <w:szCs w:val="20"/>
              </w:rPr>
            </w:pPr>
          </w:p>
        </w:tc>
      </w:tr>
      <w:tr w:rsidR="008C640D" w14:paraId="032A69E3" w14:textId="77777777" w:rsidTr="008C640D">
        <w:trPr>
          <w:trHeight w:val="280"/>
        </w:trPr>
        <w:tc>
          <w:tcPr>
            <w:tcW w:w="461" w:type="dxa"/>
            <w:tcBorders>
              <w:top w:val="nil"/>
              <w:left w:val="nil"/>
              <w:bottom w:val="nil"/>
              <w:right w:val="nil"/>
            </w:tcBorders>
            <w:shd w:val="clear" w:color="auto" w:fill="auto"/>
            <w:noWrap/>
            <w:vAlign w:val="bottom"/>
            <w:hideMark/>
          </w:tcPr>
          <w:p w14:paraId="32E1FEAE"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22F43261" w14:textId="77777777" w:rsidR="008C640D" w:rsidRDefault="008C640D">
            <w:pPr>
              <w:rPr>
                <w:rFonts w:ascii="Arial" w:hAnsi="Arial" w:cs="Arial"/>
                <w:sz w:val="22"/>
                <w:szCs w:val="22"/>
              </w:rPr>
            </w:pPr>
            <w:r>
              <w:rPr>
                <w:rFonts w:ascii="Arial" w:hAnsi="Arial" w:cs="Arial"/>
                <w:sz w:val="22"/>
                <w:szCs w:val="22"/>
              </w:rPr>
              <w:t>Additions</w:t>
            </w:r>
          </w:p>
        </w:tc>
        <w:tc>
          <w:tcPr>
            <w:tcW w:w="1640" w:type="dxa"/>
            <w:tcBorders>
              <w:top w:val="nil"/>
              <w:left w:val="nil"/>
              <w:bottom w:val="nil"/>
              <w:right w:val="nil"/>
            </w:tcBorders>
            <w:shd w:val="clear" w:color="auto" w:fill="auto"/>
            <w:noWrap/>
            <w:vAlign w:val="bottom"/>
            <w:hideMark/>
          </w:tcPr>
          <w:p w14:paraId="0D3D6C90"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087A8212" w14:textId="77777777" w:rsidR="008C640D" w:rsidRDefault="008C640D">
            <w:pPr>
              <w:jc w:val="right"/>
              <w:rPr>
                <w:rFonts w:ascii="Arial" w:hAnsi="Arial" w:cs="Arial"/>
                <w:sz w:val="22"/>
                <w:szCs w:val="22"/>
              </w:rPr>
            </w:pPr>
            <w:r>
              <w:rPr>
                <w:rFonts w:ascii="Arial" w:hAnsi="Arial" w:cs="Arial"/>
                <w:sz w:val="22"/>
                <w:szCs w:val="22"/>
              </w:rPr>
              <w:t xml:space="preserve">1,224 </w:t>
            </w:r>
          </w:p>
        </w:tc>
        <w:tc>
          <w:tcPr>
            <w:tcW w:w="1520" w:type="dxa"/>
            <w:tcBorders>
              <w:top w:val="nil"/>
              <w:left w:val="nil"/>
              <w:bottom w:val="nil"/>
              <w:right w:val="nil"/>
            </w:tcBorders>
            <w:shd w:val="clear" w:color="auto" w:fill="auto"/>
            <w:noWrap/>
            <w:vAlign w:val="bottom"/>
            <w:hideMark/>
          </w:tcPr>
          <w:p w14:paraId="5EDC9107" w14:textId="77777777" w:rsidR="008C640D" w:rsidRDefault="008C640D">
            <w:pPr>
              <w:jc w:val="right"/>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4EB4A4FD" w14:textId="77777777" w:rsidR="008C640D" w:rsidRDefault="008C640D">
            <w:pPr>
              <w:rPr>
                <w:sz w:val="20"/>
                <w:szCs w:val="20"/>
              </w:rPr>
            </w:pPr>
          </w:p>
        </w:tc>
      </w:tr>
      <w:tr w:rsidR="008C640D" w14:paraId="506C7A09" w14:textId="77777777" w:rsidTr="008C640D">
        <w:trPr>
          <w:trHeight w:val="280"/>
        </w:trPr>
        <w:tc>
          <w:tcPr>
            <w:tcW w:w="461" w:type="dxa"/>
            <w:tcBorders>
              <w:top w:val="nil"/>
              <w:left w:val="nil"/>
              <w:bottom w:val="nil"/>
              <w:right w:val="nil"/>
            </w:tcBorders>
            <w:shd w:val="clear" w:color="auto" w:fill="auto"/>
            <w:noWrap/>
            <w:vAlign w:val="bottom"/>
            <w:hideMark/>
          </w:tcPr>
          <w:p w14:paraId="0D2CD321"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0BAC4C2C" w14:textId="77777777" w:rsidR="008C640D" w:rsidRDefault="008C640D">
            <w:pPr>
              <w:rPr>
                <w:rFonts w:ascii="Arial" w:hAnsi="Arial" w:cs="Arial"/>
                <w:sz w:val="22"/>
                <w:szCs w:val="22"/>
              </w:rPr>
            </w:pPr>
            <w:r>
              <w:rPr>
                <w:rFonts w:ascii="Arial" w:hAnsi="Arial" w:cs="Arial"/>
                <w:sz w:val="22"/>
                <w:szCs w:val="22"/>
              </w:rPr>
              <w:t>Disposals</w:t>
            </w:r>
          </w:p>
        </w:tc>
        <w:tc>
          <w:tcPr>
            <w:tcW w:w="1640" w:type="dxa"/>
            <w:tcBorders>
              <w:top w:val="nil"/>
              <w:left w:val="nil"/>
              <w:bottom w:val="nil"/>
              <w:right w:val="nil"/>
            </w:tcBorders>
            <w:shd w:val="clear" w:color="auto" w:fill="auto"/>
            <w:noWrap/>
            <w:vAlign w:val="bottom"/>
            <w:hideMark/>
          </w:tcPr>
          <w:p w14:paraId="6BF2DA69"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5EB1E60E" w14:textId="77777777" w:rsidR="008C640D" w:rsidRDefault="008C640D">
            <w:pPr>
              <w:jc w:val="right"/>
              <w:rPr>
                <w:rFonts w:ascii="Arial" w:hAnsi="Arial" w:cs="Arial"/>
                <w:sz w:val="22"/>
                <w:szCs w:val="22"/>
              </w:rPr>
            </w:pPr>
            <w:r>
              <w:rPr>
                <w:rFonts w:ascii="Arial" w:hAnsi="Arial" w:cs="Arial"/>
                <w:sz w:val="22"/>
                <w:szCs w:val="22"/>
              </w:rPr>
              <w:t xml:space="preserve">0 </w:t>
            </w:r>
          </w:p>
        </w:tc>
        <w:tc>
          <w:tcPr>
            <w:tcW w:w="1520" w:type="dxa"/>
            <w:tcBorders>
              <w:top w:val="nil"/>
              <w:left w:val="nil"/>
              <w:bottom w:val="nil"/>
              <w:right w:val="nil"/>
            </w:tcBorders>
            <w:shd w:val="clear" w:color="auto" w:fill="auto"/>
            <w:noWrap/>
            <w:vAlign w:val="bottom"/>
            <w:hideMark/>
          </w:tcPr>
          <w:p w14:paraId="69D3A065" w14:textId="77777777" w:rsidR="008C640D" w:rsidRDefault="008C640D">
            <w:pPr>
              <w:jc w:val="right"/>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76BD1F73" w14:textId="77777777" w:rsidR="008C640D" w:rsidRDefault="008C640D">
            <w:pPr>
              <w:rPr>
                <w:sz w:val="20"/>
                <w:szCs w:val="20"/>
              </w:rPr>
            </w:pPr>
          </w:p>
        </w:tc>
      </w:tr>
      <w:tr w:rsidR="008C640D" w14:paraId="3F90383A" w14:textId="77777777" w:rsidTr="008C640D">
        <w:trPr>
          <w:trHeight w:val="280"/>
        </w:trPr>
        <w:tc>
          <w:tcPr>
            <w:tcW w:w="461" w:type="dxa"/>
            <w:tcBorders>
              <w:top w:val="nil"/>
              <w:left w:val="nil"/>
              <w:bottom w:val="nil"/>
              <w:right w:val="nil"/>
            </w:tcBorders>
            <w:shd w:val="clear" w:color="auto" w:fill="auto"/>
            <w:noWrap/>
            <w:vAlign w:val="bottom"/>
            <w:hideMark/>
          </w:tcPr>
          <w:p w14:paraId="6C927D77"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4AE42209" w14:textId="77777777" w:rsidR="008C640D" w:rsidRDefault="008C640D">
            <w:pPr>
              <w:rPr>
                <w:rFonts w:ascii="Arial" w:hAnsi="Arial" w:cs="Arial"/>
                <w:sz w:val="22"/>
                <w:szCs w:val="22"/>
              </w:rPr>
            </w:pPr>
            <w:r>
              <w:rPr>
                <w:rFonts w:ascii="Arial" w:hAnsi="Arial" w:cs="Arial"/>
                <w:sz w:val="22"/>
                <w:szCs w:val="22"/>
              </w:rPr>
              <w:t>Revaluations</w:t>
            </w:r>
          </w:p>
        </w:tc>
        <w:tc>
          <w:tcPr>
            <w:tcW w:w="1640" w:type="dxa"/>
            <w:tcBorders>
              <w:top w:val="nil"/>
              <w:left w:val="nil"/>
              <w:bottom w:val="nil"/>
              <w:right w:val="nil"/>
            </w:tcBorders>
            <w:shd w:val="clear" w:color="auto" w:fill="auto"/>
            <w:noWrap/>
            <w:vAlign w:val="bottom"/>
            <w:hideMark/>
          </w:tcPr>
          <w:p w14:paraId="2CFA8B03"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22B3C078" w14:textId="77777777" w:rsidR="008C640D" w:rsidRDefault="008C640D">
            <w:pPr>
              <w:jc w:val="right"/>
              <w:rPr>
                <w:rFonts w:ascii="Arial" w:hAnsi="Arial" w:cs="Arial"/>
                <w:sz w:val="22"/>
                <w:szCs w:val="22"/>
              </w:rPr>
            </w:pPr>
            <w:r>
              <w:rPr>
                <w:rFonts w:ascii="Arial" w:hAnsi="Arial" w:cs="Arial"/>
                <w:sz w:val="22"/>
                <w:szCs w:val="22"/>
              </w:rPr>
              <w:t xml:space="preserve">6,903 </w:t>
            </w:r>
          </w:p>
        </w:tc>
        <w:tc>
          <w:tcPr>
            <w:tcW w:w="1520" w:type="dxa"/>
            <w:tcBorders>
              <w:top w:val="nil"/>
              <w:left w:val="nil"/>
              <w:bottom w:val="nil"/>
              <w:right w:val="nil"/>
            </w:tcBorders>
            <w:shd w:val="clear" w:color="auto" w:fill="auto"/>
            <w:noWrap/>
            <w:vAlign w:val="bottom"/>
            <w:hideMark/>
          </w:tcPr>
          <w:p w14:paraId="64EB6EEB" w14:textId="77777777" w:rsidR="008C640D" w:rsidRDefault="008C640D">
            <w:pPr>
              <w:jc w:val="right"/>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370B1778" w14:textId="77777777" w:rsidR="008C640D" w:rsidRDefault="008C640D">
            <w:pPr>
              <w:rPr>
                <w:sz w:val="20"/>
                <w:szCs w:val="20"/>
              </w:rPr>
            </w:pPr>
          </w:p>
        </w:tc>
      </w:tr>
      <w:tr w:rsidR="008C640D" w14:paraId="0C94A784" w14:textId="77777777" w:rsidTr="008C640D">
        <w:trPr>
          <w:trHeight w:val="280"/>
        </w:trPr>
        <w:tc>
          <w:tcPr>
            <w:tcW w:w="461" w:type="dxa"/>
            <w:tcBorders>
              <w:top w:val="nil"/>
              <w:left w:val="nil"/>
              <w:bottom w:val="nil"/>
              <w:right w:val="nil"/>
            </w:tcBorders>
            <w:shd w:val="clear" w:color="auto" w:fill="auto"/>
            <w:noWrap/>
            <w:vAlign w:val="bottom"/>
            <w:hideMark/>
          </w:tcPr>
          <w:p w14:paraId="1AC9D68C"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4C388BA8" w14:textId="77777777" w:rsidR="008C640D" w:rsidRDefault="008C640D">
            <w:pPr>
              <w:rPr>
                <w:rFonts w:ascii="Arial" w:hAnsi="Arial" w:cs="Arial"/>
                <w:sz w:val="22"/>
                <w:szCs w:val="22"/>
              </w:rPr>
            </w:pPr>
            <w:r>
              <w:rPr>
                <w:rFonts w:ascii="Arial" w:hAnsi="Arial" w:cs="Arial"/>
                <w:sz w:val="22"/>
                <w:szCs w:val="22"/>
              </w:rPr>
              <w:t>Cash movement</w:t>
            </w:r>
          </w:p>
        </w:tc>
        <w:tc>
          <w:tcPr>
            <w:tcW w:w="1640" w:type="dxa"/>
            <w:tcBorders>
              <w:top w:val="nil"/>
              <w:left w:val="nil"/>
              <w:bottom w:val="nil"/>
              <w:right w:val="nil"/>
            </w:tcBorders>
            <w:shd w:val="clear" w:color="auto" w:fill="auto"/>
            <w:noWrap/>
            <w:vAlign w:val="bottom"/>
            <w:hideMark/>
          </w:tcPr>
          <w:p w14:paraId="30527ADB" w14:textId="77777777" w:rsidR="008C640D" w:rsidRDefault="008C640D">
            <w:pPr>
              <w:rPr>
                <w:rFonts w:ascii="Arial" w:hAnsi="Arial" w:cs="Arial"/>
                <w:sz w:val="22"/>
                <w:szCs w:val="22"/>
              </w:rPr>
            </w:pPr>
          </w:p>
        </w:tc>
        <w:tc>
          <w:tcPr>
            <w:tcW w:w="1403" w:type="dxa"/>
            <w:tcBorders>
              <w:top w:val="nil"/>
              <w:left w:val="nil"/>
              <w:bottom w:val="single" w:sz="4" w:space="0" w:color="auto"/>
              <w:right w:val="nil"/>
            </w:tcBorders>
            <w:shd w:val="clear" w:color="auto" w:fill="auto"/>
            <w:noWrap/>
            <w:vAlign w:val="bottom"/>
            <w:hideMark/>
          </w:tcPr>
          <w:p w14:paraId="674000B1" w14:textId="77777777" w:rsidR="008C640D" w:rsidRDefault="008C640D">
            <w:pPr>
              <w:jc w:val="right"/>
              <w:rPr>
                <w:rFonts w:ascii="Arial" w:hAnsi="Arial" w:cs="Arial"/>
                <w:sz w:val="22"/>
                <w:szCs w:val="22"/>
              </w:rPr>
            </w:pPr>
            <w:r>
              <w:rPr>
                <w:rFonts w:ascii="Arial" w:hAnsi="Arial" w:cs="Arial"/>
                <w:color w:val="FF0000"/>
                <w:sz w:val="22"/>
                <w:szCs w:val="22"/>
              </w:rPr>
              <w:t xml:space="preserve">-310 </w:t>
            </w:r>
          </w:p>
        </w:tc>
        <w:tc>
          <w:tcPr>
            <w:tcW w:w="1520" w:type="dxa"/>
            <w:tcBorders>
              <w:top w:val="nil"/>
              <w:left w:val="nil"/>
              <w:bottom w:val="nil"/>
              <w:right w:val="nil"/>
            </w:tcBorders>
            <w:shd w:val="clear" w:color="auto" w:fill="auto"/>
            <w:noWrap/>
            <w:vAlign w:val="bottom"/>
            <w:hideMark/>
          </w:tcPr>
          <w:p w14:paraId="1D677E0A" w14:textId="77777777" w:rsidR="008C640D" w:rsidRDefault="008C640D">
            <w:pPr>
              <w:jc w:val="right"/>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265B0327" w14:textId="77777777" w:rsidR="008C640D" w:rsidRDefault="008C640D">
            <w:pPr>
              <w:rPr>
                <w:sz w:val="20"/>
                <w:szCs w:val="20"/>
              </w:rPr>
            </w:pPr>
          </w:p>
        </w:tc>
      </w:tr>
      <w:tr w:rsidR="008C640D" w14:paraId="0ECD637C" w14:textId="77777777" w:rsidTr="008C640D">
        <w:trPr>
          <w:trHeight w:val="280"/>
        </w:trPr>
        <w:tc>
          <w:tcPr>
            <w:tcW w:w="461" w:type="dxa"/>
            <w:tcBorders>
              <w:top w:val="nil"/>
              <w:left w:val="nil"/>
              <w:bottom w:val="nil"/>
              <w:right w:val="nil"/>
            </w:tcBorders>
            <w:shd w:val="clear" w:color="auto" w:fill="auto"/>
            <w:noWrap/>
            <w:vAlign w:val="bottom"/>
            <w:hideMark/>
          </w:tcPr>
          <w:p w14:paraId="3DEB3D35"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0497F452" w14:textId="77777777" w:rsidR="008C640D" w:rsidRDefault="008C640D">
            <w:pPr>
              <w:rPr>
                <w:rFonts w:ascii="Arial" w:hAnsi="Arial" w:cs="Arial"/>
                <w:sz w:val="22"/>
                <w:szCs w:val="22"/>
              </w:rPr>
            </w:pPr>
            <w:r>
              <w:rPr>
                <w:rFonts w:ascii="Arial" w:hAnsi="Arial" w:cs="Arial"/>
                <w:sz w:val="22"/>
                <w:szCs w:val="22"/>
              </w:rPr>
              <w:t>As at 31st July 2019</w:t>
            </w:r>
          </w:p>
        </w:tc>
        <w:tc>
          <w:tcPr>
            <w:tcW w:w="1640" w:type="dxa"/>
            <w:tcBorders>
              <w:top w:val="nil"/>
              <w:left w:val="nil"/>
              <w:bottom w:val="nil"/>
              <w:right w:val="nil"/>
            </w:tcBorders>
            <w:shd w:val="clear" w:color="auto" w:fill="auto"/>
            <w:noWrap/>
            <w:vAlign w:val="bottom"/>
            <w:hideMark/>
          </w:tcPr>
          <w:p w14:paraId="5484AE00" w14:textId="77777777" w:rsidR="008C640D" w:rsidRDefault="008C640D">
            <w:pPr>
              <w:rPr>
                <w:rFonts w:ascii="Arial" w:hAnsi="Arial" w:cs="Arial"/>
                <w:sz w:val="22"/>
                <w:szCs w:val="22"/>
              </w:rPr>
            </w:pPr>
          </w:p>
        </w:tc>
        <w:tc>
          <w:tcPr>
            <w:tcW w:w="1403" w:type="dxa"/>
            <w:tcBorders>
              <w:top w:val="nil"/>
              <w:left w:val="nil"/>
              <w:bottom w:val="single" w:sz="4" w:space="0" w:color="auto"/>
              <w:right w:val="nil"/>
            </w:tcBorders>
            <w:shd w:val="clear" w:color="auto" w:fill="auto"/>
            <w:noWrap/>
            <w:vAlign w:val="bottom"/>
            <w:hideMark/>
          </w:tcPr>
          <w:p w14:paraId="01142965" w14:textId="77777777" w:rsidR="008C640D" w:rsidRDefault="008C640D">
            <w:pPr>
              <w:jc w:val="right"/>
              <w:rPr>
                <w:rFonts w:ascii="Arial" w:hAnsi="Arial" w:cs="Arial"/>
                <w:sz w:val="22"/>
                <w:szCs w:val="22"/>
              </w:rPr>
            </w:pPr>
            <w:r>
              <w:rPr>
                <w:rFonts w:ascii="Arial" w:hAnsi="Arial" w:cs="Arial"/>
                <w:sz w:val="22"/>
                <w:szCs w:val="22"/>
              </w:rPr>
              <w:t xml:space="preserve">158,221 </w:t>
            </w:r>
          </w:p>
        </w:tc>
        <w:tc>
          <w:tcPr>
            <w:tcW w:w="1520" w:type="dxa"/>
            <w:tcBorders>
              <w:top w:val="nil"/>
              <w:left w:val="nil"/>
              <w:bottom w:val="nil"/>
              <w:right w:val="nil"/>
            </w:tcBorders>
            <w:shd w:val="clear" w:color="auto" w:fill="auto"/>
            <w:noWrap/>
            <w:vAlign w:val="bottom"/>
            <w:hideMark/>
          </w:tcPr>
          <w:p w14:paraId="7D84B0AC" w14:textId="77777777" w:rsidR="008C640D" w:rsidRDefault="008C640D">
            <w:pPr>
              <w:jc w:val="right"/>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667AC466" w14:textId="77777777" w:rsidR="008C640D" w:rsidRDefault="008C640D">
            <w:pPr>
              <w:rPr>
                <w:sz w:val="20"/>
                <w:szCs w:val="20"/>
              </w:rPr>
            </w:pPr>
          </w:p>
        </w:tc>
      </w:tr>
      <w:tr w:rsidR="008C640D" w14:paraId="57062B83" w14:textId="77777777" w:rsidTr="008C640D">
        <w:trPr>
          <w:trHeight w:val="280"/>
        </w:trPr>
        <w:tc>
          <w:tcPr>
            <w:tcW w:w="461" w:type="dxa"/>
            <w:tcBorders>
              <w:top w:val="nil"/>
              <w:left w:val="nil"/>
              <w:bottom w:val="nil"/>
              <w:right w:val="nil"/>
            </w:tcBorders>
            <w:shd w:val="clear" w:color="auto" w:fill="auto"/>
            <w:noWrap/>
            <w:vAlign w:val="bottom"/>
            <w:hideMark/>
          </w:tcPr>
          <w:p w14:paraId="786E4B22"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3A45554F"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10E67837"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749E9884"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034DE52F" w14:textId="77777777" w:rsidR="008C640D" w:rsidRDefault="008C640D">
            <w:pPr>
              <w:jc w:val="right"/>
              <w:rPr>
                <w:sz w:val="20"/>
                <w:szCs w:val="20"/>
              </w:rPr>
            </w:pPr>
          </w:p>
        </w:tc>
        <w:tc>
          <w:tcPr>
            <w:tcW w:w="1400" w:type="dxa"/>
            <w:tcBorders>
              <w:top w:val="nil"/>
              <w:left w:val="nil"/>
              <w:bottom w:val="nil"/>
              <w:right w:val="nil"/>
            </w:tcBorders>
            <w:shd w:val="clear" w:color="auto" w:fill="auto"/>
            <w:noWrap/>
            <w:vAlign w:val="bottom"/>
            <w:hideMark/>
          </w:tcPr>
          <w:p w14:paraId="5E5DFED5" w14:textId="77777777" w:rsidR="008C640D" w:rsidRDefault="008C640D">
            <w:pPr>
              <w:rPr>
                <w:sz w:val="20"/>
                <w:szCs w:val="20"/>
              </w:rPr>
            </w:pPr>
          </w:p>
        </w:tc>
      </w:tr>
      <w:tr w:rsidR="008C640D" w14:paraId="56753C09" w14:textId="77777777" w:rsidTr="008C640D">
        <w:trPr>
          <w:trHeight w:val="280"/>
        </w:trPr>
        <w:tc>
          <w:tcPr>
            <w:tcW w:w="461" w:type="dxa"/>
            <w:tcBorders>
              <w:top w:val="nil"/>
              <w:left w:val="nil"/>
              <w:bottom w:val="nil"/>
              <w:right w:val="nil"/>
            </w:tcBorders>
            <w:shd w:val="clear" w:color="auto" w:fill="auto"/>
            <w:noWrap/>
            <w:vAlign w:val="bottom"/>
            <w:hideMark/>
          </w:tcPr>
          <w:p w14:paraId="22C03448"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42A27304" w14:textId="77777777" w:rsidR="008C640D" w:rsidRDefault="008C640D">
            <w:pPr>
              <w:rPr>
                <w:rFonts w:ascii="Arial" w:hAnsi="Arial" w:cs="Arial"/>
                <w:b/>
                <w:bCs/>
                <w:sz w:val="22"/>
                <w:szCs w:val="22"/>
              </w:rPr>
            </w:pPr>
            <w:r>
              <w:rPr>
                <w:rFonts w:ascii="Arial" w:hAnsi="Arial" w:cs="Arial"/>
                <w:b/>
                <w:bCs/>
                <w:sz w:val="22"/>
                <w:szCs w:val="22"/>
              </w:rPr>
              <w:t>NET BOOK VALUE</w:t>
            </w:r>
          </w:p>
        </w:tc>
        <w:tc>
          <w:tcPr>
            <w:tcW w:w="1640" w:type="dxa"/>
            <w:tcBorders>
              <w:top w:val="nil"/>
              <w:left w:val="nil"/>
              <w:bottom w:val="nil"/>
              <w:right w:val="nil"/>
            </w:tcBorders>
            <w:shd w:val="clear" w:color="auto" w:fill="auto"/>
            <w:noWrap/>
            <w:vAlign w:val="bottom"/>
            <w:hideMark/>
          </w:tcPr>
          <w:p w14:paraId="6D233784" w14:textId="77777777" w:rsidR="008C640D" w:rsidRDefault="008C640D">
            <w:pPr>
              <w:rPr>
                <w:rFonts w:ascii="Arial" w:hAnsi="Arial" w:cs="Arial"/>
                <w:b/>
                <w:bCs/>
                <w:sz w:val="22"/>
                <w:szCs w:val="22"/>
              </w:rPr>
            </w:pPr>
          </w:p>
        </w:tc>
        <w:tc>
          <w:tcPr>
            <w:tcW w:w="1403" w:type="dxa"/>
            <w:tcBorders>
              <w:top w:val="nil"/>
              <w:left w:val="nil"/>
              <w:bottom w:val="nil"/>
              <w:right w:val="nil"/>
            </w:tcBorders>
            <w:shd w:val="clear" w:color="auto" w:fill="auto"/>
            <w:noWrap/>
            <w:vAlign w:val="bottom"/>
            <w:hideMark/>
          </w:tcPr>
          <w:p w14:paraId="7B15C5B3"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0D4E62E2" w14:textId="77777777" w:rsidR="008C640D" w:rsidRDefault="008C640D">
            <w:pPr>
              <w:jc w:val="right"/>
              <w:rPr>
                <w:sz w:val="20"/>
                <w:szCs w:val="20"/>
              </w:rPr>
            </w:pPr>
          </w:p>
        </w:tc>
        <w:tc>
          <w:tcPr>
            <w:tcW w:w="1400" w:type="dxa"/>
            <w:tcBorders>
              <w:top w:val="nil"/>
              <w:left w:val="nil"/>
              <w:bottom w:val="nil"/>
              <w:right w:val="nil"/>
            </w:tcBorders>
            <w:shd w:val="clear" w:color="auto" w:fill="auto"/>
            <w:noWrap/>
            <w:vAlign w:val="bottom"/>
            <w:hideMark/>
          </w:tcPr>
          <w:p w14:paraId="13343F83" w14:textId="77777777" w:rsidR="008C640D" w:rsidRDefault="008C640D">
            <w:pPr>
              <w:rPr>
                <w:sz w:val="20"/>
                <w:szCs w:val="20"/>
              </w:rPr>
            </w:pPr>
          </w:p>
        </w:tc>
      </w:tr>
      <w:tr w:rsidR="008C640D" w14:paraId="6999D2B9" w14:textId="77777777" w:rsidTr="008C640D">
        <w:trPr>
          <w:trHeight w:val="300"/>
        </w:trPr>
        <w:tc>
          <w:tcPr>
            <w:tcW w:w="461" w:type="dxa"/>
            <w:tcBorders>
              <w:top w:val="nil"/>
              <w:left w:val="nil"/>
              <w:bottom w:val="nil"/>
              <w:right w:val="nil"/>
            </w:tcBorders>
            <w:shd w:val="clear" w:color="auto" w:fill="auto"/>
            <w:noWrap/>
            <w:vAlign w:val="bottom"/>
            <w:hideMark/>
          </w:tcPr>
          <w:p w14:paraId="6A8D0EFE"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40850B6D" w14:textId="77777777" w:rsidR="008C640D" w:rsidRDefault="008C640D">
            <w:pPr>
              <w:rPr>
                <w:rFonts w:ascii="Arial" w:hAnsi="Arial" w:cs="Arial"/>
                <w:sz w:val="22"/>
                <w:szCs w:val="22"/>
              </w:rPr>
            </w:pPr>
            <w:r>
              <w:rPr>
                <w:rFonts w:ascii="Arial" w:hAnsi="Arial" w:cs="Arial"/>
                <w:sz w:val="22"/>
                <w:szCs w:val="22"/>
              </w:rPr>
              <w:t>At 31st July 2019</w:t>
            </w:r>
          </w:p>
        </w:tc>
        <w:tc>
          <w:tcPr>
            <w:tcW w:w="1640" w:type="dxa"/>
            <w:tcBorders>
              <w:top w:val="nil"/>
              <w:left w:val="nil"/>
              <w:bottom w:val="nil"/>
              <w:right w:val="nil"/>
            </w:tcBorders>
            <w:shd w:val="clear" w:color="auto" w:fill="auto"/>
            <w:noWrap/>
            <w:vAlign w:val="bottom"/>
            <w:hideMark/>
          </w:tcPr>
          <w:p w14:paraId="4B1436AE" w14:textId="77777777" w:rsidR="008C640D" w:rsidRDefault="008C640D">
            <w:pPr>
              <w:rPr>
                <w:rFonts w:ascii="Arial" w:hAnsi="Arial" w:cs="Arial"/>
                <w:sz w:val="22"/>
                <w:szCs w:val="22"/>
              </w:rPr>
            </w:pPr>
          </w:p>
        </w:tc>
        <w:tc>
          <w:tcPr>
            <w:tcW w:w="1403" w:type="dxa"/>
            <w:tcBorders>
              <w:top w:val="nil"/>
              <w:left w:val="nil"/>
              <w:bottom w:val="double" w:sz="6" w:space="0" w:color="auto"/>
              <w:right w:val="nil"/>
            </w:tcBorders>
            <w:shd w:val="clear" w:color="auto" w:fill="auto"/>
            <w:noWrap/>
            <w:vAlign w:val="bottom"/>
            <w:hideMark/>
          </w:tcPr>
          <w:p w14:paraId="61828222" w14:textId="77777777" w:rsidR="008C640D" w:rsidRDefault="008C640D">
            <w:pPr>
              <w:jc w:val="right"/>
              <w:rPr>
                <w:rFonts w:ascii="Arial" w:hAnsi="Arial" w:cs="Arial"/>
                <w:sz w:val="22"/>
                <w:szCs w:val="22"/>
              </w:rPr>
            </w:pPr>
            <w:r>
              <w:rPr>
                <w:rFonts w:ascii="Arial" w:hAnsi="Arial" w:cs="Arial"/>
                <w:sz w:val="22"/>
                <w:szCs w:val="22"/>
              </w:rPr>
              <w:t xml:space="preserve">158,221 </w:t>
            </w:r>
          </w:p>
        </w:tc>
        <w:tc>
          <w:tcPr>
            <w:tcW w:w="1520" w:type="dxa"/>
            <w:tcBorders>
              <w:top w:val="nil"/>
              <w:left w:val="nil"/>
              <w:bottom w:val="nil"/>
              <w:right w:val="nil"/>
            </w:tcBorders>
            <w:shd w:val="clear" w:color="auto" w:fill="auto"/>
            <w:noWrap/>
            <w:vAlign w:val="bottom"/>
            <w:hideMark/>
          </w:tcPr>
          <w:p w14:paraId="66C732C8" w14:textId="77777777" w:rsidR="008C640D" w:rsidRDefault="008C640D">
            <w:pPr>
              <w:jc w:val="right"/>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02F41A19" w14:textId="77777777" w:rsidR="008C640D" w:rsidRDefault="008C640D">
            <w:pPr>
              <w:rPr>
                <w:sz w:val="20"/>
                <w:szCs w:val="20"/>
              </w:rPr>
            </w:pPr>
          </w:p>
        </w:tc>
      </w:tr>
      <w:tr w:rsidR="008C640D" w14:paraId="39A786DE" w14:textId="77777777" w:rsidTr="008C640D">
        <w:trPr>
          <w:trHeight w:val="300"/>
        </w:trPr>
        <w:tc>
          <w:tcPr>
            <w:tcW w:w="461" w:type="dxa"/>
            <w:tcBorders>
              <w:top w:val="nil"/>
              <w:left w:val="nil"/>
              <w:bottom w:val="nil"/>
              <w:right w:val="nil"/>
            </w:tcBorders>
            <w:shd w:val="clear" w:color="auto" w:fill="auto"/>
            <w:noWrap/>
            <w:vAlign w:val="bottom"/>
            <w:hideMark/>
          </w:tcPr>
          <w:p w14:paraId="4D35F267"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29A1392E"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291B526F"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1836330F"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72518BE8" w14:textId="77777777" w:rsidR="008C640D" w:rsidRDefault="008C640D">
            <w:pPr>
              <w:jc w:val="right"/>
              <w:rPr>
                <w:sz w:val="20"/>
                <w:szCs w:val="20"/>
              </w:rPr>
            </w:pPr>
          </w:p>
        </w:tc>
        <w:tc>
          <w:tcPr>
            <w:tcW w:w="1400" w:type="dxa"/>
            <w:tcBorders>
              <w:top w:val="nil"/>
              <w:left w:val="nil"/>
              <w:bottom w:val="nil"/>
              <w:right w:val="nil"/>
            </w:tcBorders>
            <w:shd w:val="clear" w:color="auto" w:fill="auto"/>
            <w:noWrap/>
            <w:vAlign w:val="bottom"/>
            <w:hideMark/>
          </w:tcPr>
          <w:p w14:paraId="3D712BBB" w14:textId="77777777" w:rsidR="008C640D" w:rsidRDefault="008C640D">
            <w:pPr>
              <w:rPr>
                <w:sz w:val="20"/>
                <w:szCs w:val="20"/>
              </w:rPr>
            </w:pPr>
          </w:p>
        </w:tc>
      </w:tr>
      <w:tr w:rsidR="008C640D" w14:paraId="0F0A78B7" w14:textId="77777777" w:rsidTr="008C640D">
        <w:trPr>
          <w:trHeight w:val="300"/>
        </w:trPr>
        <w:tc>
          <w:tcPr>
            <w:tcW w:w="461" w:type="dxa"/>
            <w:tcBorders>
              <w:top w:val="nil"/>
              <w:left w:val="nil"/>
              <w:bottom w:val="nil"/>
              <w:right w:val="nil"/>
            </w:tcBorders>
            <w:shd w:val="clear" w:color="auto" w:fill="auto"/>
            <w:noWrap/>
            <w:vAlign w:val="bottom"/>
            <w:hideMark/>
          </w:tcPr>
          <w:p w14:paraId="6AEDB5A2"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3C5DF087" w14:textId="77777777" w:rsidR="008C640D" w:rsidRDefault="008C640D">
            <w:pPr>
              <w:rPr>
                <w:rFonts w:ascii="Arial" w:hAnsi="Arial" w:cs="Arial"/>
                <w:sz w:val="22"/>
                <w:szCs w:val="22"/>
              </w:rPr>
            </w:pPr>
            <w:r>
              <w:rPr>
                <w:rFonts w:ascii="Arial" w:hAnsi="Arial" w:cs="Arial"/>
                <w:sz w:val="22"/>
                <w:szCs w:val="22"/>
              </w:rPr>
              <w:t>At 31st July 2018</w:t>
            </w:r>
          </w:p>
        </w:tc>
        <w:tc>
          <w:tcPr>
            <w:tcW w:w="1640" w:type="dxa"/>
            <w:tcBorders>
              <w:top w:val="nil"/>
              <w:left w:val="nil"/>
              <w:bottom w:val="nil"/>
              <w:right w:val="nil"/>
            </w:tcBorders>
            <w:shd w:val="clear" w:color="auto" w:fill="auto"/>
            <w:noWrap/>
            <w:vAlign w:val="bottom"/>
            <w:hideMark/>
          </w:tcPr>
          <w:p w14:paraId="7AE13B70" w14:textId="77777777" w:rsidR="008C640D" w:rsidRDefault="008C640D">
            <w:pPr>
              <w:rPr>
                <w:rFonts w:ascii="Arial" w:hAnsi="Arial" w:cs="Arial"/>
                <w:sz w:val="22"/>
                <w:szCs w:val="22"/>
              </w:rPr>
            </w:pPr>
          </w:p>
        </w:tc>
        <w:tc>
          <w:tcPr>
            <w:tcW w:w="1403" w:type="dxa"/>
            <w:tcBorders>
              <w:top w:val="nil"/>
              <w:left w:val="nil"/>
              <w:bottom w:val="double" w:sz="6" w:space="0" w:color="auto"/>
              <w:right w:val="nil"/>
            </w:tcBorders>
            <w:shd w:val="clear" w:color="auto" w:fill="auto"/>
            <w:noWrap/>
            <w:vAlign w:val="bottom"/>
            <w:hideMark/>
          </w:tcPr>
          <w:p w14:paraId="2DB23412" w14:textId="77777777" w:rsidR="008C640D" w:rsidRDefault="008C640D">
            <w:pPr>
              <w:jc w:val="right"/>
              <w:rPr>
                <w:rFonts w:ascii="Arial" w:hAnsi="Arial" w:cs="Arial"/>
                <w:sz w:val="22"/>
                <w:szCs w:val="22"/>
              </w:rPr>
            </w:pPr>
            <w:r>
              <w:rPr>
                <w:rFonts w:ascii="Arial" w:hAnsi="Arial" w:cs="Arial"/>
                <w:sz w:val="22"/>
                <w:szCs w:val="22"/>
              </w:rPr>
              <w:t xml:space="preserve">150,404 </w:t>
            </w:r>
          </w:p>
        </w:tc>
        <w:tc>
          <w:tcPr>
            <w:tcW w:w="1520" w:type="dxa"/>
            <w:tcBorders>
              <w:top w:val="nil"/>
              <w:left w:val="nil"/>
              <w:bottom w:val="nil"/>
              <w:right w:val="nil"/>
            </w:tcBorders>
            <w:shd w:val="clear" w:color="auto" w:fill="auto"/>
            <w:noWrap/>
            <w:vAlign w:val="bottom"/>
            <w:hideMark/>
          </w:tcPr>
          <w:p w14:paraId="28845E19" w14:textId="77777777" w:rsidR="008C640D" w:rsidRDefault="008C640D">
            <w:pPr>
              <w:jc w:val="right"/>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791AAA76" w14:textId="77777777" w:rsidR="008C640D" w:rsidRDefault="008C640D">
            <w:pPr>
              <w:rPr>
                <w:sz w:val="20"/>
                <w:szCs w:val="20"/>
              </w:rPr>
            </w:pPr>
          </w:p>
        </w:tc>
      </w:tr>
      <w:tr w:rsidR="008C640D" w14:paraId="3C3C2660" w14:textId="77777777" w:rsidTr="008C640D">
        <w:trPr>
          <w:trHeight w:val="300"/>
        </w:trPr>
        <w:tc>
          <w:tcPr>
            <w:tcW w:w="461" w:type="dxa"/>
            <w:tcBorders>
              <w:top w:val="nil"/>
              <w:left w:val="nil"/>
              <w:bottom w:val="nil"/>
              <w:right w:val="nil"/>
            </w:tcBorders>
            <w:shd w:val="clear" w:color="auto" w:fill="auto"/>
            <w:noWrap/>
            <w:vAlign w:val="bottom"/>
            <w:hideMark/>
          </w:tcPr>
          <w:p w14:paraId="1FC5C419"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0100AEBB"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123BDF87"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1DFAFC3D"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40AB65FF"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0A74C1D1" w14:textId="77777777" w:rsidR="008C640D" w:rsidRDefault="008C640D">
            <w:pPr>
              <w:jc w:val="right"/>
              <w:rPr>
                <w:sz w:val="20"/>
                <w:szCs w:val="20"/>
              </w:rPr>
            </w:pPr>
          </w:p>
        </w:tc>
      </w:tr>
    </w:tbl>
    <w:p w14:paraId="402A03A0" w14:textId="77777777" w:rsidR="00C8720D" w:rsidRDefault="00C8720D">
      <w:r>
        <w:br w:type="page"/>
      </w:r>
    </w:p>
    <w:tbl>
      <w:tblPr>
        <w:tblW w:w="9584" w:type="dxa"/>
        <w:tblInd w:w="-142" w:type="dxa"/>
        <w:tblLook w:val="04A0" w:firstRow="1" w:lastRow="0" w:firstColumn="1" w:lastColumn="0" w:noHBand="0" w:noVBand="1"/>
      </w:tblPr>
      <w:tblGrid>
        <w:gridCol w:w="461"/>
        <w:gridCol w:w="3160"/>
        <w:gridCol w:w="1640"/>
        <w:gridCol w:w="1403"/>
        <w:gridCol w:w="1520"/>
        <w:gridCol w:w="1400"/>
      </w:tblGrid>
      <w:tr w:rsidR="008C640D" w14:paraId="5BEBFA5B" w14:textId="77777777" w:rsidTr="008C640D">
        <w:trPr>
          <w:trHeight w:val="280"/>
        </w:trPr>
        <w:tc>
          <w:tcPr>
            <w:tcW w:w="461" w:type="dxa"/>
            <w:tcBorders>
              <w:top w:val="nil"/>
              <w:left w:val="nil"/>
              <w:bottom w:val="nil"/>
              <w:right w:val="nil"/>
            </w:tcBorders>
            <w:shd w:val="clear" w:color="auto" w:fill="auto"/>
            <w:noWrap/>
            <w:vAlign w:val="bottom"/>
            <w:hideMark/>
          </w:tcPr>
          <w:p w14:paraId="6A98F43C" w14:textId="21AB3557" w:rsidR="008C640D" w:rsidRDefault="008C640D">
            <w:pPr>
              <w:jc w:val="center"/>
              <w:rPr>
                <w:rFonts w:ascii="Arial" w:hAnsi="Arial" w:cs="Arial"/>
                <w:b/>
                <w:bCs/>
                <w:sz w:val="22"/>
                <w:szCs w:val="22"/>
              </w:rPr>
            </w:pPr>
            <w:r>
              <w:rPr>
                <w:rFonts w:ascii="Arial" w:hAnsi="Arial" w:cs="Arial"/>
                <w:b/>
                <w:bCs/>
                <w:sz w:val="22"/>
                <w:szCs w:val="22"/>
              </w:rPr>
              <w:lastRenderedPageBreak/>
              <w:t>15</w:t>
            </w:r>
          </w:p>
        </w:tc>
        <w:tc>
          <w:tcPr>
            <w:tcW w:w="9123" w:type="dxa"/>
            <w:gridSpan w:val="5"/>
            <w:tcBorders>
              <w:top w:val="nil"/>
              <w:left w:val="nil"/>
              <w:bottom w:val="nil"/>
              <w:right w:val="nil"/>
            </w:tcBorders>
            <w:shd w:val="clear" w:color="auto" w:fill="auto"/>
            <w:noWrap/>
            <w:vAlign w:val="bottom"/>
            <w:hideMark/>
          </w:tcPr>
          <w:p w14:paraId="08DE86F4" w14:textId="77777777" w:rsidR="008C640D" w:rsidRDefault="008C640D">
            <w:pPr>
              <w:rPr>
                <w:rFonts w:ascii="Arial" w:hAnsi="Arial" w:cs="Arial"/>
                <w:b/>
                <w:bCs/>
                <w:sz w:val="22"/>
                <w:szCs w:val="22"/>
              </w:rPr>
            </w:pPr>
            <w:r>
              <w:rPr>
                <w:rFonts w:ascii="Arial" w:hAnsi="Arial" w:cs="Arial"/>
                <w:b/>
                <w:bCs/>
                <w:sz w:val="22"/>
                <w:szCs w:val="22"/>
              </w:rPr>
              <w:t>DEBTORS (AMOUNTS FALLING DUE WITHIN ONE YEAR) AND PREPAYMENTS</w:t>
            </w:r>
          </w:p>
        </w:tc>
      </w:tr>
      <w:tr w:rsidR="008C640D" w14:paraId="51BE9968" w14:textId="77777777" w:rsidTr="008C640D">
        <w:trPr>
          <w:trHeight w:val="280"/>
        </w:trPr>
        <w:tc>
          <w:tcPr>
            <w:tcW w:w="461" w:type="dxa"/>
            <w:tcBorders>
              <w:top w:val="nil"/>
              <w:left w:val="nil"/>
              <w:bottom w:val="nil"/>
              <w:right w:val="nil"/>
            </w:tcBorders>
            <w:shd w:val="clear" w:color="auto" w:fill="auto"/>
            <w:noWrap/>
            <w:vAlign w:val="bottom"/>
            <w:hideMark/>
          </w:tcPr>
          <w:p w14:paraId="06F06C59" w14:textId="77777777" w:rsidR="008C640D" w:rsidRDefault="008C640D">
            <w:pPr>
              <w:rPr>
                <w:rFonts w:ascii="Arial" w:hAnsi="Arial" w:cs="Arial"/>
                <w:b/>
                <w:bCs/>
                <w:sz w:val="22"/>
                <w:szCs w:val="22"/>
              </w:rPr>
            </w:pPr>
          </w:p>
        </w:tc>
        <w:tc>
          <w:tcPr>
            <w:tcW w:w="3160" w:type="dxa"/>
            <w:tcBorders>
              <w:top w:val="nil"/>
              <w:left w:val="nil"/>
              <w:bottom w:val="nil"/>
              <w:right w:val="nil"/>
            </w:tcBorders>
            <w:shd w:val="clear" w:color="auto" w:fill="auto"/>
            <w:noWrap/>
            <w:vAlign w:val="bottom"/>
            <w:hideMark/>
          </w:tcPr>
          <w:p w14:paraId="50794C67"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5874DC7D" w14:textId="77777777" w:rsidR="008C640D" w:rsidRDefault="008C640D">
            <w:pPr>
              <w:rPr>
                <w:sz w:val="20"/>
                <w:szCs w:val="20"/>
              </w:rPr>
            </w:pPr>
          </w:p>
        </w:tc>
        <w:tc>
          <w:tcPr>
            <w:tcW w:w="1403" w:type="dxa"/>
            <w:tcBorders>
              <w:top w:val="nil"/>
              <w:left w:val="nil"/>
              <w:bottom w:val="nil"/>
              <w:right w:val="nil"/>
            </w:tcBorders>
            <w:shd w:val="clear" w:color="auto" w:fill="auto"/>
            <w:vAlign w:val="bottom"/>
            <w:hideMark/>
          </w:tcPr>
          <w:p w14:paraId="163B95C8" w14:textId="77777777" w:rsidR="008C640D" w:rsidRDefault="008C640D">
            <w:pPr>
              <w:jc w:val="center"/>
              <w:rPr>
                <w:rFonts w:ascii="Arial" w:hAnsi="Arial" w:cs="Arial"/>
                <w:b/>
                <w:bCs/>
                <w:sz w:val="22"/>
                <w:szCs w:val="22"/>
              </w:rPr>
            </w:pPr>
            <w:r>
              <w:rPr>
                <w:rFonts w:ascii="Arial" w:hAnsi="Arial" w:cs="Arial"/>
                <w:b/>
                <w:bCs/>
                <w:sz w:val="22"/>
                <w:szCs w:val="22"/>
              </w:rPr>
              <w:t>2019</w:t>
            </w:r>
          </w:p>
        </w:tc>
        <w:tc>
          <w:tcPr>
            <w:tcW w:w="1520" w:type="dxa"/>
            <w:tcBorders>
              <w:top w:val="nil"/>
              <w:left w:val="nil"/>
              <w:bottom w:val="nil"/>
              <w:right w:val="nil"/>
            </w:tcBorders>
            <w:shd w:val="clear" w:color="auto" w:fill="auto"/>
            <w:noWrap/>
            <w:vAlign w:val="bottom"/>
            <w:hideMark/>
          </w:tcPr>
          <w:p w14:paraId="06EDE27E" w14:textId="77777777" w:rsidR="008C640D" w:rsidRDefault="008C640D">
            <w:pPr>
              <w:jc w:val="right"/>
              <w:rPr>
                <w:rFonts w:ascii="Arial" w:hAnsi="Arial" w:cs="Arial"/>
                <w:sz w:val="22"/>
                <w:szCs w:val="22"/>
              </w:rPr>
            </w:pPr>
            <w:r>
              <w:rPr>
                <w:rFonts w:ascii="Arial" w:hAnsi="Arial" w:cs="Arial"/>
                <w:sz w:val="22"/>
                <w:szCs w:val="22"/>
              </w:rPr>
              <w:t>2018</w:t>
            </w:r>
          </w:p>
        </w:tc>
        <w:tc>
          <w:tcPr>
            <w:tcW w:w="1400" w:type="dxa"/>
            <w:tcBorders>
              <w:top w:val="nil"/>
              <w:left w:val="nil"/>
              <w:bottom w:val="nil"/>
              <w:right w:val="nil"/>
            </w:tcBorders>
            <w:shd w:val="clear" w:color="auto" w:fill="auto"/>
            <w:noWrap/>
            <w:vAlign w:val="bottom"/>
            <w:hideMark/>
          </w:tcPr>
          <w:p w14:paraId="6F169E2A" w14:textId="77777777" w:rsidR="008C640D" w:rsidRDefault="008C640D">
            <w:pPr>
              <w:jc w:val="right"/>
              <w:rPr>
                <w:rFonts w:ascii="Arial" w:hAnsi="Arial" w:cs="Arial"/>
                <w:sz w:val="22"/>
                <w:szCs w:val="22"/>
              </w:rPr>
            </w:pPr>
          </w:p>
        </w:tc>
      </w:tr>
      <w:tr w:rsidR="008C640D" w14:paraId="5FD9D23A" w14:textId="77777777" w:rsidTr="008C640D">
        <w:trPr>
          <w:trHeight w:val="280"/>
        </w:trPr>
        <w:tc>
          <w:tcPr>
            <w:tcW w:w="461" w:type="dxa"/>
            <w:tcBorders>
              <w:top w:val="nil"/>
              <w:left w:val="nil"/>
              <w:bottom w:val="nil"/>
              <w:right w:val="nil"/>
            </w:tcBorders>
            <w:shd w:val="clear" w:color="auto" w:fill="auto"/>
            <w:noWrap/>
            <w:vAlign w:val="bottom"/>
            <w:hideMark/>
          </w:tcPr>
          <w:p w14:paraId="18101735"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3C56F95C" w14:textId="77777777" w:rsidR="008C640D" w:rsidRDefault="008C640D">
            <w:pPr>
              <w:jc w:val="center"/>
              <w:rPr>
                <w:sz w:val="20"/>
                <w:szCs w:val="20"/>
              </w:rPr>
            </w:pPr>
          </w:p>
        </w:tc>
        <w:tc>
          <w:tcPr>
            <w:tcW w:w="1640" w:type="dxa"/>
            <w:tcBorders>
              <w:top w:val="nil"/>
              <w:left w:val="nil"/>
              <w:bottom w:val="nil"/>
              <w:right w:val="nil"/>
            </w:tcBorders>
            <w:shd w:val="clear" w:color="auto" w:fill="auto"/>
            <w:noWrap/>
            <w:vAlign w:val="bottom"/>
            <w:hideMark/>
          </w:tcPr>
          <w:p w14:paraId="6FA92598" w14:textId="77777777" w:rsidR="008C640D" w:rsidRDefault="008C640D">
            <w:pPr>
              <w:jc w:val="center"/>
              <w:rPr>
                <w:sz w:val="20"/>
                <w:szCs w:val="20"/>
              </w:rPr>
            </w:pPr>
          </w:p>
        </w:tc>
        <w:tc>
          <w:tcPr>
            <w:tcW w:w="1403" w:type="dxa"/>
            <w:tcBorders>
              <w:top w:val="nil"/>
              <w:left w:val="nil"/>
              <w:bottom w:val="nil"/>
              <w:right w:val="nil"/>
            </w:tcBorders>
            <w:shd w:val="clear" w:color="auto" w:fill="auto"/>
            <w:noWrap/>
            <w:vAlign w:val="bottom"/>
            <w:hideMark/>
          </w:tcPr>
          <w:p w14:paraId="47143CFE" w14:textId="77777777" w:rsidR="008C640D" w:rsidRDefault="008C640D">
            <w:pPr>
              <w:jc w:val="center"/>
              <w:rPr>
                <w:rFonts w:ascii="Arial" w:hAnsi="Arial" w:cs="Arial"/>
                <w:sz w:val="22"/>
                <w:szCs w:val="22"/>
              </w:rPr>
            </w:pPr>
            <w:r>
              <w:rPr>
                <w:rFonts w:ascii="Arial" w:hAnsi="Arial" w:cs="Arial"/>
                <w:sz w:val="22"/>
                <w:szCs w:val="22"/>
              </w:rPr>
              <w:t>£</w:t>
            </w:r>
          </w:p>
        </w:tc>
        <w:tc>
          <w:tcPr>
            <w:tcW w:w="1520" w:type="dxa"/>
            <w:tcBorders>
              <w:top w:val="nil"/>
              <w:left w:val="nil"/>
              <w:bottom w:val="nil"/>
              <w:right w:val="nil"/>
            </w:tcBorders>
            <w:shd w:val="clear" w:color="auto" w:fill="auto"/>
            <w:noWrap/>
            <w:vAlign w:val="bottom"/>
            <w:hideMark/>
          </w:tcPr>
          <w:p w14:paraId="6E74B104" w14:textId="77777777" w:rsidR="008C640D" w:rsidRDefault="008C640D">
            <w:pPr>
              <w:jc w:val="center"/>
              <w:rPr>
                <w:rFonts w:ascii="Arial" w:hAnsi="Arial" w:cs="Arial"/>
                <w:sz w:val="22"/>
                <w:szCs w:val="22"/>
              </w:rPr>
            </w:pPr>
            <w:r>
              <w:rPr>
                <w:rFonts w:ascii="Arial" w:hAnsi="Arial" w:cs="Arial"/>
                <w:sz w:val="22"/>
                <w:szCs w:val="22"/>
              </w:rPr>
              <w:t>£</w:t>
            </w:r>
          </w:p>
        </w:tc>
        <w:tc>
          <w:tcPr>
            <w:tcW w:w="1400" w:type="dxa"/>
            <w:tcBorders>
              <w:top w:val="nil"/>
              <w:left w:val="nil"/>
              <w:bottom w:val="nil"/>
              <w:right w:val="nil"/>
            </w:tcBorders>
            <w:shd w:val="clear" w:color="auto" w:fill="auto"/>
            <w:noWrap/>
            <w:vAlign w:val="bottom"/>
            <w:hideMark/>
          </w:tcPr>
          <w:p w14:paraId="0DB7D101" w14:textId="77777777" w:rsidR="008C640D" w:rsidRDefault="008C640D">
            <w:pPr>
              <w:jc w:val="center"/>
              <w:rPr>
                <w:rFonts w:ascii="Arial" w:hAnsi="Arial" w:cs="Arial"/>
                <w:sz w:val="22"/>
                <w:szCs w:val="22"/>
              </w:rPr>
            </w:pPr>
          </w:p>
        </w:tc>
      </w:tr>
      <w:tr w:rsidR="008C640D" w14:paraId="56F8825A" w14:textId="77777777" w:rsidTr="008C640D">
        <w:trPr>
          <w:trHeight w:val="280"/>
        </w:trPr>
        <w:tc>
          <w:tcPr>
            <w:tcW w:w="461" w:type="dxa"/>
            <w:tcBorders>
              <w:top w:val="nil"/>
              <w:left w:val="nil"/>
              <w:bottom w:val="nil"/>
              <w:right w:val="nil"/>
            </w:tcBorders>
            <w:shd w:val="clear" w:color="auto" w:fill="auto"/>
            <w:noWrap/>
            <w:vAlign w:val="bottom"/>
            <w:hideMark/>
          </w:tcPr>
          <w:p w14:paraId="4262E41F"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66D64610" w14:textId="77777777" w:rsidR="008C640D" w:rsidRDefault="008C640D">
            <w:pPr>
              <w:rPr>
                <w:rFonts w:ascii="Arial" w:hAnsi="Arial" w:cs="Arial"/>
                <w:sz w:val="22"/>
                <w:szCs w:val="22"/>
              </w:rPr>
            </w:pPr>
            <w:r>
              <w:rPr>
                <w:rFonts w:ascii="Arial" w:hAnsi="Arial" w:cs="Arial"/>
                <w:sz w:val="22"/>
                <w:szCs w:val="22"/>
              </w:rPr>
              <w:t>Gift Aid repayment from HMRC</w:t>
            </w:r>
          </w:p>
        </w:tc>
        <w:tc>
          <w:tcPr>
            <w:tcW w:w="1640" w:type="dxa"/>
            <w:tcBorders>
              <w:top w:val="nil"/>
              <w:left w:val="nil"/>
              <w:bottom w:val="nil"/>
              <w:right w:val="nil"/>
            </w:tcBorders>
            <w:shd w:val="clear" w:color="auto" w:fill="auto"/>
            <w:noWrap/>
            <w:vAlign w:val="bottom"/>
            <w:hideMark/>
          </w:tcPr>
          <w:p w14:paraId="454AB49F"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5E000550" w14:textId="77777777" w:rsidR="008C640D" w:rsidRDefault="008C640D">
            <w:pPr>
              <w:jc w:val="right"/>
              <w:rPr>
                <w:rFonts w:ascii="Arial" w:hAnsi="Arial" w:cs="Arial"/>
                <w:sz w:val="22"/>
                <w:szCs w:val="22"/>
              </w:rPr>
            </w:pPr>
            <w:r>
              <w:rPr>
                <w:rFonts w:ascii="Arial" w:hAnsi="Arial" w:cs="Arial"/>
                <w:sz w:val="22"/>
                <w:szCs w:val="22"/>
              </w:rPr>
              <w:t xml:space="preserve">7,186 </w:t>
            </w:r>
          </w:p>
        </w:tc>
        <w:tc>
          <w:tcPr>
            <w:tcW w:w="1520" w:type="dxa"/>
            <w:tcBorders>
              <w:top w:val="nil"/>
              <w:left w:val="nil"/>
              <w:bottom w:val="nil"/>
              <w:right w:val="nil"/>
            </w:tcBorders>
            <w:shd w:val="clear" w:color="auto" w:fill="auto"/>
            <w:noWrap/>
            <w:vAlign w:val="bottom"/>
            <w:hideMark/>
          </w:tcPr>
          <w:p w14:paraId="41D8A7D4" w14:textId="77777777" w:rsidR="008C640D" w:rsidRDefault="008C640D">
            <w:pPr>
              <w:jc w:val="right"/>
              <w:rPr>
                <w:rFonts w:ascii="Arial" w:hAnsi="Arial" w:cs="Arial"/>
                <w:sz w:val="22"/>
                <w:szCs w:val="22"/>
              </w:rPr>
            </w:pPr>
            <w:r>
              <w:rPr>
                <w:rFonts w:ascii="Arial" w:hAnsi="Arial" w:cs="Arial"/>
                <w:sz w:val="22"/>
                <w:szCs w:val="22"/>
              </w:rPr>
              <w:t xml:space="preserve">19,566 </w:t>
            </w:r>
          </w:p>
        </w:tc>
        <w:tc>
          <w:tcPr>
            <w:tcW w:w="1400" w:type="dxa"/>
            <w:tcBorders>
              <w:top w:val="nil"/>
              <w:left w:val="nil"/>
              <w:bottom w:val="nil"/>
              <w:right w:val="nil"/>
            </w:tcBorders>
            <w:shd w:val="clear" w:color="auto" w:fill="auto"/>
            <w:noWrap/>
            <w:vAlign w:val="bottom"/>
            <w:hideMark/>
          </w:tcPr>
          <w:p w14:paraId="2FAB3AB8" w14:textId="77777777" w:rsidR="008C640D" w:rsidRDefault="008C640D">
            <w:pPr>
              <w:jc w:val="right"/>
              <w:rPr>
                <w:rFonts w:ascii="Arial" w:hAnsi="Arial" w:cs="Arial"/>
                <w:sz w:val="22"/>
                <w:szCs w:val="22"/>
              </w:rPr>
            </w:pPr>
          </w:p>
        </w:tc>
      </w:tr>
      <w:tr w:rsidR="008C640D" w14:paraId="67ED8BDD" w14:textId="77777777" w:rsidTr="008C640D">
        <w:trPr>
          <w:trHeight w:val="280"/>
        </w:trPr>
        <w:tc>
          <w:tcPr>
            <w:tcW w:w="461" w:type="dxa"/>
            <w:tcBorders>
              <w:top w:val="nil"/>
              <w:left w:val="nil"/>
              <w:bottom w:val="nil"/>
              <w:right w:val="nil"/>
            </w:tcBorders>
            <w:shd w:val="clear" w:color="auto" w:fill="auto"/>
            <w:noWrap/>
            <w:vAlign w:val="bottom"/>
            <w:hideMark/>
          </w:tcPr>
          <w:p w14:paraId="16ADAAE9"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F827BEC" w14:textId="77777777" w:rsidR="008C640D" w:rsidRDefault="008C640D">
            <w:pPr>
              <w:rPr>
                <w:rFonts w:ascii="Arial" w:hAnsi="Arial" w:cs="Arial"/>
                <w:sz w:val="22"/>
                <w:szCs w:val="22"/>
              </w:rPr>
            </w:pPr>
            <w:r>
              <w:rPr>
                <w:rFonts w:ascii="Arial" w:hAnsi="Arial" w:cs="Arial"/>
                <w:sz w:val="22"/>
                <w:szCs w:val="22"/>
              </w:rPr>
              <w:t>Pre-paid royalties</w:t>
            </w:r>
          </w:p>
        </w:tc>
        <w:tc>
          <w:tcPr>
            <w:tcW w:w="1640" w:type="dxa"/>
            <w:tcBorders>
              <w:top w:val="nil"/>
              <w:left w:val="nil"/>
              <w:bottom w:val="nil"/>
              <w:right w:val="nil"/>
            </w:tcBorders>
            <w:shd w:val="clear" w:color="auto" w:fill="auto"/>
            <w:noWrap/>
            <w:vAlign w:val="bottom"/>
            <w:hideMark/>
          </w:tcPr>
          <w:p w14:paraId="6BD8C6F4"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76555DA6" w14:textId="77777777" w:rsidR="008C640D" w:rsidRDefault="008C640D">
            <w:pPr>
              <w:jc w:val="right"/>
              <w:rPr>
                <w:rFonts w:ascii="Arial" w:hAnsi="Arial" w:cs="Arial"/>
                <w:sz w:val="22"/>
                <w:szCs w:val="22"/>
              </w:rPr>
            </w:pPr>
            <w:r>
              <w:rPr>
                <w:rFonts w:ascii="Arial" w:hAnsi="Arial" w:cs="Arial"/>
                <w:sz w:val="22"/>
                <w:szCs w:val="22"/>
              </w:rPr>
              <w:t xml:space="preserve">16,222 </w:t>
            </w:r>
          </w:p>
        </w:tc>
        <w:tc>
          <w:tcPr>
            <w:tcW w:w="1520" w:type="dxa"/>
            <w:tcBorders>
              <w:top w:val="nil"/>
              <w:left w:val="nil"/>
              <w:bottom w:val="nil"/>
              <w:right w:val="nil"/>
            </w:tcBorders>
            <w:shd w:val="clear" w:color="auto" w:fill="auto"/>
            <w:noWrap/>
            <w:vAlign w:val="bottom"/>
            <w:hideMark/>
          </w:tcPr>
          <w:p w14:paraId="43F68F6F" w14:textId="77777777" w:rsidR="008C640D" w:rsidRDefault="008C640D">
            <w:pPr>
              <w:jc w:val="right"/>
              <w:rPr>
                <w:rFonts w:ascii="Arial" w:hAnsi="Arial" w:cs="Arial"/>
                <w:sz w:val="22"/>
                <w:szCs w:val="22"/>
              </w:rPr>
            </w:pPr>
            <w:r>
              <w:rPr>
                <w:rFonts w:ascii="Arial" w:hAnsi="Arial" w:cs="Arial"/>
                <w:sz w:val="22"/>
                <w:szCs w:val="22"/>
              </w:rPr>
              <w:t xml:space="preserve">4,846 </w:t>
            </w:r>
          </w:p>
        </w:tc>
        <w:tc>
          <w:tcPr>
            <w:tcW w:w="1400" w:type="dxa"/>
            <w:tcBorders>
              <w:top w:val="nil"/>
              <w:left w:val="nil"/>
              <w:bottom w:val="nil"/>
              <w:right w:val="nil"/>
            </w:tcBorders>
            <w:shd w:val="clear" w:color="auto" w:fill="auto"/>
            <w:noWrap/>
            <w:vAlign w:val="bottom"/>
            <w:hideMark/>
          </w:tcPr>
          <w:p w14:paraId="64E95EFA" w14:textId="77777777" w:rsidR="008C640D" w:rsidRDefault="008C640D">
            <w:pPr>
              <w:jc w:val="right"/>
              <w:rPr>
                <w:rFonts w:ascii="Arial" w:hAnsi="Arial" w:cs="Arial"/>
                <w:sz w:val="22"/>
                <w:szCs w:val="22"/>
              </w:rPr>
            </w:pPr>
          </w:p>
        </w:tc>
      </w:tr>
      <w:tr w:rsidR="008C640D" w14:paraId="0B2989B7" w14:textId="77777777" w:rsidTr="008C640D">
        <w:trPr>
          <w:trHeight w:val="280"/>
        </w:trPr>
        <w:tc>
          <w:tcPr>
            <w:tcW w:w="461" w:type="dxa"/>
            <w:tcBorders>
              <w:top w:val="nil"/>
              <w:left w:val="nil"/>
              <w:bottom w:val="nil"/>
              <w:right w:val="nil"/>
            </w:tcBorders>
            <w:shd w:val="clear" w:color="auto" w:fill="auto"/>
            <w:noWrap/>
            <w:vAlign w:val="bottom"/>
            <w:hideMark/>
          </w:tcPr>
          <w:p w14:paraId="1F1B7E78"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7CCF8B9F" w14:textId="77777777" w:rsidR="008C640D" w:rsidRDefault="008C640D">
            <w:pPr>
              <w:rPr>
                <w:rFonts w:ascii="Arial" w:hAnsi="Arial" w:cs="Arial"/>
                <w:sz w:val="22"/>
                <w:szCs w:val="22"/>
              </w:rPr>
            </w:pPr>
            <w:r>
              <w:rPr>
                <w:rFonts w:ascii="Arial" w:hAnsi="Arial" w:cs="Arial"/>
                <w:sz w:val="22"/>
                <w:szCs w:val="22"/>
              </w:rPr>
              <w:t>Bar Stock</w:t>
            </w:r>
          </w:p>
        </w:tc>
        <w:tc>
          <w:tcPr>
            <w:tcW w:w="1640" w:type="dxa"/>
            <w:tcBorders>
              <w:top w:val="nil"/>
              <w:left w:val="nil"/>
              <w:bottom w:val="nil"/>
              <w:right w:val="nil"/>
            </w:tcBorders>
            <w:shd w:val="clear" w:color="auto" w:fill="auto"/>
            <w:noWrap/>
            <w:vAlign w:val="bottom"/>
            <w:hideMark/>
          </w:tcPr>
          <w:p w14:paraId="412C3E49"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595E432C" w14:textId="77777777" w:rsidR="008C640D" w:rsidRDefault="008C640D">
            <w:pPr>
              <w:jc w:val="right"/>
              <w:rPr>
                <w:rFonts w:ascii="Arial" w:hAnsi="Arial" w:cs="Arial"/>
                <w:sz w:val="22"/>
                <w:szCs w:val="22"/>
              </w:rPr>
            </w:pPr>
            <w:r>
              <w:rPr>
                <w:rFonts w:ascii="Arial" w:hAnsi="Arial" w:cs="Arial"/>
                <w:sz w:val="22"/>
                <w:szCs w:val="22"/>
              </w:rPr>
              <w:t xml:space="preserve">1,500 </w:t>
            </w:r>
          </w:p>
        </w:tc>
        <w:tc>
          <w:tcPr>
            <w:tcW w:w="1520" w:type="dxa"/>
            <w:tcBorders>
              <w:top w:val="nil"/>
              <w:left w:val="nil"/>
              <w:bottom w:val="nil"/>
              <w:right w:val="nil"/>
            </w:tcBorders>
            <w:shd w:val="clear" w:color="auto" w:fill="auto"/>
            <w:noWrap/>
            <w:vAlign w:val="bottom"/>
            <w:hideMark/>
          </w:tcPr>
          <w:p w14:paraId="1043C1DC" w14:textId="77777777" w:rsidR="008C640D" w:rsidRDefault="008C640D">
            <w:pPr>
              <w:jc w:val="right"/>
              <w:rPr>
                <w:rFonts w:ascii="Arial" w:hAnsi="Arial" w:cs="Arial"/>
                <w:sz w:val="22"/>
                <w:szCs w:val="22"/>
              </w:rPr>
            </w:pPr>
            <w:r>
              <w:rPr>
                <w:rFonts w:ascii="Arial" w:hAnsi="Arial" w:cs="Arial"/>
                <w:sz w:val="22"/>
                <w:szCs w:val="22"/>
              </w:rPr>
              <w:t xml:space="preserve">0 </w:t>
            </w:r>
          </w:p>
        </w:tc>
        <w:tc>
          <w:tcPr>
            <w:tcW w:w="1400" w:type="dxa"/>
            <w:tcBorders>
              <w:top w:val="nil"/>
              <w:left w:val="nil"/>
              <w:bottom w:val="nil"/>
              <w:right w:val="nil"/>
            </w:tcBorders>
            <w:shd w:val="clear" w:color="auto" w:fill="auto"/>
            <w:noWrap/>
            <w:vAlign w:val="bottom"/>
            <w:hideMark/>
          </w:tcPr>
          <w:p w14:paraId="1270C45B" w14:textId="77777777" w:rsidR="008C640D" w:rsidRDefault="008C640D">
            <w:pPr>
              <w:jc w:val="right"/>
              <w:rPr>
                <w:rFonts w:ascii="Arial" w:hAnsi="Arial" w:cs="Arial"/>
                <w:sz w:val="22"/>
                <w:szCs w:val="22"/>
              </w:rPr>
            </w:pPr>
          </w:p>
        </w:tc>
      </w:tr>
      <w:tr w:rsidR="008C640D" w14:paraId="11EC637E" w14:textId="77777777" w:rsidTr="008C640D">
        <w:trPr>
          <w:trHeight w:val="280"/>
        </w:trPr>
        <w:tc>
          <w:tcPr>
            <w:tcW w:w="461" w:type="dxa"/>
            <w:tcBorders>
              <w:top w:val="nil"/>
              <w:left w:val="nil"/>
              <w:bottom w:val="nil"/>
              <w:right w:val="nil"/>
            </w:tcBorders>
            <w:shd w:val="clear" w:color="auto" w:fill="auto"/>
            <w:noWrap/>
            <w:vAlign w:val="bottom"/>
            <w:hideMark/>
          </w:tcPr>
          <w:p w14:paraId="5394DCDD"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0E9EAA5" w14:textId="77777777" w:rsidR="008C640D" w:rsidRDefault="008C640D">
            <w:pPr>
              <w:rPr>
                <w:rFonts w:ascii="Arial" w:hAnsi="Arial" w:cs="Arial"/>
                <w:sz w:val="22"/>
                <w:szCs w:val="22"/>
              </w:rPr>
            </w:pPr>
            <w:r>
              <w:rPr>
                <w:rFonts w:ascii="Arial" w:hAnsi="Arial" w:cs="Arial"/>
                <w:sz w:val="22"/>
                <w:szCs w:val="22"/>
              </w:rPr>
              <w:t>VAT</w:t>
            </w:r>
          </w:p>
        </w:tc>
        <w:tc>
          <w:tcPr>
            <w:tcW w:w="1640" w:type="dxa"/>
            <w:tcBorders>
              <w:top w:val="nil"/>
              <w:left w:val="nil"/>
              <w:bottom w:val="nil"/>
              <w:right w:val="nil"/>
            </w:tcBorders>
            <w:shd w:val="clear" w:color="auto" w:fill="auto"/>
            <w:noWrap/>
            <w:vAlign w:val="bottom"/>
            <w:hideMark/>
          </w:tcPr>
          <w:p w14:paraId="78DB860B"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18B2467D" w14:textId="77777777" w:rsidR="008C640D" w:rsidRDefault="008C640D">
            <w:pPr>
              <w:jc w:val="right"/>
              <w:rPr>
                <w:rFonts w:ascii="Arial" w:hAnsi="Arial" w:cs="Arial"/>
                <w:sz w:val="22"/>
                <w:szCs w:val="22"/>
              </w:rPr>
            </w:pPr>
            <w:r>
              <w:rPr>
                <w:rFonts w:ascii="Arial" w:hAnsi="Arial" w:cs="Arial"/>
                <w:sz w:val="22"/>
                <w:szCs w:val="22"/>
              </w:rPr>
              <w:t xml:space="preserve">0 </w:t>
            </w:r>
          </w:p>
        </w:tc>
        <w:tc>
          <w:tcPr>
            <w:tcW w:w="1520" w:type="dxa"/>
            <w:tcBorders>
              <w:top w:val="nil"/>
              <w:left w:val="nil"/>
              <w:bottom w:val="nil"/>
              <w:right w:val="nil"/>
            </w:tcBorders>
            <w:shd w:val="clear" w:color="auto" w:fill="auto"/>
            <w:noWrap/>
            <w:vAlign w:val="bottom"/>
            <w:hideMark/>
          </w:tcPr>
          <w:p w14:paraId="0A46F1DF" w14:textId="77777777" w:rsidR="008C640D" w:rsidRDefault="008C640D">
            <w:pPr>
              <w:jc w:val="right"/>
              <w:rPr>
                <w:rFonts w:ascii="Arial" w:hAnsi="Arial" w:cs="Arial"/>
                <w:sz w:val="22"/>
                <w:szCs w:val="22"/>
              </w:rPr>
            </w:pPr>
            <w:r>
              <w:rPr>
                <w:rFonts w:ascii="Arial" w:hAnsi="Arial" w:cs="Arial"/>
                <w:sz w:val="22"/>
                <w:szCs w:val="22"/>
              </w:rPr>
              <w:t xml:space="preserve">1,435 </w:t>
            </w:r>
          </w:p>
        </w:tc>
        <w:tc>
          <w:tcPr>
            <w:tcW w:w="1400" w:type="dxa"/>
            <w:tcBorders>
              <w:top w:val="nil"/>
              <w:left w:val="nil"/>
              <w:bottom w:val="nil"/>
              <w:right w:val="nil"/>
            </w:tcBorders>
            <w:shd w:val="clear" w:color="auto" w:fill="auto"/>
            <w:noWrap/>
            <w:vAlign w:val="bottom"/>
            <w:hideMark/>
          </w:tcPr>
          <w:p w14:paraId="5EB99DED" w14:textId="77777777" w:rsidR="008C640D" w:rsidRDefault="008C640D">
            <w:pPr>
              <w:jc w:val="right"/>
              <w:rPr>
                <w:rFonts w:ascii="Arial" w:hAnsi="Arial" w:cs="Arial"/>
                <w:sz w:val="22"/>
                <w:szCs w:val="22"/>
              </w:rPr>
            </w:pPr>
          </w:p>
        </w:tc>
      </w:tr>
      <w:tr w:rsidR="008C640D" w14:paraId="31479CB5" w14:textId="77777777" w:rsidTr="008C640D">
        <w:trPr>
          <w:trHeight w:val="280"/>
        </w:trPr>
        <w:tc>
          <w:tcPr>
            <w:tcW w:w="461" w:type="dxa"/>
            <w:tcBorders>
              <w:top w:val="nil"/>
              <w:left w:val="nil"/>
              <w:bottom w:val="nil"/>
              <w:right w:val="nil"/>
            </w:tcBorders>
            <w:shd w:val="clear" w:color="auto" w:fill="auto"/>
            <w:noWrap/>
            <w:vAlign w:val="bottom"/>
            <w:hideMark/>
          </w:tcPr>
          <w:p w14:paraId="34B19CCF"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CD98858" w14:textId="77777777" w:rsidR="008C640D" w:rsidRDefault="008C640D">
            <w:pPr>
              <w:rPr>
                <w:rFonts w:ascii="Arial" w:hAnsi="Arial" w:cs="Arial"/>
                <w:sz w:val="22"/>
                <w:szCs w:val="22"/>
              </w:rPr>
            </w:pPr>
            <w:r>
              <w:rPr>
                <w:rFonts w:ascii="Arial" w:hAnsi="Arial" w:cs="Arial"/>
                <w:sz w:val="22"/>
                <w:szCs w:val="22"/>
              </w:rPr>
              <w:t>Other prepayment</w:t>
            </w:r>
          </w:p>
        </w:tc>
        <w:tc>
          <w:tcPr>
            <w:tcW w:w="1640" w:type="dxa"/>
            <w:tcBorders>
              <w:top w:val="nil"/>
              <w:left w:val="nil"/>
              <w:bottom w:val="nil"/>
              <w:right w:val="nil"/>
            </w:tcBorders>
            <w:shd w:val="clear" w:color="auto" w:fill="auto"/>
            <w:noWrap/>
            <w:vAlign w:val="bottom"/>
            <w:hideMark/>
          </w:tcPr>
          <w:p w14:paraId="605054F5"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04D835AA" w14:textId="77777777" w:rsidR="008C640D" w:rsidRDefault="008C640D">
            <w:pPr>
              <w:jc w:val="right"/>
              <w:rPr>
                <w:rFonts w:ascii="Arial" w:hAnsi="Arial" w:cs="Arial"/>
                <w:sz w:val="22"/>
                <w:szCs w:val="22"/>
              </w:rPr>
            </w:pPr>
            <w:r>
              <w:rPr>
                <w:rFonts w:ascii="Arial" w:hAnsi="Arial" w:cs="Arial"/>
                <w:sz w:val="22"/>
                <w:szCs w:val="22"/>
              </w:rPr>
              <w:t xml:space="preserve">2,536 </w:t>
            </w:r>
          </w:p>
        </w:tc>
        <w:tc>
          <w:tcPr>
            <w:tcW w:w="1520" w:type="dxa"/>
            <w:tcBorders>
              <w:top w:val="nil"/>
              <w:left w:val="nil"/>
              <w:bottom w:val="nil"/>
              <w:right w:val="nil"/>
            </w:tcBorders>
            <w:shd w:val="clear" w:color="auto" w:fill="auto"/>
            <w:noWrap/>
            <w:vAlign w:val="bottom"/>
            <w:hideMark/>
          </w:tcPr>
          <w:p w14:paraId="758F7B7E" w14:textId="77777777" w:rsidR="008C640D" w:rsidRDefault="008C640D">
            <w:pPr>
              <w:jc w:val="right"/>
              <w:rPr>
                <w:rFonts w:ascii="Arial" w:hAnsi="Arial" w:cs="Arial"/>
                <w:sz w:val="22"/>
                <w:szCs w:val="22"/>
              </w:rPr>
            </w:pPr>
            <w:r>
              <w:rPr>
                <w:rFonts w:ascii="Arial" w:hAnsi="Arial" w:cs="Arial"/>
                <w:sz w:val="22"/>
                <w:szCs w:val="22"/>
              </w:rPr>
              <w:t xml:space="preserve">0 </w:t>
            </w:r>
          </w:p>
        </w:tc>
        <w:tc>
          <w:tcPr>
            <w:tcW w:w="1400" w:type="dxa"/>
            <w:tcBorders>
              <w:top w:val="nil"/>
              <w:left w:val="nil"/>
              <w:bottom w:val="nil"/>
              <w:right w:val="nil"/>
            </w:tcBorders>
            <w:shd w:val="clear" w:color="auto" w:fill="auto"/>
            <w:noWrap/>
            <w:vAlign w:val="bottom"/>
            <w:hideMark/>
          </w:tcPr>
          <w:p w14:paraId="1C818E95" w14:textId="77777777" w:rsidR="008C640D" w:rsidRDefault="008C640D">
            <w:pPr>
              <w:jc w:val="right"/>
              <w:rPr>
                <w:rFonts w:ascii="Arial" w:hAnsi="Arial" w:cs="Arial"/>
                <w:sz w:val="22"/>
                <w:szCs w:val="22"/>
              </w:rPr>
            </w:pPr>
          </w:p>
        </w:tc>
      </w:tr>
      <w:tr w:rsidR="008C640D" w14:paraId="1A36D50C" w14:textId="77777777" w:rsidTr="008C640D">
        <w:trPr>
          <w:trHeight w:val="300"/>
        </w:trPr>
        <w:tc>
          <w:tcPr>
            <w:tcW w:w="461" w:type="dxa"/>
            <w:tcBorders>
              <w:top w:val="nil"/>
              <w:left w:val="nil"/>
              <w:bottom w:val="nil"/>
              <w:right w:val="nil"/>
            </w:tcBorders>
            <w:shd w:val="clear" w:color="auto" w:fill="auto"/>
            <w:noWrap/>
            <w:vAlign w:val="bottom"/>
            <w:hideMark/>
          </w:tcPr>
          <w:p w14:paraId="23539689"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58C2C3E2"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42E1A532" w14:textId="77777777" w:rsidR="008C640D" w:rsidRDefault="008C640D">
            <w:pPr>
              <w:rPr>
                <w:sz w:val="20"/>
                <w:szCs w:val="20"/>
              </w:rPr>
            </w:pPr>
          </w:p>
        </w:tc>
        <w:tc>
          <w:tcPr>
            <w:tcW w:w="1403" w:type="dxa"/>
            <w:tcBorders>
              <w:top w:val="single" w:sz="4" w:space="0" w:color="auto"/>
              <w:left w:val="nil"/>
              <w:bottom w:val="double" w:sz="6" w:space="0" w:color="auto"/>
              <w:right w:val="nil"/>
            </w:tcBorders>
            <w:shd w:val="clear" w:color="auto" w:fill="auto"/>
            <w:noWrap/>
            <w:vAlign w:val="bottom"/>
            <w:hideMark/>
          </w:tcPr>
          <w:p w14:paraId="658B3ED0" w14:textId="77777777" w:rsidR="008C640D" w:rsidRDefault="008C640D">
            <w:pPr>
              <w:jc w:val="right"/>
              <w:rPr>
                <w:rFonts w:ascii="Arial" w:hAnsi="Arial" w:cs="Arial"/>
                <w:sz w:val="22"/>
                <w:szCs w:val="22"/>
              </w:rPr>
            </w:pPr>
            <w:r>
              <w:rPr>
                <w:rFonts w:ascii="Arial" w:hAnsi="Arial" w:cs="Arial"/>
                <w:sz w:val="22"/>
                <w:szCs w:val="22"/>
              </w:rPr>
              <w:t xml:space="preserve">27,445 </w:t>
            </w:r>
          </w:p>
        </w:tc>
        <w:tc>
          <w:tcPr>
            <w:tcW w:w="1520" w:type="dxa"/>
            <w:tcBorders>
              <w:top w:val="single" w:sz="4" w:space="0" w:color="auto"/>
              <w:left w:val="nil"/>
              <w:bottom w:val="double" w:sz="6" w:space="0" w:color="auto"/>
              <w:right w:val="nil"/>
            </w:tcBorders>
            <w:shd w:val="clear" w:color="auto" w:fill="auto"/>
            <w:noWrap/>
            <w:vAlign w:val="bottom"/>
            <w:hideMark/>
          </w:tcPr>
          <w:p w14:paraId="29F58EA0" w14:textId="77777777" w:rsidR="008C640D" w:rsidRDefault="008C640D">
            <w:pPr>
              <w:jc w:val="right"/>
              <w:rPr>
                <w:rFonts w:ascii="Arial" w:hAnsi="Arial" w:cs="Arial"/>
                <w:sz w:val="22"/>
                <w:szCs w:val="22"/>
              </w:rPr>
            </w:pPr>
            <w:r>
              <w:rPr>
                <w:rFonts w:ascii="Arial" w:hAnsi="Arial" w:cs="Arial"/>
                <w:sz w:val="22"/>
                <w:szCs w:val="22"/>
              </w:rPr>
              <w:t xml:space="preserve">25,848 </w:t>
            </w:r>
          </w:p>
        </w:tc>
        <w:tc>
          <w:tcPr>
            <w:tcW w:w="1400" w:type="dxa"/>
            <w:tcBorders>
              <w:top w:val="nil"/>
              <w:left w:val="nil"/>
              <w:bottom w:val="nil"/>
              <w:right w:val="nil"/>
            </w:tcBorders>
            <w:shd w:val="clear" w:color="auto" w:fill="auto"/>
            <w:noWrap/>
            <w:vAlign w:val="bottom"/>
            <w:hideMark/>
          </w:tcPr>
          <w:p w14:paraId="4C6D5A87" w14:textId="77777777" w:rsidR="008C640D" w:rsidRDefault="008C640D">
            <w:pPr>
              <w:jc w:val="right"/>
              <w:rPr>
                <w:rFonts w:ascii="Arial" w:hAnsi="Arial" w:cs="Arial"/>
                <w:sz w:val="22"/>
                <w:szCs w:val="22"/>
              </w:rPr>
            </w:pPr>
          </w:p>
        </w:tc>
      </w:tr>
      <w:tr w:rsidR="008C640D" w14:paraId="7563C647" w14:textId="77777777" w:rsidTr="008C640D">
        <w:trPr>
          <w:trHeight w:val="300"/>
        </w:trPr>
        <w:tc>
          <w:tcPr>
            <w:tcW w:w="461" w:type="dxa"/>
            <w:tcBorders>
              <w:top w:val="nil"/>
              <w:left w:val="nil"/>
              <w:bottom w:val="nil"/>
              <w:right w:val="nil"/>
            </w:tcBorders>
            <w:shd w:val="clear" w:color="auto" w:fill="auto"/>
            <w:noWrap/>
            <w:vAlign w:val="bottom"/>
            <w:hideMark/>
          </w:tcPr>
          <w:p w14:paraId="4497E555"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245BBA8"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183CE457"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73109BF1"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5F3B718C"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067FF196" w14:textId="77777777" w:rsidR="008C640D" w:rsidRDefault="008C640D">
            <w:pPr>
              <w:rPr>
                <w:sz w:val="20"/>
                <w:szCs w:val="20"/>
              </w:rPr>
            </w:pPr>
          </w:p>
        </w:tc>
      </w:tr>
      <w:tr w:rsidR="008C640D" w14:paraId="091F2DC7" w14:textId="77777777" w:rsidTr="008C640D">
        <w:trPr>
          <w:trHeight w:val="280"/>
        </w:trPr>
        <w:tc>
          <w:tcPr>
            <w:tcW w:w="461" w:type="dxa"/>
            <w:tcBorders>
              <w:top w:val="nil"/>
              <w:left w:val="nil"/>
              <w:bottom w:val="nil"/>
              <w:right w:val="nil"/>
            </w:tcBorders>
            <w:shd w:val="clear" w:color="auto" w:fill="auto"/>
            <w:noWrap/>
            <w:vAlign w:val="bottom"/>
            <w:hideMark/>
          </w:tcPr>
          <w:p w14:paraId="0FBA9A3E" w14:textId="77777777" w:rsidR="008C640D" w:rsidRDefault="008C640D">
            <w:pPr>
              <w:jc w:val="center"/>
              <w:rPr>
                <w:rFonts w:ascii="Arial" w:hAnsi="Arial" w:cs="Arial"/>
                <w:b/>
                <w:bCs/>
                <w:sz w:val="22"/>
                <w:szCs w:val="22"/>
              </w:rPr>
            </w:pPr>
            <w:r>
              <w:rPr>
                <w:rFonts w:ascii="Arial" w:hAnsi="Arial" w:cs="Arial"/>
                <w:b/>
                <w:bCs/>
                <w:sz w:val="22"/>
                <w:szCs w:val="22"/>
              </w:rPr>
              <w:t>16</w:t>
            </w:r>
          </w:p>
        </w:tc>
        <w:tc>
          <w:tcPr>
            <w:tcW w:w="7723" w:type="dxa"/>
            <w:gridSpan w:val="4"/>
            <w:tcBorders>
              <w:top w:val="nil"/>
              <w:left w:val="nil"/>
              <w:bottom w:val="nil"/>
              <w:right w:val="nil"/>
            </w:tcBorders>
            <w:shd w:val="clear" w:color="auto" w:fill="auto"/>
            <w:noWrap/>
            <w:vAlign w:val="bottom"/>
            <w:hideMark/>
          </w:tcPr>
          <w:p w14:paraId="04BBE729" w14:textId="77777777" w:rsidR="008C640D" w:rsidRDefault="008C640D">
            <w:pPr>
              <w:rPr>
                <w:rFonts w:ascii="Arial" w:hAnsi="Arial" w:cs="Arial"/>
                <w:b/>
                <w:bCs/>
                <w:sz w:val="22"/>
                <w:szCs w:val="22"/>
              </w:rPr>
            </w:pPr>
            <w:r>
              <w:rPr>
                <w:rFonts w:ascii="Arial" w:hAnsi="Arial" w:cs="Arial"/>
                <w:b/>
                <w:bCs/>
                <w:sz w:val="22"/>
                <w:szCs w:val="22"/>
              </w:rPr>
              <w:t>CREDITORS: AMOUNTS FALLING DUE WITHIN ONE YEAR</w:t>
            </w:r>
          </w:p>
        </w:tc>
        <w:tc>
          <w:tcPr>
            <w:tcW w:w="1400" w:type="dxa"/>
            <w:tcBorders>
              <w:top w:val="nil"/>
              <w:left w:val="nil"/>
              <w:bottom w:val="nil"/>
              <w:right w:val="nil"/>
            </w:tcBorders>
            <w:shd w:val="clear" w:color="auto" w:fill="auto"/>
            <w:noWrap/>
            <w:vAlign w:val="bottom"/>
            <w:hideMark/>
          </w:tcPr>
          <w:p w14:paraId="379FD0EF" w14:textId="77777777" w:rsidR="008C640D" w:rsidRDefault="008C640D">
            <w:pPr>
              <w:rPr>
                <w:rFonts w:ascii="Arial" w:hAnsi="Arial" w:cs="Arial"/>
                <w:b/>
                <w:bCs/>
                <w:sz w:val="22"/>
                <w:szCs w:val="22"/>
              </w:rPr>
            </w:pPr>
          </w:p>
        </w:tc>
      </w:tr>
      <w:tr w:rsidR="008C640D" w14:paraId="5D124493" w14:textId="77777777" w:rsidTr="008C640D">
        <w:trPr>
          <w:trHeight w:val="280"/>
        </w:trPr>
        <w:tc>
          <w:tcPr>
            <w:tcW w:w="461" w:type="dxa"/>
            <w:tcBorders>
              <w:top w:val="nil"/>
              <w:left w:val="nil"/>
              <w:bottom w:val="nil"/>
              <w:right w:val="nil"/>
            </w:tcBorders>
            <w:shd w:val="clear" w:color="auto" w:fill="auto"/>
            <w:noWrap/>
            <w:vAlign w:val="bottom"/>
            <w:hideMark/>
          </w:tcPr>
          <w:p w14:paraId="0C2BF3AD"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0D2FF929"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04764E0C" w14:textId="77777777" w:rsidR="008C640D" w:rsidRDefault="008C640D">
            <w:pPr>
              <w:rPr>
                <w:sz w:val="20"/>
                <w:szCs w:val="20"/>
              </w:rPr>
            </w:pPr>
          </w:p>
        </w:tc>
        <w:tc>
          <w:tcPr>
            <w:tcW w:w="1403" w:type="dxa"/>
            <w:tcBorders>
              <w:top w:val="nil"/>
              <w:left w:val="nil"/>
              <w:bottom w:val="nil"/>
              <w:right w:val="nil"/>
            </w:tcBorders>
            <w:shd w:val="clear" w:color="auto" w:fill="auto"/>
            <w:vAlign w:val="bottom"/>
            <w:hideMark/>
          </w:tcPr>
          <w:p w14:paraId="499CE605" w14:textId="77777777" w:rsidR="008C640D" w:rsidRDefault="008C640D">
            <w:pPr>
              <w:jc w:val="center"/>
              <w:rPr>
                <w:rFonts w:ascii="Arial" w:hAnsi="Arial" w:cs="Arial"/>
                <w:b/>
                <w:bCs/>
                <w:sz w:val="22"/>
                <w:szCs w:val="22"/>
              </w:rPr>
            </w:pPr>
            <w:r>
              <w:rPr>
                <w:rFonts w:ascii="Arial" w:hAnsi="Arial" w:cs="Arial"/>
                <w:b/>
                <w:bCs/>
                <w:sz w:val="22"/>
                <w:szCs w:val="22"/>
              </w:rPr>
              <w:t>2019</w:t>
            </w:r>
          </w:p>
        </w:tc>
        <w:tc>
          <w:tcPr>
            <w:tcW w:w="1520" w:type="dxa"/>
            <w:tcBorders>
              <w:top w:val="nil"/>
              <w:left w:val="nil"/>
              <w:bottom w:val="nil"/>
              <w:right w:val="nil"/>
            </w:tcBorders>
            <w:shd w:val="clear" w:color="auto" w:fill="auto"/>
            <w:noWrap/>
            <w:vAlign w:val="bottom"/>
            <w:hideMark/>
          </w:tcPr>
          <w:p w14:paraId="2331287B" w14:textId="77777777" w:rsidR="008C640D" w:rsidRDefault="008C640D">
            <w:pPr>
              <w:jc w:val="right"/>
              <w:rPr>
                <w:rFonts w:ascii="Arial" w:hAnsi="Arial" w:cs="Arial"/>
                <w:sz w:val="22"/>
                <w:szCs w:val="22"/>
              </w:rPr>
            </w:pPr>
            <w:r>
              <w:rPr>
                <w:rFonts w:ascii="Arial" w:hAnsi="Arial" w:cs="Arial"/>
                <w:sz w:val="22"/>
                <w:szCs w:val="22"/>
              </w:rPr>
              <w:t>2018</w:t>
            </w:r>
          </w:p>
        </w:tc>
        <w:tc>
          <w:tcPr>
            <w:tcW w:w="1400" w:type="dxa"/>
            <w:tcBorders>
              <w:top w:val="nil"/>
              <w:left w:val="nil"/>
              <w:bottom w:val="nil"/>
              <w:right w:val="nil"/>
            </w:tcBorders>
            <w:shd w:val="clear" w:color="auto" w:fill="auto"/>
            <w:noWrap/>
            <w:vAlign w:val="bottom"/>
            <w:hideMark/>
          </w:tcPr>
          <w:p w14:paraId="2FEAC848" w14:textId="77777777" w:rsidR="008C640D" w:rsidRDefault="008C640D">
            <w:pPr>
              <w:jc w:val="right"/>
              <w:rPr>
                <w:rFonts w:ascii="Arial" w:hAnsi="Arial" w:cs="Arial"/>
                <w:sz w:val="22"/>
                <w:szCs w:val="22"/>
              </w:rPr>
            </w:pPr>
          </w:p>
        </w:tc>
      </w:tr>
      <w:tr w:rsidR="008C640D" w14:paraId="74A08B23" w14:textId="77777777" w:rsidTr="008C640D">
        <w:trPr>
          <w:trHeight w:val="280"/>
        </w:trPr>
        <w:tc>
          <w:tcPr>
            <w:tcW w:w="461" w:type="dxa"/>
            <w:tcBorders>
              <w:top w:val="nil"/>
              <w:left w:val="nil"/>
              <w:bottom w:val="nil"/>
              <w:right w:val="nil"/>
            </w:tcBorders>
            <w:shd w:val="clear" w:color="auto" w:fill="auto"/>
            <w:noWrap/>
            <w:vAlign w:val="bottom"/>
            <w:hideMark/>
          </w:tcPr>
          <w:p w14:paraId="20DDB41D"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745387E9" w14:textId="77777777" w:rsidR="008C640D" w:rsidRDefault="008C640D">
            <w:pPr>
              <w:jc w:val="center"/>
              <w:rPr>
                <w:sz w:val="20"/>
                <w:szCs w:val="20"/>
              </w:rPr>
            </w:pPr>
          </w:p>
        </w:tc>
        <w:tc>
          <w:tcPr>
            <w:tcW w:w="1640" w:type="dxa"/>
            <w:tcBorders>
              <w:top w:val="nil"/>
              <w:left w:val="nil"/>
              <w:bottom w:val="nil"/>
              <w:right w:val="nil"/>
            </w:tcBorders>
            <w:shd w:val="clear" w:color="auto" w:fill="auto"/>
            <w:noWrap/>
            <w:vAlign w:val="bottom"/>
            <w:hideMark/>
          </w:tcPr>
          <w:p w14:paraId="4391EB82" w14:textId="77777777" w:rsidR="008C640D" w:rsidRDefault="008C640D">
            <w:pPr>
              <w:jc w:val="center"/>
              <w:rPr>
                <w:sz w:val="20"/>
                <w:szCs w:val="20"/>
              </w:rPr>
            </w:pPr>
          </w:p>
        </w:tc>
        <w:tc>
          <w:tcPr>
            <w:tcW w:w="1403" w:type="dxa"/>
            <w:tcBorders>
              <w:top w:val="nil"/>
              <w:left w:val="nil"/>
              <w:bottom w:val="nil"/>
              <w:right w:val="nil"/>
            </w:tcBorders>
            <w:shd w:val="clear" w:color="auto" w:fill="auto"/>
            <w:noWrap/>
            <w:vAlign w:val="bottom"/>
            <w:hideMark/>
          </w:tcPr>
          <w:p w14:paraId="5004A96D" w14:textId="77777777" w:rsidR="008C640D" w:rsidRDefault="008C640D">
            <w:pPr>
              <w:jc w:val="center"/>
              <w:rPr>
                <w:rFonts w:ascii="Arial" w:hAnsi="Arial" w:cs="Arial"/>
                <w:sz w:val="22"/>
                <w:szCs w:val="22"/>
              </w:rPr>
            </w:pPr>
            <w:r>
              <w:rPr>
                <w:rFonts w:ascii="Arial" w:hAnsi="Arial" w:cs="Arial"/>
                <w:sz w:val="22"/>
                <w:szCs w:val="22"/>
              </w:rPr>
              <w:t>£</w:t>
            </w:r>
          </w:p>
        </w:tc>
        <w:tc>
          <w:tcPr>
            <w:tcW w:w="1520" w:type="dxa"/>
            <w:tcBorders>
              <w:top w:val="nil"/>
              <w:left w:val="nil"/>
              <w:bottom w:val="nil"/>
              <w:right w:val="nil"/>
            </w:tcBorders>
            <w:shd w:val="clear" w:color="auto" w:fill="auto"/>
            <w:noWrap/>
            <w:vAlign w:val="bottom"/>
            <w:hideMark/>
          </w:tcPr>
          <w:p w14:paraId="5DE49436" w14:textId="77777777" w:rsidR="008C640D" w:rsidRDefault="008C640D">
            <w:pPr>
              <w:jc w:val="center"/>
              <w:rPr>
                <w:rFonts w:ascii="Arial" w:hAnsi="Arial" w:cs="Arial"/>
                <w:sz w:val="22"/>
                <w:szCs w:val="22"/>
              </w:rPr>
            </w:pPr>
            <w:r>
              <w:rPr>
                <w:rFonts w:ascii="Arial" w:hAnsi="Arial" w:cs="Arial"/>
                <w:sz w:val="22"/>
                <w:szCs w:val="22"/>
              </w:rPr>
              <w:t>£</w:t>
            </w:r>
          </w:p>
        </w:tc>
        <w:tc>
          <w:tcPr>
            <w:tcW w:w="1400" w:type="dxa"/>
            <w:tcBorders>
              <w:top w:val="nil"/>
              <w:left w:val="nil"/>
              <w:bottom w:val="nil"/>
              <w:right w:val="nil"/>
            </w:tcBorders>
            <w:shd w:val="clear" w:color="auto" w:fill="auto"/>
            <w:noWrap/>
            <w:vAlign w:val="bottom"/>
            <w:hideMark/>
          </w:tcPr>
          <w:p w14:paraId="2516BEC0" w14:textId="77777777" w:rsidR="008C640D" w:rsidRDefault="008C640D">
            <w:pPr>
              <w:jc w:val="center"/>
              <w:rPr>
                <w:rFonts w:ascii="Arial" w:hAnsi="Arial" w:cs="Arial"/>
                <w:sz w:val="22"/>
                <w:szCs w:val="22"/>
              </w:rPr>
            </w:pPr>
          </w:p>
        </w:tc>
      </w:tr>
      <w:tr w:rsidR="008C640D" w14:paraId="4085EC96" w14:textId="77777777" w:rsidTr="008C640D">
        <w:trPr>
          <w:trHeight w:val="280"/>
        </w:trPr>
        <w:tc>
          <w:tcPr>
            <w:tcW w:w="461" w:type="dxa"/>
            <w:tcBorders>
              <w:top w:val="nil"/>
              <w:left w:val="nil"/>
              <w:bottom w:val="nil"/>
              <w:right w:val="nil"/>
            </w:tcBorders>
            <w:shd w:val="clear" w:color="auto" w:fill="auto"/>
            <w:noWrap/>
            <w:vAlign w:val="bottom"/>
            <w:hideMark/>
          </w:tcPr>
          <w:p w14:paraId="4E06B12E"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71C8081A" w14:textId="77777777" w:rsidR="008C640D" w:rsidRDefault="008C640D">
            <w:pPr>
              <w:rPr>
                <w:rFonts w:ascii="Arial" w:hAnsi="Arial" w:cs="Arial"/>
                <w:sz w:val="22"/>
                <w:szCs w:val="22"/>
              </w:rPr>
            </w:pPr>
            <w:r>
              <w:rPr>
                <w:rFonts w:ascii="Arial" w:hAnsi="Arial" w:cs="Arial"/>
                <w:sz w:val="22"/>
                <w:szCs w:val="22"/>
              </w:rPr>
              <w:t>Accruals and deferred income</w:t>
            </w:r>
          </w:p>
        </w:tc>
        <w:tc>
          <w:tcPr>
            <w:tcW w:w="1640" w:type="dxa"/>
            <w:tcBorders>
              <w:top w:val="nil"/>
              <w:left w:val="nil"/>
              <w:bottom w:val="nil"/>
              <w:right w:val="nil"/>
            </w:tcBorders>
            <w:shd w:val="clear" w:color="auto" w:fill="auto"/>
            <w:noWrap/>
            <w:vAlign w:val="bottom"/>
            <w:hideMark/>
          </w:tcPr>
          <w:p w14:paraId="21EBB7D8"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6AF8B09C" w14:textId="77777777" w:rsidR="008C640D" w:rsidRDefault="008C640D">
            <w:pPr>
              <w:jc w:val="right"/>
              <w:rPr>
                <w:rFonts w:ascii="Arial" w:hAnsi="Arial" w:cs="Arial"/>
                <w:sz w:val="22"/>
                <w:szCs w:val="22"/>
              </w:rPr>
            </w:pPr>
            <w:r>
              <w:rPr>
                <w:rFonts w:ascii="Arial" w:hAnsi="Arial" w:cs="Arial"/>
                <w:sz w:val="22"/>
                <w:szCs w:val="22"/>
              </w:rPr>
              <w:t xml:space="preserve">21,548 </w:t>
            </w:r>
          </w:p>
        </w:tc>
        <w:tc>
          <w:tcPr>
            <w:tcW w:w="1520" w:type="dxa"/>
            <w:tcBorders>
              <w:top w:val="nil"/>
              <w:left w:val="nil"/>
              <w:bottom w:val="nil"/>
              <w:right w:val="nil"/>
            </w:tcBorders>
            <w:shd w:val="clear" w:color="auto" w:fill="auto"/>
            <w:noWrap/>
            <w:vAlign w:val="bottom"/>
            <w:hideMark/>
          </w:tcPr>
          <w:p w14:paraId="619C3406" w14:textId="77777777" w:rsidR="008C640D" w:rsidRDefault="008C640D">
            <w:pPr>
              <w:jc w:val="right"/>
              <w:rPr>
                <w:rFonts w:ascii="Arial" w:hAnsi="Arial" w:cs="Arial"/>
                <w:sz w:val="22"/>
                <w:szCs w:val="22"/>
              </w:rPr>
            </w:pPr>
            <w:r>
              <w:rPr>
                <w:rFonts w:ascii="Arial" w:hAnsi="Arial" w:cs="Arial"/>
                <w:sz w:val="22"/>
                <w:szCs w:val="22"/>
              </w:rPr>
              <w:t xml:space="preserve">30,999 </w:t>
            </w:r>
          </w:p>
        </w:tc>
        <w:tc>
          <w:tcPr>
            <w:tcW w:w="1400" w:type="dxa"/>
            <w:tcBorders>
              <w:top w:val="nil"/>
              <w:left w:val="nil"/>
              <w:bottom w:val="nil"/>
              <w:right w:val="nil"/>
            </w:tcBorders>
            <w:shd w:val="clear" w:color="auto" w:fill="auto"/>
            <w:noWrap/>
            <w:vAlign w:val="bottom"/>
            <w:hideMark/>
          </w:tcPr>
          <w:p w14:paraId="4084C4FD" w14:textId="77777777" w:rsidR="008C640D" w:rsidRDefault="008C640D">
            <w:pPr>
              <w:jc w:val="right"/>
              <w:rPr>
                <w:rFonts w:ascii="Arial" w:hAnsi="Arial" w:cs="Arial"/>
                <w:sz w:val="22"/>
                <w:szCs w:val="22"/>
              </w:rPr>
            </w:pPr>
          </w:p>
        </w:tc>
      </w:tr>
      <w:tr w:rsidR="008C640D" w14:paraId="6C421A9C" w14:textId="77777777" w:rsidTr="008C640D">
        <w:trPr>
          <w:trHeight w:val="280"/>
        </w:trPr>
        <w:tc>
          <w:tcPr>
            <w:tcW w:w="461" w:type="dxa"/>
            <w:tcBorders>
              <w:top w:val="nil"/>
              <w:left w:val="nil"/>
              <w:bottom w:val="nil"/>
              <w:right w:val="nil"/>
            </w:tcBorders>
            <w:shd w:val="clear" w:color="auto" w:fill="auto"/>
            <w:noWrap/>
            <w:vAlign w:val="bottom"/>
            <w:hideMark/>
          </w:tcPr>
          <w:p w14:paraId="6CD205B0"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503130EA" w14:textId="77777777" w:rsidR="008C640D" w:rsidRDefault="008C640D">
            <w:pPr>
              <w:rPr>
                <w:rFonts w:ascii="Arial" w:hAnsi="Arial" w:cs="Arial"/>
                <w:sz w:val="22"/>
                <w:szCs w:val="22"/>
              </w:rPr>
            </w:pPr>
            <w:r>
              <w:rPr>
                <w:rFonts w:ascii="Arial" w:hAnsi="Arial" w:cs="Arial"/>
                <w:sz w:val="22"/>
                <w:szCs w:val="22"/>
              </w:rPr>
              <w:t>Payroll</w:t>
            </w:r>
          </w:p>
        </w:tc>
        <w:tc>
          <w:tcPr>
            <w:tcW w:w="1640" w:type="dxa"/>
            <w:tcBorders>
              <w:top w:val="nil"/>
              <w:left w:val="nil"/>
              <w:bottom w:val="nil"/>
              <w:right w:val="nil"/>
            </w:tcBorders>
            <w:shd w:val="clear" w:color="auto" w:fill="auto"/>
            <w:noWrap/>
            <w:vAlign w:val="bottom"/>
            <w:hideMark/>
          </w:tcPr>
          <w:p w14:paraId="0A2E6424"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30C47878" w14:textId="77777777" w:rsidR="008C640D" w:rsidRDefault="008C640D">
            <w:pPr>
              <w:jc w:val="right"/>
              <w:rPr>
                <w:rFonts w:ascii="Arial" w:hAnsi="Arial" w:cs="Arial"/>
                <w:sz w:val="22"/>
                <w:szCs w:val="22"/>
              </w:rPr>
            </w:pPr>
            <w:r>
              <w:rPr>
                <w:rFonts w:ascii="Arial" w:hAnsi="Arial" w:cs="Arial"/>
                <w:sz w:val="22"/>
                <w:szCs w:val="22"/>
              </w:rPr>
              <w:t xml:space="preserve">0 </w:t>
            </w:r>
          </w:p>
        </w:tc>
        <w:tc>
          <w:tcPr>
            <w:tcW w:w="1520" w:type="dxa"/>
            <w:tcBorders>
              <w:top w:val="nil"/>
              <w:left w:val="nil"/>
              <w:bottom w:val="nil"/>
              <w:right w:val="nil"/>
            </w:tcBorders>
            <w:shd w:val="clear" w:color="auto" w:fill="auto"/>
            <w:noWrap/>
            <w:vAlign w:val="bottom"/>
            <w:hideMark/>
          </w:tcPr>
          <w:p w14:paraId="7C4E60B1" w14:textId="77777777" w:rsidR="008C640D" w:rsidRDefault="008C640D">
            <w:pPr>
              <w:jc w:val="right"/>
              <w:rPr>
                <w:rFonts w:ascii="Arial" w:hAnsi="Arial" w:cs="Arial"/>
                <w:sz w:val="22"/>
                <w:szCs w:val="22"/>
              </w:rPr>
            </w:pPr>
            <w:r>
              <w:rPr>
                <w:rFonts w:ascii="Arial" w:hAnsi="Arial" w:cs="Arial"/>
                <w:color w:val="FF0000"/>
                <w:sz w:val="22"/>
                <w:szCs w:val="22"/>
              </w:rPr>
              <w:t xml:space="preserve">-69 </w:t>
            </w:r>
          </w:p>
        </w:tc>
        <w:tc>
          <w:tcPr>
            <w:tcW w:w="1400" w:type="dxa"/>
            <w:tcBorders>
              <w:top w:val="nil"/>
              <w:left w:val="nil"/>
              <w:bottom w:val="nil"/>
              <w:right w:val="nil"/>
            </w:tcBorders>
            <w:shd w:val="clear" w:color="auto" w:fill="auto"/>
            <w:noWrap/>
            <w:vAlign w:val="bottom"/>
            <w:hideMark/>
          </w:tcPr>
          <w:p w14:paraId="65E062FB" w14:textId="77777777" w:rsidR="008C640D" w:rsidRDefault="008C640D">
            <w:pPr>
              <w:jc w:val="right"/>
              <w:rPr>
                <w:rFonts w:ascii="Arial" w:hAnsi="Arial" w:cs="Arial"/>
                <w:sz w:val="22"/>
                <w:szCs w:val="22"/>
              </w:rPr>
            </w:pPr>
          </w:p>
        </w:tc>
      </w:tr>
      <w:tr w:rsidR="008C640D" w14:paraId="303F68F2" w14:textId="77777777" w:rsidTr="008C640D">
        <w:trPr>
          <w:trHeight w:val="280"/>
        </w:trPr>
        <w:tc>
          <w:tcPr>
            <w:tcW w:w="461" w:type="dxa"/>
            <w:tcBorders>
              <w:top w:val="nil"/>
              <w:left w:val="nil"/>
              <w:bottom w:val="nil"/>
              <w:right w:val="nil"/>
            </w:tcBorders>
            <w:shd w:val="clear" w:color="auto" w:fill="auto"/>
            <w:noWrap/>
            <w:vAlign w:val="bottom"/>
            <w:hideMark/>
          </w:tcPr>
          <w:p w14:paraId="3F03D44C"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0F44ABE" w14:textId="77777777" w:rsidR="008C640D" w:rsidRDefault="008C640D">
            <w:pPr>
              <w:rPr>
                <w:rFonts w:ascii="Arial" w:hAnsi="Arial" w:cs="Arial"/>
                <w:sz w:val="22"/>
                <w:szCs w:val="22"/>
              </w:rPr>
            </w:pPr>
            <w:r>
              <w:rPr>
                <w:rFonts w:ascii="Arial" w:hAnsi="Arial" w:cs="Arial"/>
                <w:sz w:val="22"/>
                <w:szCs w:val="22"/>
              </w:rPr>
              <w:t>VAT</w:t>
            </w:r>
          </w:p>
        </w:tc>
        <w:tc>
          <w:tcPr>
            <w:tcW w:w="1640" w:type="dxa"/>
            <w:tcBorders>
              <w:top w:val="nil"/>
              <w:left w:val="nil"/>
              <w:bottom w:val="nil"/>
              <w:right w:val="nil"/>
            </w:tcBorders>
            <w:shd w:val="clear" w:color="auto" w:fill="auto"/>
            <w:noWrap/>
            <w:vAlign w:val="bottom"/>
            <w:hideMark/>
          </w:tcPr>
          <w:p w14:paraId="06E41A6B" w14:textId="77777777" w:rsidR="008C640D" w:rsidRDefault="008C640D">
            <w:pPr>
              <w:rPr>
                <w:rFonts w:ascii="Arial" w:hAnsi="Arial" w:cs="Arial"/>
                <w:sz w:val="22"/>
                <w:szCs w:val="22"/>
              </w:rPr>
            </w:pPr>
          </w:p>
        </w:tc>
        <w:tc>
          <w:tcPr>
            <w:tcW w:w="1403" w:type="dxa"/>
            <w:tcBorders>
              <w:top w:val="nil"/>
              <w:left w:val="nil"/>
              <w:bottom w:val="nil"/>
              <w:right w:val="nil"/>
            </w:tcBorders>
            <w:shd w:val="clear" w:color="auto" w:fill="auto"/>
            <w:noWrap/>
            <w:vAlign w:val="bottom"/>
            <w:hideMark/>
          </w:tcPr>
          <w:p w14:paraId="77D6219B" w14:textId="2A6CC5D3" w:rsidR="008C640D" w:rsidRDefault="00D869A3">
            <w:pPr>
              <w:jc w:val="right"/>
              <w:rPr>
                <w:rFonts w:ascii="Arial" w:hAnsi="Arial" w:cs="Arial"/>
                <w:sz w:val="22"/>
                <w:szCs w:val="22"/>
              </w:rPr>
            </w:pPr>
            <w:r>
              <w:rPr>
                <w:rFonts w:ascii="Arial" w:hAnsi="Arial" w:cs="Arial"/>
                <w:sz w:val="22"/>
                <w:szCs w:val="22"/>
              </w:rPr>
              <w:t>8</w:t>
            </w:r>
            <w:r w:rsidR="008C640D">
              <w:rPr>
                <w:rFonts w:ascii="Arial" w:hAnsi="Arial" w:cs="Arial"/>
                <w:sz w:val="22"/>
                <w:szCs w:val="22"/>
              </w:rPr>
              <w:t xml:space="preserve">2 </w:t>
            </w:r>
          </w:p>
        </w:tc>
        <w:tc>
          <w:tcPr>
            <w:tcW w:w="1520" w:type="dxa"/>
            <w:tcBorders>
              <w:top w:val="nil"/>
              <w:left w:val="nil"/>
              <w:bottom w:val="nil"/>
              <w:right w:val="nil"/>
            </w:tcBorders>
            <w:shd w:val="clear" w:color="auto" w:fill="auto"/>
            <w:noWrap/>
            <w:vAlign w:val="bottom"/>
            <w:hideMark/>
          </w:tcPr>
          <w:p w14:paraId="6CD433FD" w14:textId="77777777" w:rsidR="008C640D" w:rsidRDefault="008C640D">
            <w:pPr>
              <w:jc w:val="right"/>
              <w:rPr>
                <w:rFonts w:ascii="Arial" w:hAnsi="Arial" w:cs="Arial"/>
                <w:sz w:val="22"/>
                <w:szCs w:val="22"/>
              </w:rPr>
            </w:pPr>
            <w:r>
              <w:rPr>
                <w:rFonts w:ascii="Arial" w:hAnsi="Arial" w:cs="Arial"/>
                <w:sz w:val="22"/>
                <w:szCs w:val="22"/>
              </w:rPr>
              <w:t xml:space="preserve">0 </w:t>
            </w:r>
          </w:p>
        </w:tc>
        <w:tc>
          <w:tcPr>
            <w:tcW w:w="1400" w:type="dxa"/>
            <w:tcBorders>
              <w:top w:val="nil"/>
              <w:left w:val="nil"/>
              <w:bottom w:val="nil"/>
              <w:right w:val="nil"/>
            </w:tcBorders>
            <w:shd w:val="clear" w:color="auto" w:fill="auto"/>
            <w:noWrap/>
            <w:vAlign w:val="bottom"/>
            <w:hideMark/>
          </w:tcPr>
          <w:p w14:paraId="23DB5458" w14:textId="77777777" w:rsidR="008C640D" w:rsidRDefault="008C640D">
            <w:pPr>
              <w:jc w:val="right"/>
              <w:rPr>
                <w:rFonts w:ascii="Arial" w:hAnsi="Arial" w:cs="Arial"/>
                <w:sz w:val="22"/>
                <w:szCs w:val="22"/>
              </w:rPr>
            </w:pPr>
          </w:p>
        </w:tc>
      </w:tr>
      <w:tr w:rsidR="008C640D" w14:paraId="38495A39" w14:textId="77777777" w:rsidTr="008C640D">
        <w:trPr>
          <w:trHeight w:val="300"/>
        </w:trPr>
        <w:tc>
          <w:tcPr>
            <w:tcW w:w="461" w:type="dxa"/>
            <w:tcBorders>
              <w:top w:val="nil"/>
              <w:left w:val="nil"/>
              <w:bottom w:val="nil"/>
              <w:right w:val="nil"/>
            </w:tcBorders>
            <w:shd w:val="clear" w:color="auto" w:fill="auto"/>
            <w:noWrap/>
            <w:vAlign w:val="bottom"/>
            <w:hideMark/>
          </w:tcPr>
          <w:p w14:paraId="0BA9CF81"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0C8A3533"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2D2794E2" w14:textId="77777777" w:rsidR="008C640D" w:rsidRDefault="008C640D">
            <w:pPr>
              <w:rPr>
                <w:sz w:val="20"/>
                <w:szCs w:val="20"/>
              </w:rPr>
            </w:pPr>
          </w:p>
        </w:tc>
        <w:tc>
          <w:tcPr>
            <w:tcW w:w="1403" w:type="dxa"/>
            <w:tcBorders>
              <w:top w:val="single" w:sz="4" w:space="0" w:color="auto"/>
              <w:left w:val="nil"/>
              <w:bottom w:val="double" w:sz="6" w:space="0" w:color="auto"/>
              <w:right w:val="nil"/>
            </w:tcBorders>
            <w:shd w:val="clear" w:color="auto" w:fill="auto"/>
            <w:noWrap/>
            <w:vAlign w:val="bottom"/>
            <w:hideMark/>
          </w:tcPr>
          <w:p w14:paraId="62877425" w14:textId="20771A9D" w:rsidR="008C640D" w:rsidRDefault="008C640D">
            <w:pPr>
              <w:jc w:val="right"/>
              <w:rPr>
                <w:rFonts w:ascii="Arial" w:hAnsi="Arial" w:cs="Arial"/>
                <w:sz w:val="22"/>
                <w:szCs w:val="22"/>
              </w:rPr>
            </w:pPr>
            <w:r>
              <w:rPr>
                <w:rFonts w:ascii="Arial" w:hAnsi="Arial" w:cs="Arial"/>
                <w:sz w:val="22"/>
                <w:szCs w:val="22"/>
              </w:rPr>
              <w:t>21,6</w:t>
            </w:r>
            <w:r w:rsidR="00D869A3">
              <w:rPr>
                <w:rFonts w:ascii="Arial" w:hAnsi="Arial" w:cs="Arial"/>
                <w:sz w:val="22"/>
                <w:szCs w:val="22"/>
              </w:rPr>
              <w:t>3</w:t>
            </w:r>
            <w:r>
              <w:rPr>
                <w:rFonts w:ascii="Arial" w:hAnsi="Arial" w:cs="Arial"/>
                <w:sz w:val="22"/>
                <w:szCs w:val="22"/>
              </w:rPr>
              <w:t xml:space="preserve">0 </w:t>
            </w:r>
          </w:p>
        </w:tc>
        <w:tc>
          <w:tcPr>
            <w:tcW w:w="1520" w:type="dxa"/>
            <w:tcBorders>
              <w:top w:val="single" w:sz="4" w:space="0" w:color="auto"/>
              <w:left w:val="nil"/>
              <w:bottom w:val="double" w:sz="6" w:space="0" w:color="auto"/>
              <w:right w:val="nil"/>
            </w:tcBorders>
            <w:shd w:val="clear" w:color="auto" w:fill="auto"/>
            <w:noWrap/>
            <w:vAlign w:val="bottom"/>
            <w:hideMark/>
          </w:tcPr>
          <w:p w14:paraId="017FABAD" w14:textId="77777777" w:rsidR="008C640D" w:rsidRDefault="008C640D">
            <w:pPr>
              <w:jc w:val="right"/>
              <w:rPr>
                <w:rFonts w:ascii="Arial" w:hAnsi="Arial" w:cs="Arial"/>
                <w:sz w:val="22"/>
                <w:szCs w:val="22"/>
              </w:rPr>
            </w:pPr>
            <w:r>
              <w:rPr>
                <w:rFonts w:ascii="Arial" w:hAnsi="Arial" w:cs="Arial"/>
                <w:sz w:val="22"/>
                <w:szCs w:val="22"/>
              </w:rPr>
              <w:t xml:space="preserve">30,930 </w:t>
            </w:r>
          </w:p>
        </w:tc>
        <w:tc>
          <w:tcPr>
            <w:tcW w:w="1400" w:type="dxa"/>
            <w:tcBorders>
              <w:top w:val="nil"/>
              <w:left w:val="nil"/>
              <w:bottom w:val="nil"/>
              <w:right w:val="nil"/>
            </w:tcBorders>
            <w:shd w:val="clear" w:color="auto" w:fill="auto"/>
            <w:noWrap/>
            <w:vAlign w:val="bottom"/>
            <w:hideMark/>
          </w:tcPr>
          <w:p w14:paraId="19E9C578" w14:textId="77777777" w:rsidR="008C640D" w:rsidRDefault="008C640D">
            <w:pPr>
              <w:jc w:val="right"/>
              <w:rPr>
                <w:rFonts w:ascii="Arial" w:hAnsi="Arial" w:cs="Arial"/>
                <w:sz w:val="22"/>
                <w:szCs w:val="22"/>
              </w:rPr>
            </w:pPr>
          </w:p>
        </w:tc>
      </w:tr>
      <w:tr w:rsidR="008C640D" w14:paraId="2D0996BB" w14:textId="77777777" w:rsidTr="008C640D">
        <w:trPr>
          <w:trHeight w:val="300"/>
        </w:trPr>
        <w:tc>
          <w:tcPr>
            <w:tcW w:w="461" w:type="dxa"/>
            <w:tcBorders>
              <w:top w:val="nil"/>
              <w:left w:val="nil"/>
              <w:bottom w:val="nil"/>
              <w:right w:val="nil"/>
            </w:tcBorders>
            <w:shd w:val="clear" w:color="auto" w:fill="auto"/>
            <w:noWrap/>
            <w:vAlign w:val="bottom"/>
            <w:hideMark/>
          </w:tcPr>
          <w:p w14:paraId="71170293"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ACABD09"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6EC2D104"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42D982FC"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2D82D331"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0EECC9E2" w14:textId="77777777" w:rsidR="008C640D" w:rsidRDefault="008C640D">
            <w:pPr>
              <w:rPr>
                <w:sz w:val="20"/>
                <w:szCs w:val="20"/>
              </w:rPr>
            </w:pPr>
          </w:p>
        </w:tc>
      </w:tr>
      <w:tr w:rsidR="008C640D" w14:paraId="15508D65" w14:textId="77777777" w:rsidTr="008C640D">
        <w:trPr>
          <w:trHeight w:val="280"/>
        </w:trPr>
        <w:tc>
          <w:tcPr>
            <w:tcW w:w="461" w:type="dxa"/>
            <w:tcBorders>
              <w:top w:val="nil"/>
              <w:left w:val="nil"/>
              <w:bottom w:val="nil"/>
              <w:right w:val="nil"/>
            </w:tcBorders>
            <w:shd w:val="clear" w:color="auto" w:fill="auto"/>
            <w:noWrap/>
            <w:vAlign w:val="bottom"/>
            <w:hideMark/>
          </w:tcPr>
          <w:p w14:paraId="63E83D2D" w14:textId="77777777" w:rsidR="008C640D" w:rsidRDefault="008C640D">
            <w:pPr>
              <w:jc w:val="center"/>
              <w:rPr>
                <w:rFonts w:ascii="Arial" w:hAnsi="Arial" w:cs="Arial"/>
                <w:b/>
                <w:bCs/>
                <w:sz w:val="22"/>
                <w:szCs w:val="22"/>
              </w:rPr>
            </w:pPr>
            <w:r>
              <w:rPr>
                <w:rFonts w:ascii="Arial" w:hAnsi="Arial" w:cs="Arial"/>
                <w:b/>
                <w:bCs/>
                <w:sz w:val="22"/>
                <w:szCs w:val="22"/>
              </w:rPr>
              <w:t>17</w:t>
            </w:r>
          </w:p>
        </w:tc>
        <w:tc>
          <w:tcPr>
            <w:tcW w:w="3160" w:type="dxa"/>
            <w:tcBorders>
              <w:top w:val="nil"/>
              <w:left w:val="nil"/>
              <w:bottom w:val="nil"/>
              <w:right w:val="nil"/>
            </w:tcBorders>
            <w:shd w:val="clear" w:color="auto" w:fill="auto"/>
            <w:noWrap/>
            <w:vAlign w:val="bottom"/>
            <w:hideMark/>
          </w:tcPr>
          <w:p w14:paraId="5F7FDEDB" w14:textId="77777777" w:rsidR="008C640D" w:rsidRDefault="008C640D">
            <w:pPr>
              <w:rPr>
                <w:rFonts w:ascii="Arial" w:hAnsi="Arial" w:cs="Arial"/>
                <w:b/>
                <w:bCs/>
                <w:sz w:val="22"/>
                <w:szCs w:val="22"/>
              </w:rPr>
            </w:pPr>
            <w:r>
              <w:rPr>
                <w:rFonts w:ascii="Arial" w:hAnsi="Arial" w:cs="Arial"/>
                <w:b/>
                <w:bCs/>
                <w:sz w:val="22"/>
                <w:szCs w:val="22"/>
              </w:rPr>
              <w:t>MOVEMENT IN FUNDS</w:t>
            </w:r>
          </w:p>
        </w:tc>
        <w:tc>
          <w:tcPr>
            <w:tcW w:w="1640" w:type="dxa"/>
            <w:tcBorders>
              <w:top w:val="nil"/>
              <w:left w:val="nil"/>
              <w:bottom w:val="nil"/>
              <w:right w:val="nil"/>
            </w:tcBorders>
            <w:shd w:val="clear" w:color="auto" w:fill="auto"/>
            <w:noWrap/>
            <w:vAlign w:val="bottom"/>
            <w:hideMark/>
          </w:tcPr>
          <w:p w14:paraId="47956CE5" w14:textId="77777777" w:rsidR="008C640D" w:rsidRDefault="008C640D">
            <w:pPr>
              <w:rPr>
                <w:rFonts w:ascii="Arial" w:hAnsi="Arial" w:cs="Arial"/>
                <w:b/>
                <w:bCs/>
                <w:sz w:val="22"/>
                <w:szCs w:val="22"/>
              </w:rPr>
            </w:pPr>
          </w:p>
        </w:tc>
        <w:tc>
          <w:tcPr>
            <w:tcW w:w="1403" w:type="dxa"/>
            <w:tcBorders>
              <w:top w:val="nil"/>
              <w:left w:val="nil"/>
              <w:bottom w:val="nil"/>
              <w:right w:val="nil"/>
            </w:tcBorders>
            <w:shd w:val="clear" w:color="auto" w:fill="auto"/>
            <w:noWrap/>
            <w:vAlign w:val="bottom"/>
            <w:hideMark/>
          </w:tcPr>
          <w:p w14:paraId="4A7F7843"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173591D6"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7D287D01" w14:textId="77777777" w:rsidR="008C640D" w:rsidRDefault="008C640D">
            <w:pPr>
              <w:rPr>
                <w:sz w:val="20"/>
                <w:szCs w:val="20"/>
              </w:rPr>
            </w:pPr>
          </w:p>
        </w:tc>
      </w:tr>
      <w:tr w:rsidR="008C640D" w14:paraId="218C07DA" w14:textId="77777777" w:rsidTr="008C640D">
        <w:trPr>
          <w:trHeight w:val="900"/>
        </w:trPr>
        <w:tc>
          <w:tcPr>
            <w:tcW w:w="461" w:type="dxa"/>
            <w:tcBorders>
              <w:top w:val="nil"/>
              <w:left w:val="nil"/>
              <w:bottom w:val="nil"/>
              <w:right w:val="nil"/>
            </w:tcBorders>
            <w:shd w:val="clear" w:color="auto" w:fill="auto"/>
            <w:noWrap/>
            <w:vAlign w:val="bottom"/>
            <w:hideMark/>
          </w:tcPr>
          <w:p w14:paraId="4E4D233F"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004E13A3" w14:textId="77777777" w:rsidR="008C640D" w:rsidRDefault="008C640D">
            <w:pPr>
              <w:rPr>
                <w:sz w:val="20"/>
                <w:szCs w:val="20"/>
              </w:rPr>
            </w:pPr>
          </w:p>
        </w:tc>
        <w:tc>
          <w:tcPr>
            <w:tcW w:w="1640" w:type="dxa"/>
            <w:tcBorders>
              <w:top w:val="nil"/>
              <w:left w:val="nil"/>
              <w:bottom w:val="nil"/>
              <w:right w:val="nil"/>
            </w:tcBorders>
            <w:shd w:val="clear" w:color="auto" w:fill="auto"/>
            <w:vAlign w:val="bottom"/>
            <w:hideMark/>
          </w:tcPr>
          <w:p w14:paraId="4E540F55" w14:textId="77777777" w:rsidR="008C640D" w:rsidRDefault="008C640D">
            <w:pPr>
              <w:jc w:val="center"/>
              <w:rPr>
                <w:rFonts w:ascii="Arial" w:hAnsi="Arial" w:cs="Arial"/>
                <w:b/>
                <w:bCs/>
                <w:sz w:val="22"/>
                <w:szCs w:val="22"/>
              </w:rPr>
            </w:pPr>
            <w:r>
              <w:rPr>
                <w:rFonts w:ascii="Arial" w:hAnsi="Arial" w:cs="Arial"/>
                <w:b/>
                <w:bCs/>
                <w:sz w:val="22"/>
                <w:szCs w:val="22"/>
              </w:rPr>
              <w:t>Balance at 1 August 2018</w:t>
            </w:r>
          </w:p>
        </w:tc>
        <w:tc>
          <w:tcPr>
            <w:tcW w:w="1403" w:type="dxa"/>
            <w:tcBorders>
              <w:top w:val="nil"/>
              <w:left w:val="nil"/>
              <w:bottom w:val="nil"/>
              <w:right w:val="nil"/>
            </w:tcBorders>
            <w:shd w:val="clear" w:color="auto" w:fill="auto"/>
            <w:vAlign w:val="bottom"/>
            <w:hideMark/>
          </w:tcPr>
          <w:p w14:paraId="09DD15C9" w14:textId="77777777" w:rsidR="008C640D" w:rsidRDefault="008C640D">
            <w:pPr>
              <w:jc w:val="center"/>
              <w:rPr>
                <w:rFonts w:ascii="Arial" w:hAnsi="Arial" w:cs="Arial"/>
                <w:b/>
                <w:bCs/>
                <w:sz w:val="22"/>
                <w:szCs w:val="22"/>
              </w:rPr>
            </w:pPr>
            <w:r>
              <w:rPr>
                <w:rFonts w:ascii="Arial" w:hAnsi="Arial" w:cs="Arial"/>
                <w:b/>
                <w:bCs/>
                <w:sz w:val="22"/>
                <w:szCs w:val="22"/>
              </w:rPr>
              <w:t>Net movement in funds</w:t>
            </w:r>
          </w:p>
        </w:tc>
        <w:tc>
          <w:tcPr>
            <w:tcW w:w="1520" w:type="dxa"/>
            <w:tcBorders>
              <w:top w:val="nil"/>
              <w:left w:val="nil"/>
              <w:bottom w:val="nil"/>
              <w:right w:val="nil"/>
            </w:tcBorders>
            <w:shd w:val="clear" w:color="auto" w:fill="auto"/>
            <w:vAlign w:val="bottom"/>
            <w:hideMark/>
          </w:tcPr>
          <w:p w14:paraId="01998316" w14:textId="77777777" w:rsidR="008C640D" w:rsidRDefault="008C640D">
            <w:pPr>
              <w:jc w:val="center"/>
              <w:rPr>
                <w:rFonts w:ascii="Arial" w:hAnsi="Arial" w:cs="Arial"/>
                <w:b/>
                <w:bCs/>
                <w:sz w:val="22"/>
                <w:szCs w:val="22"/>
              </w:rPr>
            </w:pPr>
            <w:r>
              <w:rPr>
                <w:rFonts w:ascii="Arial" w:hAnsi="Arial" w:cs="Arial"/>
                <w:b/>
                <w:bCs/>
                <w:sz w:val="22"/>
                <w:szCs w:val="22"/>
              </w:rPr>
              <w:t>Balance at 1 August 2019</w:t>
            </w:r>
          </w:p>
        </w:tc>
        <w:tc>
          <w:tcPr>
            <w:tcW w:w="1400" w:type="dxa"/>
            <w:tcBorders>
              <w:top w:val="nil"/>
              <w:left w:val="nil"/>
              <w:bottom w:val="nil"/>
              <w:right w:val="nil"/>
            </w:tcBorders>
            <w:shd w:val="clear" w:color="auto" w:fill="auto"/>
            <w:noWrap/>
            <w:vAlign w:val="bottom"/>
            <w:hideMark/>
          </w:tcPr>
          <w:p w14:paraId="794685E8" w14:textId="77777777" w:rsidR="008C640D" w:rsidRDefault="008C640D">
            <w:pPr>
              <w:jc w:val="center"/>
              <w:rPr>
                <w:rFonts w:ascii="Arial" w:hAnsi="Arial" w:cs="Arial"/>
                <w:b/>
                <w:bCs/>
                <w:sz w:val="22"/>
                <w:szCs w:val="22"/>
              </w:rPr>
            </w:pPr>
          </w:p>
        </w:tc>
      </w:tr>
      <w:tr w:rsidR="008C640D" w14:paraId="177A9CAB" w14:textId="77777777" w:rsidTr="008C640D">
        <w:trPr>
          <w:trHeight w:val="280"/>
        </w:trPr>
        <w:tc>
          <w:tcPr>
            <w:tcW w:w="461" w:type="dxa"/>
            <w:tcBorders>
              <w:top w:val="nil"/>
              <w:left w:val="nil"/>
              <w:bottom w:val="nil"/>
              <w:right w:val="nil"/>
            </w:tcBorders>
            <w:shd w:val="clear" w:color="auto" w:fill="auto"/>
            <w:noWrap/>
            <w:vAlign w:val="bottom"/>
            <w:hideMark/>
          </w:tcPr>
          <w:p w14:paraId="1415EADF"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27E03B17"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60479F2B" w14:textId="77777777" w:rsidR="008C640D" w:rsidRDefault="008C640D">
            <w:pPr>
              <w:jc w:val="center"/>
              <w:rPr>
                <w:rFonts w:ascii="Arial" w:hAnsi="Arial" w:cs="Arial"/>
                <w:sz w:val="22"/>
                <w:szCs w:val="22"/>
              </w:rPr>
            </w:pPr>
            <w:r>
              <w:rPr>
                <w:rFonts w:ascii="Arial" w:hAnsi="Arial" w:cs="Arial"/>
                <w:sz w:val="22"/>
                <w:szCs w:val="22"/>
              </w:rPr>
              <w:t>£</w:t>
            </w:r>
          </w:p>
        </w:tc>
        <w:tc>
          <w:tcPr>
            <w:tcW w:w="1403" w:type="dxa"/>
            <w:tcBorders>
              <w:top w:val="nil"/>
              <w:left w:val="nil"/>
              <w:bottom w:val="nil"/>
              <w:right w:val="nil"/>
            </w:tcBorders>
            <w:shd w:val="clear" w:color="auto" w:fill="auto"/>
            <w:noWrap/>
            <w:vAlign w:val="bottom"/>
            <w:hideMark/>
          </w:tcPr>
          <w:p w14:paraId="36B22F34" w14:textId="77777777" w:rsidR="008C640D" w:rsidRDefault="008C640D">
            <w:pPr>
              <w:jc w:val="center"/>
              <w:rPr>
                <w:rFonts w:ascii="Arial" w:hAnsi="Arial" w:cs="Arial"/>
                <w:sz w:val="22"/>
                <w:szCs w:val="22"/>
              </w:rPr>
            </w:pPr>
            <w:r>
              <w:rPr>
                <w:rFonts w:ascii="Arial" w:hAnsi="Arial" w:cs="Arial"/>
                <w:sz w:val="22"/>
                <w:szCs w:val="22"/>
              </w:rPr>
              <w:t>£</w:t>
            </w:r>
          </w:p>
        </w:tc>
        <w:tc>
          <w:tcPr>
            <w:tcW w:w="1520" w:type="dxa"/>
            <w:tcBorders>
              <w:top w:val="nil"/>
              <w:left w:val="nil"/>
              <w:bottom w:val="nil"/>
              <w:right w:val="nil"/>
            </w:tcBorders>
            <w:shd w:val="clear" w:color="auto" w:fill="auto"/>
            <w:noWrap/>
            <w:vAlign w:val="bottom"/>
            <w:hideMark/>
          </w:tcPr>
          <w:p w14:paraId="6CC9BE05" w14:textId="77777777" w:rsidR="008C640D" w:rsidRDefault="008C640D">
            <w:pPr>
              <w:jc w:val="center"/>
              <w:rPr>
                <w:rFonts w:ascii="Arial" w:hAnsi="Arial" w:cs="Arial"/>
                <w:sz w:val="22"/>
                <w:szCs w:val="22"/>
              </w:rPr>
            </w:pPr>
            <w:r>
              <w:rPr>
                <w:rFonts w:ascii="Arial" w:hAnsi="Arial" w:cs="Arial"/>
                <w:sz w:val="22"/>
                <w:szCs w:val="22"/>
              </w:rPr>
              <w:t>£</w:t>
            </w:r>
          </w:p>
        </w:tc>
        <w:tc>
          <w:tcPr>
            <w:tcW w:w="1400" w:type="dxa"/>
            <w:tcBorders>
              <w:top w:val="nil"/>
              <w:left w:val="nil"/>
              <w:bottom w:val="nil"/>
              <w:right w:val="nil"/>
            </w:tcBorders>
            <w:shd w:val="clear" w:color="auto" w:fill="auto"/>
            <w:noWrap/>
            <w:vAlign w:val="bottom"/>
            <w:hideMark/>
          </w:tcPr>
          <w:p w14:paraId="128BC7BF" w14:textId="77777777" w:rsidR="008C640D" w:rsidRDefault="008C640D">
            <w:pPr>
              <w:jc w:val="center"/>
              <w:rPr>
                <w:rFonts w:ascii="Arial" w:hAnsi="Arial" w:cs="Arial"/>
                <w:sz w:val="22"/>
                <w:szCs w:val="22"/>
              </w:rPr>
            </w:pPr>
          </w:p>
        </w:tc>
      </w:tr>
      <w:tr w:rsidR="008C640D" w14:paraId="750AEFC5" w14:textId="77777777" w:rsidTr="008C640D">
        <w:trPr>
          <w:trHeight w:val="280"/>
        </w:trPr>
        <w:tc>
          <w:tcPr>
            <w:tcW w:w="461" w:type="dxa"/>
            <w:tcBorders>
              <w:top w:val="nil"/>
              <w:left w:val="nil"/>
              <w:bottom w:val="nil"/>
              <w:right w:val="nil"/>
            </w:tcBorders>
            <w:shd w:val="clear" w:color="auto" w:fill="auto"/>
            <w:noWrap/>
            <w:vAlign w:val="bottom"/>
            <w:hideMark/>
          </w:tcPr>
          <w:p w14:paraId="55D8FB06"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00230A26" w14:textId="77777777" w:rsidR="008C640D" w:rsidRDefault="008C640D">
            <w:pPr>
              <w:rPr>
                <w:rFonts w:ascii="Arial" w:hAnsi="Arial" w:cs="Arial"/>
                <w:i/>
                <w:iCs/>
                <w:sz w:val="22"/>
                <w:szCs w:val="22"/>
              </w:rPr>
            </w:pPr>
            <w:r>
              <w:rPr>
                <w:rFonts w:ascii="Arial" w:hAnsi="Arial" w:cs="Arial"/>
                <w:i/>
                <w:iCs/>
                <w:sz w:val="22"/>
                <w:szCs w:val="22"/>
              </w:rPr>
              <w:t>Unrestricted funds</w:t>
            </w:r>
          </w:p>
        </w:tc>
        <w:tc>
          <w:tcPr>
            <w:tcW w:w="1640" w:type="dxa"/>
            <w:tcBorders>
              <w:top w:val="nil"/>
              <w:left w:val="nil"/>
              <w:bottom w:val="nil"/>
              <w:right w:val="nil"/>
            </w:tcBorders>
            <w:shd w:val="clear" w:color="auto" w:fill="auto"/>
            <w:noWrap/>
            <w:vAlign w:val="bottom"/>
            <w:hideMark/>
          </w:tcPr>
          <w:p w14:paraId="5B48F5AC" w14:textId="77777777" w:rsidR="008C640D" w:rsidRDefault="008C640D">
            <w:pPr>
              <w:rPr>
                <w:rFonts w:ascii="Arial" w:hAnsi="Arial" w:cs="Arial"/>
                <w:i/>
                <w:iCs/>
                <w:sz w:val="22"/>
                <w:szCs w:val="22"/>
              </w:rPr>
            </w:pPr>
          </w:p>
        </w:tc>
        <w:tc>
          <w:tcPr>
            <w:tcW w:w="1403" w:type="dxa"/>
            <w:tcBorders>
              <w:top w:val="nil"/>
              <w:left w:val="nil"/>
              <w:bottom w:val="nil"/>
              <w:right w:val="nil"/>
            </w:tcBorders>
            <w:shd w:val="clear" w:color="auto" w:fill="auto"/>
            <w:noWrap/>
            <w:vAlign w:val="bottom"/>
            <w:hideMark/>
          </w:tcPr>
          <w:p w14:paraId="1905A539" w14:textId="77777777" w:rsidR="008C640D" w:rsidRDefault="008C640D">
            <w:pPr>
              <w:jc w:val="center"/>
              <w:rPr>
                <w:sz w:val="20"/>
                <w:szCs w:val="20"/>
              </w:rPr>
            </w:pPr>
          </w:p>
        </w:tc>
        <w:tc>
          <w:tcPr>
            <w:tcW w:w="1520" w:type="dxa"/>
            <w:tcBorders>
              <w:top w:val="nil"/>
              <w:left w:val="nil"/>
              <w:bottom w:val="nil"/>
              <w:right w:val="nil"/>
            </w:tcBorders>
            <w:shd w:val="clear" w:color="auto" w:fill="auto"/>
            <w:noWrap/>
            <w:vAlign w:val="bottom"/>
            <w:hideMark/>
          </w:tcPr>
          <w:p w14:paraId="08A0467D" w14:textId="77777777" w:rsidR="008C640D" w:rsidRDefault="008C640D">
            <w:pPr>
              <w:jc w:val="center"/>
              <w:rPr>
                <w:sz w:val="20"/>
                <w:szCs w:val="20"/>
              </w:rPr>
            </w:pPr>
          </w:p>
        </w:tc>
        <w:tc>
          <w:tcPr>
            <w:tcW w:w="1400" w:type="dxa"/>
            <w:tcBorders>
              <w:top w:val="nil"/>
              <w:left w:val="nil"/>
              <w:bottom w:val="nil"/>
              <w:right w:val="nil"/>
            </w:tcBorders>
            <w:shd w:val="clear" w:color="auto" w:fill="auto"/>
            <w:noWrap/>
            <w:vAlign w:val="bottom"/>
            <w:hideMark/>
          </w:tcPr>
          <w:p w14:paraId="07BCE788" w14:textId="77777777" w:rsidR="008C640D" w:rsidRDefault="008C640D">
            <w:pPr>
              <w:jc w:val="center"/>
              <w:rPr>
                <w:sz w:val="20"/>
                <w:szCs w:val="20"/>
              </w:rPr>
            </w:pPr>
          </w:p>
        </w:tc>
      </w:tr>
      <w:tr w:rsidR="008C640D" w14:paraId="28505B47" w14:textId="77777777" w:rsidTr="008C640D">
        <w:trPr>
          <w:trHeight w:val="280"/>
        </w:trPr>
        <w:tc>
          <w:tcPr>
            <w:tcW w:w="461" w:type="dxa"/>
            <w:tcBorders>
              <w:top w:val="nil"/>
              <w:left w:val="nil"/>
              <w:bottom w:val="nil"/>
              <w:right w:val="nil"/>
            </w:tcBorders>
            <w:shd w:val="clear" w:color="auto" w:fill="auto"/>
            <w:noWrap/>
            <w:vAlign w:val="bottom"/>
            <w:hideMark/>
          </w:tcPr>
          <w:p w14:paraId="3F9D4E94"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0DC60E8" w14:textId="77777777" w:rsidR="008C640D" w:rsidRDefault="008C640D">
            <w:pPr>
              <w:rPr>
                <w:rFonts w:ascii="Arial" w:hAnsi="Arial" w:cs="Arial"/>
                <w:sz w:val="22"/>
                <w:szCs w:val="22"/>
              </w:rPr>
            </w:pPr>
            <w:r>
              <w:rPr>
                <w:rFonts w:ascii="Arial" w:hAnsi="Arial" w:cs="Arial"/>
                <w:sz w:val="22"/>
                <w:szCs w:val="22"/>
              </w:rPr>
              <w:t>General fund</w:t>
            </w:r>
          </w:p>
        </w:tc>
        <w:tc>
          <w:tcPr>
            <w:tcW w:w="1640" w:type="dxa"/>
            <w:tcBorders>
              <w:top w:val="nil"/>
              <w:left w:val="nil"/>
              <w:bottom w:val="nil"/>
              <w:right w:val="nil"/>
            </w:tcBorders>
            <w:shd w:val="clear" w:color="auto" w:fill="auto"/>
            <w:noWrap/>
            <w:vAlign w:val="bottom"/>
            <w:hideMark/>
          </w:tcPr>
          <w:p w14:paraId="717E4F4A" w14:textId="77777777" w:rsidR="008C640D" w:rsidRDefault="008C640D">
            <w:pPr>
              <w:jc w:val="right"/>
              <w:rPr>
                <w:rFonts w:ascii="Arial" w:hAnsi="Arial" w:cs="Arial"/>
                <w:sz w:val="22"/>
                <w:szCs w:val="22"/>
              </w:rPr>
            </w:pPr>
            <w:r>
              <w:rPr>
                <w:rFonts w:ascii="Arial" w:hAnsi="Arial" w:cs="Arial"/>
                <w:sz w:val="22"/>
                <w:szCs w:val="22"/>
              </w:rPr>
              <w:t xml:space="preserve">2,883,750 </w:t>
            </w:r>
          </w:p>
        </w:tc>
        <w:tc>
          <w:tcPr>
            <w:tcW w:w="1403" w:type="dxa"/>
            <w:tcBorders>
              <w:top w:val="nil"/>
              <w:left w:val="nil"/>
              <w:bottom w:val="nil"/>
              <w:right w:val="nil"/>
            </w:tcBorders>
            <w:shd w:val="clear" w:color="auto" w:fill="auto"/>
            <w:noWrap/>
            <w:vAlign w:val="bottom"/>
            <w:hideMark/>
          </w:tcPr>
          <w:p w14:paraId="15B4ADC4" w14:textId="77777777" w:rsidR="008C640D" w:rsidRDefault="008C640D">
            <w:pPr>
              <w:jc w:val="right"/>
              <w:rPr>
                <w:rFonts w:ascii="Arial" w:hAnsi="Arial" w:cs="Arial"/>
                <w:sz w:val="22"/>
                <w:szCs w:val="22"/>
              </w:rPr>
            </w:pPr>
            <w:r>
              <w:rPr>
                <w:rFonts w:ascii="Arial" w:hAnsi="Arial" w:cs="Arial"/>
                <w:sz w:val="22"/>
                <w:szCs w:val="22"/>
              </w:rPr>
              <w:t xml:space="preserve">39,757 </w:t>
            </w:r>
          </w:p>
        </w:tc>
        <w:tc>
          <w:tcPr>
            <w:tcW w:w="1520" w:type="dxa"/>
            <w:tcBorders>
              <w:top w:val="nil"/>
              <w:left w:val="nil"/>
              <w:bottom w:val="nil"/>
              <w:right w:val="nil"/>
            </w:tcBorders>
            <w:shd w:val="clear" w:color="auto" w:fill="auto"/>
            <w:noWrap/>
            <w:vAlign w:val="bottom"/>
            <w:hideMark/>
          </w:tcPr>
          <w:p w14:paraId="4F7AF0A0" w14:textId="77777777" w:rsidR="008C640D" w:rsidRDefault="008C640D">
            <w:pPr>
              <w:jc w:val="right"/>
              <w:rPr>
                <w:rFonts w:ascii="Arial" w:hAnsi="Arial" w:cs="Arial"/>
                <w:sz w:val="22"/>
                <w:szCs w:val="22"/>
              </w:rPr>
            </w:pPr>
            <w:r>
              <w:rPr>
                <w:rFonts w:ascii="Arial" w:hAnsi="Arial" w:cs="Arial"/>
                <w:sz w:val="22"/>
                <w:szCs w:val="22"/>
              </w:rPr>
              <w:t xml:space="preserve">2,923,507 </w:t>
            </w:r>
          </w:p>
        </w:tc>
        <w:tc>
          <w:tcPr>
            <w:tcW w:w="1400" w:type="dxa"/>
            <w:tcBorders>
              <w:top w:val="nil"/>
              <w:left w:val="nil"/>
              <w:bottom w:val="nil"/>
              <w:right w:val="nil"/>
            </w:tcBorders>
            <w:shd w:val="clear" w:color="auto" w:fill="auto"/>
            <w:noWrap/>
            <w:vAlign w:val="bottom"/>
            <w:hideMark/>
          </w:tcPr>
          <w:p w14:paraId="3A6DFB59" w14:textId="77777777" w:rsidR="008C640D" w:rsidRDefault="008C640D">
            <w:pPr>
              <w:jc w:val="right"/>
              <w:rPr>
                <w:rFonts w:ascii="Arial" w:hAnsi="Arial" w:cs="Arial"/>
                <w:sz w:val="22"/>
                <w:szCs w:val="22"/>
              </w:rPr>
            </w:pPr>
          </w:p>
        </w:tc>
      </w:tr>
      <w:tr w:rsidR="008C640D" w14:paraId="58B77003" w14:textId="77777777" w:rsidTr="008C640D">
        <w:trPr>
          <w:trHeight w:val="280"/>
        </w:trPr>
        <w:tc>
          <w:tcPr>
            <w:tcW w:w="461" w:type="dxa"/>
            <w:tcBorders>
              <w:top w:val="nil"/>
              <w:left w:val="nil"/>
              <w:bottom w:val="nil"/>
              <w:right w:val="nil"/>
            </w:tcBorders>
            <w:shd w:val="clear" w:color="auto" w:fill="auto"/>
            <w:noWrap/>
            <w:vAlign w:val="bottom"/>
            <w:hideMark/>
          </w:tcPr>
          <w:p w14:paraId="2DCA7362"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4AB9401B"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3FDD2CEA"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2310F66F"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5CCAC99A"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6AA50B82" w14:textId="77777777" w:rsidR="008C640D" w:rsidRDefault="008C640D">
            <w:pPr>
              <w:rPr>
                <w:sz w:val="20"/>
                <w:szCs w:val="20"/>
              </w:rPr>
            </w:pPr>
          </w:p>
        </w:tc>
      </w:tr>
      <w:tr w:rsidR="008C640D" w14:paraId="5342461E" w14:textId="77777777" w:rsidTr="008C640D">
        <w:trPr>
          <w:trHeight w:val="300"/>
        </w:trPr>
        <w:tc>
          <w:tcPr>
            <w:tcW w:w="461" w:type="dxa"/>
            <w:tcBorders>
              <w:top w:val="nil"/>
              <w:left w:val="nil"/>
              <w:bottom w:val="nil"/>
              <w:right w:val="nil"/>
            </w:tcBorders>
            <w:shd w:val="clear" w:color="auto" w:fill="auto"/>
            <w:noWrap/>
            <w:vAlign w:val="bottom"/>
            <w:hideMark/>
          </w:tcPr>
          <w:p w14:paraId="1051119D"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111D6471" w14:textId="77777777" w:rsidR="008C640D" w:rsidRDefault="008C640D">
            <w:pPr>
              <w:rPr>
                <w:rFonts w:ascii="Arial" w:hAnsi="Arial" w:cs="Arial"/>
                <w:sz w:val="22"/>
                <w:szCs w:val="22"/>
              </w:rPr>
            </w:pPr>
            <w:r>
              <w:rPr>
                <w:rFonts w:ascii="Arial" w:hAnsi="Arial" w:cs="Arial"/>
                <w:sz w:val="22"/>
                <w:szCs w:val="22"/>
              </w:rPr>
              <w:t>TOTAL FUNDS</w:t>
            </w:r>
          </w:p>
        </w:tc>
        <w:tc>
          <w:tcPr>
            <w:tcW w:w="1640" w:type="dxa"/>
            <w:tcBorders>
              <w:top w:val="single" w:sz="4" w:space="0" w:color="auto"/>
              <w:left w:val="nil"/>
              <w:bottom w:val="double" w:sz="6" w:space="0" w:color="auto"/>
              <w:right w:val="nil"/>
            </w:tcBorders>
            <w:shd w:val="clear" w:color="auto" w:fill="auto"/>
            <w:noWrap/>
            <w:vAlign w:val="bottom"/>
            <w:hideMark/>
          </w:tcPr>
          <w:p w14:paraId="2FA30391" w14:textId="77777777" w:rsidR="008C640D" w:rsidRDefault="008C640D">
            <w:pPr>
              <w:jc w:val="right"/>
              <w:rPr>
                <w:rFonts w:ascii="Arial" w:hAnsi="Arial" w:cs="Arial"/>
                <w:sz w:val="22"/>
                <w:szCs w:val="22"/>
              </w:rPr>
            </w:pPr>
            <w:r>
              <w:rPr>
                <w:rFonts w:ascii="Arial" w:hAnsi="Arial" w:cs="Arial"/>
                <w:sz w:val="22"/>
                <w:szCs w:val="22"/>
              </w:rPr>
              <w:t xml:space="preserve">2,883,750 </w:t>
            </w:r>
          </w:p>
        </w:tc>
        <w:tc>
          <w:tcPr>
            <w:tcW w:w="1403" w:type="dxa"/>
            <w:tcBorders>
              <w:top w:val="single" w:sz="4" w:space="0" w:color="auto"/>
              <w:left w:val="nil"/>
              <w:bottom w:val="double" w:sz="6" w:space="0" w:color="auto"/>
              <w:right w:val="nil"/>
            </w:tcBorders>
            <w:shd w:val="clear" w:color="auto" w:fill="auto"/>
            <w:noWrap/>
            <w:vAlign w:val="bottom"/>
            <w:hideMark/>
          </w:tcPr>
          <w:p w14:paraId="1BCC9437" w14:textId="77777777" w:rsidR="008C640D" w:rsidRDefault="008C640D">
            <w:pPr>
              <w:rPr>
                <w:rFonts w:ascii="Arial" w:hAnsi="Arial" w:cs="Arial"/>
                <w:sz w:val="22"/>
                <w:szCs w:val="22"/>
              </w:rPr>
            </w:pPr>
            <w:r>
              <w:rPr>
                <w:rFonts w:ascii="Arial" w:hAnsi="Arial" w:cs="Arial"/>
                <w:sz w:val="22"/>
                <w:szCs w:val="22"/>
              </w:rPr>
              <w:t> </w:t>
            </w:r>
          </w:p>
        </w:tc>
        <w:tc>
          <w:tcPr>
            <w:tcW w:w="1520" w:type="dxa"/>
            <w:tcBorders>
              <w:top w:val="single" w:sz="4" w:space="0" w:color="auto"/>
              <w:left w:val="nil"/>
              <w:bottom w:val="double" w:sz="6" w:space="0" w:color="auto"/>
              <w:right w:val="nil"/>
            </w:tcBorders>
            <w:shd w:val="clear" w:color="auto" w:fill="auto"/>
            <w:noWrap/>
            <w:vAlign w:val="bottom"/>
            <w:hideMark/>
          </w:tcPr>
          <w:p w14:paraId="125EC0D9" w14:textId="77777777" w:rsidR="008C640D" w:rsidRDefault="008C640D">
            <w:pPr>
              <w:jc w:val="right"/>
              <w:rPr>
                <w:rFonts w:ascii="Arial" w:hAnsi="Arial" w:cs="Arial"/>
                <w:sz w:val="22"/>
                <w:szCs w:val="22"/>
              </w:rPr>
            </w:pPr>
            <w:r>
              <w:rPr>
                <w:rFonts w:ascii="Arial" w:hAnsi="Arial" w:cs="Arial"/>
                <w:sz w:val="22"/>
                <w:szCs w:val="22"/>
              </w:rPr>
              <w:t xml:space="preserve">2,923,507 </w:t>
            </w:r>
          </w:p>
        </w:tc>
        <w:tc>
          <w:tcPr>
            <w:tcW w:w="1400" w:type="dxa"/>
            <w:tcBorders>
              <w:top w:val="nil"/>
              <w:left w:val="nil"/>
              <w:bottom w:val="nil"/>
              <w:right w:val="nil"/>
            </w:tcBorders>
            <w:shd w:val="clear" w:color="auto" w:fill="auto"/>
            <w:noWrap/>
            <w:vAlign w:val="bottom"/>
            <w:hideMark/>
          </w:tcPr>
          <w:p w14:paraId="58190784" w14:textId="77777777" w:rsidR="008C640D" w:rsidRDefault="008C640D">
            <w:pPr>
              <w:jc w:val="right"/>
              <w:rPr>
                <w:rFonts w:ascii="Arial" w:hAnsi="Arial" w:cs="Arial"/>
                <w:sz w:val="22"/>
                <w:szCs w:val="22"/>
              </w:rPr>
            </w:pPr>
          </w:p>
        </w:tc>
      </w:tr>
      <w:tr w:rsidR="008C640D" w14:paraId="0BA94476" w14:textId="77777777" w:rsidTr="008C640D">
        <w:trPr>
          <w:trHeight w:val="300"/>
        </w:trPr>
        <w:tc>
          <w:tcPr>
            <w:tcW w:w="461" w:type="dxa"/>
            <w:tcBorders>
              <w:top w:val="nil"/>
              <w:left w:val="nil"/>
              <w:bottom w:val="nil"/>
              <w:right w:val="nil"/>
            </w:tcBorders>
            <w:shd w:val="clear" w:color="auto" w:fill="auto"/>
            <w:noWrap/>
            <w:vAlign w:val="bottom"/>
            <w:hideMark/>
          </w:tcPr>
          <w:p w14:paraId="3088CDB5"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0B48664F"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73899819"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009CE827"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1E82D764"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1C8DEC27" w14:textId="77777777" w:rsidR="008C640D" w:rsidRDefault="008C640D">
            <w:pPr>
              <w:rPr>
                <w:sz w:val="20"/>
                <w:szCs w:val="20"/>
              </w:rPr>
            </w:pPr>
          </w:p>
        </w:tc>
      </w:tr>
      <w:tr w:rsidR="008C640D" w14:paraId="3145F812" w14:textId="77777777" w:rsidTr="008C640D">
        <w:trPr>
          <w:trHeight w:val="280"/>
        </w:trPr>
        <w:tc>
          <w:tcPr>
            <w:tcW w:w="461" w:type="dxa"/>
            <w:tcBorders>
              <w:top w:val="nil"/>
              <w:left w:val="nil"/>
              <w:bottom w:val="nil"/>
              <w:right w:val="nil"/>
            </w:tcBorders>
            <w:shd w:val="clear" w:color="auto" w:fill="auto"/>
            <w:noWrap/>
            <w:vAlign w:val="bottom"/>
            <w:hideMark/>
          </w:tcPr>
          <w:p w14:paraId="77B42C1B" w14:textId="77777777" w:rsidR="008C640D" w:rsidRDefault="008C640D">
            <w:pPr>
              <w:rPr>
                <w:sz w:val="20"/>
                <w:szCs w:val="20"/>
              </w:rPr>
            </w:pPr>
          </w:p>
        </w:tc>
        <w:tc>
          <w:tcPr>
            <w:tcW w:w="6203" w:type="dxa"/>
            <w:gridSpan w:val="3"/>
            <w:tcBorders>
              <w:top w:val="nil"/>
              <w:left w:val="nil"/>
              <w:bottom w:val="nil"/>
              <w:right w:val="nil"/>
            </w:tcBorders>
            <w:shd w:val="clear" w:color="auto" w:fill="auto"/>
            <w:noWrap/>
            <w:vAlign w:val="bottom"/>
            <w:hideMark/>
          </w:tcPr>
          <w:p w14:paraId="560D0A12" w14:textId="77777777" w:rsidR="008C640D" w:rsidRDefault="008C640D">
            <w:pPr>
              <w:rPr>
                <w:rFonts w:ascii="Arial" w:hAnsi="Arial" w:cs="Arial"/>
                <w:i/>
                <w:iCs/>
                <w:sz w:val="22"/>
                <w:szCs w:val="22"/>
              </w:rPr>
            </w:pPr>
            <w:r>
              <w:rPr>
                <w:rFonts w:ascii="Arial" w:hAnsi="Arial" w:cs="Arial"/>
                <w:i/>
                <w:iCs/>
                <w:sz w:val="22"/>
                <w:szCs w:val="22"/>
              </w:rPr>
              <w:t>Net movement in funds, included in the above, are as follows :</w:t>
            </w:r>
          </w:p>
        </w:tc>
        <w:tc>
          <w:tcPr>
            <w:tcW w:w="1520" w:type="dxa"/>
            <w:tcBorders>
              <w:top w:val="nil"/>
              <w:left w:val="nil"/>
              <w:bottom w:val="nil"/>
              <w:right w:val="nil"/>
            </w:tcBorders>
            <w:shd w:val="clear" w:color="auto" w:fill="auto"/>
            <w:vAlign w:val="bottom"/>
            <w:hideMark/>
          </w:tcPr>
          <w:p w14:paraId="4D483951" w14:textId="77777777" w:rsidR="008C640D" w:rsidRDefault="008C640D">
            <w:pPr>
              <w:rPr>
                <w:rFonts w:ascii="Arial" w:hAnsi="Arial" w:cs="Arial"/>
                <w:i/>
                <w:iCs/>
                <w:sz w:val="22"/>
                <w:szCs w:val="22"/>
              </w:rPr>
            </w:pPr>
          </w:p>
        </w:tc>
        <w:tc>
          <w:tcPr>
            <w:tcW w:w="1400" w:type="dxa"/>
            <w:tcBorders>
              <w:top w:val="nil"/>
              <w:left w:val="nil"/>
              <w:bottom w:val="nil"/>
              <w:right w:val="nil"/>
            </w:tcBorders>
            <w:shd w:val="clear" w:color="auto" w:fill="auto"/>
            <w:vAlign w:val="bottom"/>
            <w:hideMark/>
          </w:tcPr>
          <w:p w14:paraId="66CBBE07" w14:textId="77777777" w:rsidR="008C640D" w:rsidRDefault="008C640D">
            <w:pPr>
              <w:jc w:val="center"/>
              <w:rPr>
                <w:sz w:val="20"/>
                <w:szCs w:val="20"/>
              </w:rPr>
            </w:pPr>
          </w:p>
        </w:tc>
      </w:tr>
      <w:tr w:rsidR="008C640D" w14:paraId="1931EF45" w14:textId="77777777" w:rsidTr="008C640D">
        <w:trPr>
          <w:trHeight w:val="280"/>
        </w:trPr>
        <w:tc>
          <w:tcPr>
            <w:tcW w:w="461" w:type="dxa"/>
            <w:tcBorders>
              <w:top w:val="nil"/>
              <w:left w:val="nil"/>
              <w:bottom w:val="nil"/>
              <w:right w:val="nil"/>
            </w:tcBorders>
            <w:shd w:val="clear" w:color="auto" w:fill="auto"/>
            <w:noWrap/>
            <w:vAlign w:val="bottom"/>
            <w:hideMark/>
          </w:tcPr>
          <w:p w14:paraId="644AA919" w14:textId="77777777" w:rsidR="008C640D" w:rsidRDefault="008C640D">
            <w:pPr>
              <w:jc w:val="center"/>
              <w:rPr>
                <w:sz w:val="20"/>
                <w:szCs w:val="20"/>
              </w:rPr>
            </w:pPr>
          </w:p>
        </w:tc>
        <w:tc>
          <w:tcPr>
            <w:tcW w:w="3160" w:type="dxa"/>
            <w:tcBorders>
              <w:top w:val="nil"/>
              <w:left w:val="nil"/>
              <w:bottom w:val="nil"/>
              <w:right w:val="nil"/>
            </w:tcBorders>
            <w:shd w:val="clear" w:color="auto" w:fill="auto"/>
            <w:noWrap/>
            <w:vAlign w:val="bottom"/>
            <w:hideMark/>
          </w:tcPr>
          <w:p w14:paraId="1F4606C4"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5C7E4925"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73C8F644" w14:textId="77777777" w:rsidR="008C640D" w:rsidRDefault="008C640D">
            <w:pPr>
              <w:rPr>
                <w:sz w:val="20"/>
                <w:szCs w:val="20"/>
              </w:rPr>
            </w:pPr>
          </w:p>
        </w:tc>
        <w:tc>
          <w:tcPr>
            <w:tcW w:w="1520" w:type="dxa"/>
            <w:tcBorders>
              <w:top w:val="nil"/>
              <w:left w:val="nil"/>
              <w:bottom w:val="nil"/>
              <w:right w:val="nil"/>
            </w:tcBorders>
            <w:shd w:val="clear" w:color="auto" w:fill="auto"/>
            <w:vAlign w:val="bottom"/>
            <w:hideMark/>
          </w:tcPr>
          <w:p w14:paraId="7F9C8922" w14:textId="77777777" w:rsidR="008C640D" w:rsidRDefault="008C640D">
            <w:pPr>
              <w:rPr>
                <w:sz w:val="20"/>
                <w:szCs w:val="20"/>
              </w:rPr>
            </w:pPr>
          </w:p>
        </w:tc>
        <w:tc>
          <w:tcPr>
            <w:tcW w:w="1400" w:type="dxa"/>
            <w:tcBorders>
              <w:top w:val="nil"/>
              <w:left w:val="nil"/>
              <w:bottom w:val="nil"/>
              <w:right w:val="nil"/>
            </w:tcBorders>
            <w:shd w:val="clear" w:color="auto" w:fill="auto"/>
            <w:vAlign w:val="bottom"/>
            <w:hideMark/>
          </w:tcPr>
          <w:p w14:paraId="3345D610" w14:textId="77777777" w:rsidR="008C640D" w:rsidRDefault="008C640D">
            <w:pPr>
              <w:jc w:val="center"/>
              <w:rPr>
                <w:sz w:val="20"/>
                <w:szCs w:val="20"/>
              </w:rPr>
            </w:pPr>
          </w:p>
        </w:tc>
      </w:tr>
      <w:tr w:rsidR="008C640D" w14:paraId="1F0ED3DF" w14:textId="77777777" w:rsidTr="008C640D">
        <w:trPr>
          <w:trHeight w:val="600"/>
        </w:trPr>
        <w:tc>
          <w:tcPr>
            <w:tcW w:w="461" w:type="dxa"/>
            <w:tcBorders>
              <w:top w:val="nil"/>
              <w:left w:val="nil"/>
              <w:bottom w:val="nil"/>
              <w:right w:val="nil"/>
            </w:tcBorders>
            <w:shd w:val="clear" w:color="auto" w:fill="auto"/>
            <w:noWrap/>
            <w:vAlign w:val="bottom"/>
            <w:hideMark/>
          </w:tcPr>
          <w:p w14:paraId="2BB4DA2C" w14:textId="77777777" w:rsidR="008C640D" w:rsidRDefault="008C640D">
            <w:pPr>
              <w:jc w:val="center"/>
              <w:rPr>
                <w:sz w:val="20"/>
                <w:szCs w:val="20"/>
              </w:rPr>
            </w:pPr>
          </w:p>
        </w:tc>
        <w:tc>
          <w:tcPr>
            <w:tcW w:w="3160" w:type="dxa"/>
            <w:tcBorders>
              <w:top w:val="nil"/>
              <w:left w:val="nil"/>
              <w:bottom w:val="nil"/>
              <w:right w:val="nil"/>
            </w:tcBorders>
            <w:shd w:val="clear" w:color="auto" w:fill="auto"/>
            <w:noWrap/>
            <w:vAlign w:val="bottom"/>
            <w:hideMark/>
          </w:tcPr>
          <w:p w14:paraId="542294FD" w14:textId="77777777" w:rsidR="008C640D" w:rsidRDefault="008C640D">
            <w:pPr>
              <w:rPr>
                <w:sz w:val="20"/>
                <w:szCs w:val="20"/>
              </w:rPr>
            </w:pPr>
          </w:p>
        </w:tc>
        <w:tc>
          <w:tcPr>
            <w:tcW w:w="1640" w:type="dxa"/>
            <w:tcBorders>
              <w:top w:val="nil"/>
              <w:left w:val="nil"/>
              <w:bottom w:val="nil"/>
              <w:right w:val="nil"/>
            </w:tcBorders>
            <w:shd w:val="clear" w:color="auto" w:fill="auto"/>
            <w:vAlign w:val="bottom"/>
            <w:hideMark/>
          </w:tcPr>
          <w:p w14:paraId="4DBA80EE" w14:textId="77777777" w:rsidR="008C640D" w:rsidRDefault="008C640D">
            <w:pPr>
              <w:jc w:val="center"/>
              <w:rPr>
                <w:rFonts w:ascii="Arial" w:hAnsi="Arial" w:cs="Arial"/>
                <w:b/>
                <w:bCs/>
                <w:sz w:val="22"/>
                <w:szCs w:val="22"/>
              </w:rPr>
            </w:pPr>
            <w:r>
              <w:rPr>
                <w:rFonts w:ascii="Arial" w:hAnsi="Arial" w:cs="Arial"/>
                <w:b/>
                <w:bCs/>
                <w:sz w:val="22"/>
                <w:szCs w:val="22"/>
              </w:rPr>
              <w:t>Incoming resources</w:t>
            </w:r>
          </w:p>
        </w:tc>
        <w:tc>
          <w:tcPr>
            <w:tcW w:w="1403" w:type="dxa"/>
            <w:tcBorders>
              <w:top w:val="nil"/>
              <w:left w:val="nil"/>
              <w:bottom w:val="nil"/>
              <w:right w:val="nil"/>
            </w:tcBorders>
            <w:shd w:val="clear" w:color="auto" w:fill="auto"/>
            <w:vAlign w:val="bottom"/>
            <w:hideMark/>
          </w:tcPr>
          <w:p w14:paraId="06F10E32" w14:textId="77777777" w:rsidR="008C640D" w:rsidRDefault="008C640D">
            <w:pPr>
              <w:jc w:val="center"/>
              <w:rPr>
                <w:rFonts w:ascii="Arial" w:hAnsi="Arial" w:cs="Arial"/>
                <w:b/>
                <w:bCs/>
                <w:sz w:val="22"/>
                <w:szCs w:val="22"/>
              </w:rPr>
            </w:pPr>
            <w:r>
              <w:rPr>
                <w:rFonts w:ascii="Arial" w:hAnsi="Arial" w:cs="Arial"/>
                <w:b/>
                <w:bCs/>
                <w:sz w:val="22"/>
                <w:szCs w:val="22"/>
              </w:rPr>
              <w:t>Resources expended</w:t>
            </w:r>
          </w:p>
        </w:tc>
        <w:tc>
          <w:tcPr>
            <w:tcW w:w="1520" w:type="dxa"/>
            <w:tcBorders>
              <w:top w:val="nil"/>
              <w:left w:val="nil"/>
              <w:bottom w:val="nil"/>
              <w:right w:val="nil"/>
            </w:tcBorders>
            <w:shd w:val="clear" w:color="auto" w:fill="auto"/>
            <w:vAlign w:val="bottom"/>
            <w:hideMark/>
          </w:tcPr>
          <w:p w14:paraId="68BA3E92" w14:textId="77777777" w:rsidR="008C640D" w:rsidRDefault="008C640D">
            <w:pPr>
              <w:jc w:val="center"/>
              <w:rPr>
                <w:rFonts w:ascii="Arial" w:hAnsi="Arial" w:cs="Arial"/>
                <w:b/>
                <w:bCs/>
                <w:sz w:val="22"/>
                <w:szCs w:val="22"/>
              </w:rPr>
            </w:pPr>
            <w:r>
              <w:rPr>
                <w:rFonts w:ascii="Arial" w:hAnsi="Arial" w:cs="Arial"/>
                <w:b/>
                <w:bCs/>
                <w:sz w:val="22"/>
                <w:szCs w:val="22"/>
              </w:rPr>
              <w:t>Gains and losses</w:t>
            </w:r>
          </w:p>
        </w:tc>
        <w:tc>
          <w:tcPr>
            <w:tcW w:w="1400" w:type="dxa"/>
            <w:tcBorders>
              <w:top w:val="nil"/>
              <w:left w:val="nil"/>
              <w:bottom w:val="nil"/>
              <w:right w:val="nil"/>
            </w:tcBorders>
            <w:shd w:val="clear" w:color="auto" w:fill="auto"/>
            <w:vAlign w:val="bottom"/>
            <w:hideMark/>
          </w:tcPr>
          <w:p w14:paraId="4BFF5FE6" w14:textId="77777777" w:rsidR="008C640D" w:rsidRDefault="008C640D">
            <w:pPr>
              <w:jc w:val="center"/>
              <w:rPr>
                <w:rFonts w:ascii="Arial" w:hAnsi="Arial" w:cs="Arial"/>
                <w:b/>
                <w:bCs/>
                <w:sz w:val="22"/>
                <w:szCs w:val="22"/>
              </w:rPr>
            </w:pPr>
            <w:r>
              <w:rPr>
                <w:rFonts w:ascii="Arial" w:hAnsi="Arial" w:cs="Arial"/>
                <w:b/>
                <w:bCs/>
                <w:sz w:val="22"/>
                <w:szCs w:val="22"/>
              </w:rPr>
              <w:t>Movement in funds</w:t>
            </w:r>
          </w:p>
        </w:tc>
      </w:tr>
      <w:tr w:rsidR="008C640D" w14:paraId="4BC7EA19" w14:textId="77777777" w:rsidTr="008C640D">
        <w:trPr>
          <w:trHeight w:val="280"/>
        </w:trPr>
        <w:tc>
          <w:tcPr>
            <w:tcW w:w="461" w:type="dxa"/>
            <w:tcBorders>
              <w:top w:val="nil"/>
              <w:left w:val="nil"/>
              <w:bottom w:val="nil"/>
              <w:right w:val="nil"/>
            </w:tcBorders>
            <w:shd w:val="clear" w:color="auto" w:fill="auto"/>
            <w:noWrap/>
            <w:vAlign w:val="bottom"/>
            <w:hideMark/>
          </w:tcPr>
          <w:p w14:paraId="16E2D945" w14:textId="77777777" w:rsidR="008C640D" w:rsidRDefault="008C640D">
            <w:pPr>
              <w:jc w:val="center"/>
              <w:rPr>
                <w:rFonts w:ascii="Arial" w:hAnsi="Arial" w:cs="Arial"/>
                <w:b/>
                <w:bCs/>
                <w:sz w:val="22"/>
                <w:szCs w:val="22"/>
              </w:rPr>
            </w:pPr>
          </w:p>
        </w:tc>
        <w:tc>
          <w:tcPr>
            <w:tcW w:w="3160" w:type="dxa"/>
            <w:tcBorders>
              <w:top w:val="nil"/>
              <w:left w:val="nil"/>
              <w:bottom w:val="nil"/>
              <w:right w:val="nil"/>
            </w:tcBorders>
            <w:shd w:val="clear" w:color="auto" w:fill="auto"/>
            <w:noWrap/>
            <w:vAlign w:val="bottom"/>
            <w:hideMark/>
          </w:tcPr>
          <w:p w14:paraId="17B5FBF1"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3B8F1827" w14:textId="77777777" w:rsidR="008C640D" w:rsidRDefault="008C640D">
            <w:pPr>
              <w:jc w:val="center"/>
              <w:rPr>
                <w:rFonts w:ascii="Arial" w:hAnsi="Arial" w:cs="Arial"/>
                <w:sz w:val="22"/>
                <w:szCs w:val="22"/>
              </w:rPr>
            </w:pPr>
            <w:r>
              <w:rPr>
                <w:rFonts w:ascii="Arial" w:hAnsi="Arial" w:cs="Arial"/>
                <w:sz w:val="22"/>
                <w:szCs w:val="22"/>
              </w:rPr>
              <w:t>£</w:t>
            </w:r>
          </w:p>
        </w:tc>
        <w:tc>
          <w:tcPr>
            <w:tcW w:w="1403" w:type="dxa"/>
            <w:tcBorders>
              <w:top w:val="nil"/>
              <w:left w:val="nil"/>
              <w:bottom w:val="nil"/>
              <w:right w:val="nil"/>
            </w:tcBorders>
            <w:shd w:val="clear" w:color="auto" w:fill="auto"/>
            <w:noWrap/>
            <w:vAlign w:val="bottom"/>
            <w:hideMark/>
          </w:tcPr>
          <w:p w14:paraId="7B9E7492" w14:textId="77777777" w:rsidR="008C640D" w:rsidRDefault="008C640D">
            <w:pPr>
              <w:jc w:val="center"/>
              <w:rPr>
                <w:rFonts w:ascii="Arial" w:hAnsi="Arial" w:cs="Arial"/>
                <w:sz w:val="22"/>
                <w:szCs w:val="22"/>
              </w:rPr>
            </w:pPr>
            <w:r>
              <w:rPr>
                <w:rFonts w:ascii="Arial" w:hAnsi="Arial" w:cs="Arial"/>
                <w:sz w:val="22"/>
                <w:szCs w:val="22"/>
              </w:rPr>
              <w:t>£</w:t>
            </w:r>
          </w:p>
        </w:tc>
        <w:tc>
          <w:tcPr>
            <w:tcW w:w="1520" w:type="dxa"/>
            <w:tcBorders>
              <w:top w:val="nil"/>
              <w:left w:val="nil"/>
              <w:bottom w:val="nil"/>
              <w:right w:val="nil"/>
            </w:tcBorders>
            <w:shd w:val="clear" w:color="auto" w:fill="auto"/>
            <w:noWrap/>
            <w:vAlign w:val="bottom"/>
            <w:hideMark/>
          </w:tcPr>
          <w:p w14:paraId="08EAEE2B" w14:textId="77777777" w:rsidR="008C640D" w:rsidRDefault="008C640D">
            <w:pPr>
              <w:jc w:val="center"/>
              <w:rPr>
                <w:rFonts w:ascii="Arial" w:hAnsi="Arial" w:cs="Arial"/>
                <w:sz w:val="22"/>
                <w:szCs w:val="22"/>
              </w:rPr>
            </w:pPr>
            <w:r>
              <w:rPr>
                <w:rFonts w:ascii="Arial" w:hAnsi="Arial" w:cs="Arial"/>
                <w:sz w:val="22"/>
                <w:szCs w:val="22"/>
              </w:rPr>
              <w:t>£</w:t>
            </w:r>
          </w:p>
        </w:tc>
        <w:tc>
          <w:tcPr>
            <w:tcW w:w="1400" w:type="dxa"/>
            <w:tcBorders>
              <w:top w:val="nil"/>
              <w:left w:val="nil"/>
              <w:bottom w:val="nil"/>
              <w:right w:val="nil"/>
            </w:tcBorders>
            <w:shd w:val="clear" w:color="auto" w:fill="auto"/>
            <w:noWrap/>
            <w:vAlign w:val="bottom"/>
            <w:hideMark/>
          </w:tcPr>
          <w:p w14:paraId="37BF951A" w14:textId="77777777" w:rsidR="008C640D" w:rsidRDefault="008C640D">
            <w:pPr>
              <w:jc w:val="center"/>
              <w:rPr>
                <w:rFonts w:ascii="Arial" w:hAnsi="Arial" w:cs="Arial"/>
                <w:sz w:val="22"/>
                <w:szCs w:val="22"/>
              </w:rPr>
            </w:pPr>
            <w:r>
              <w:rPr>
                <w:rFonts w:ascii="Arial" w:hAnsi="Arial" w:cs="Arial"/>
                <w:sz w:val="22"/>
                <w:szCs w:val="22"/>
              </w:rPr>
              <w:t>£</w:t>
            </w:r>
          </w:p>
        </w:tc>
      </w:tr>
      <w:tr w:rsidR="008C640D" w14:paraId="5A9E6B1A" w14:textId="77777777" w:rsidTr="008C640D">
        <w:trPr>
          <w:trHeight w:val="280"/>
        </w:trPr>
        <w:tc>
          <w:tcPr>
            <w:tcW w:w="461" w:type="dxa"/>
            <w:tcBorders>
              <w:top w:val="nil"/>
              <w:left w:val="nil"/>
              <w:bottom w:val="nil"/>
              <w:right w:val="nil"/>
            </w:tcBorders>
            <w:shd w:val="clear" w:color="auto" w:fill="auto"/>
            <w:noWrap/>
            <w:vAlign w:val="bottom"/>
            <w:hideMark/>
          </w:tcPr>
          <w:p w14:paraId="4F6CB140" w14:textId="77777777" w:rsidR="008C640D" w:rsidRDefault="008C640D">
            <w:pPr>
              <w:jc w:val="center"/>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17D8BADF" w14:textId="77777777" w:rsidR="008C640D" w:rsidRDefault="008C640D">
            <w:pPr>
              <w:rPr>
                <w:rFonts w:ascii="Arial" w:hAnsi="Arial" w:cs="Arial"/>
                <w:i/>
                <w:iCs/>
                <w:sz w:val="22"/>
                <w:szCs w:val="22"/>
              </w:rPr>
            </w:pPr>
            <w:r>
              <w:rPr>
                <w:rFonts w:ascii="Arial" w:hAnsi="Arial" w:cs="Arial"/>
                <w:i/>
                <w:iCs/>
                <w:sz w:val="22"/>
                <w:szCs w:val="22"/>
              </w:rPr>
              <w:t>Unrestricted funds</w:t>
            </w:r>
          </w:p>
        </w:tc>
        <w:tc>
          <w:tcPr>
            <w:tcW w:w="1640" w:type="dxa"/>
            <w:tcBorders>
              <w:top w:val="nil"/>
              <w:left w:val="nil"/>
              <w:bottom w:val="nil"/>
              <w:right w:val="nil"/>
            </w:tcBorders>
            <w:shd w:val="clear" w:color="auto" w:fill="auto"/>
            <w:noWrap/>
            <w:vAlign w:val="bottom"/>
            <w:hideMark/>
          </w:tcPr>
          <w:p w14:paraId="7085AF96" w14:textId="77777777" w:rsidR="008C640D" w:rsidRDefault="008C640D">
            <w:pPr>
              <w:rPr>
                <w:rFonts w:ascii="Arial" w:hAnsi="Arial" w:cs="Arial"/>
                <w:i/>
                <w:iCs/>
                <w:sz w:val="22"/>
                <w:szCs w:val="22"/>
              </w:rPr>
            </w:pPr>
          </w:p>
        </w:tc>
        <w:tc>
          <w:tcPr>
            <w:tcW w:w="1403" w:type="dxa"/>
            <w:tcBorders>
              <w:top w:val="nil"/>
              <w:left w:val="nil"/>
              <w:bottom w:val="nil"/>
              <w:right w:val="nil"/>
            </w:tcBorders>
            <w:shd w:val="clear" w:color="auto" w:fill="auto"/>
            <w:noWrap/>
            <w:vAlign w:val="bottom"/>
            <w:hideMark/>
          </w:tcPr>
          <w:p w14:paraId="53ADFEA2" w14:textId="77777777" w:rsidR="008C640D" w:rsidRDefault="008C640D">
            <w:pPr>
              <w:jc w:val="center"/>
              <w:rPr>
                <w:sz w:val="20"/>
                <w:szCs w:val="20"/>
              </w:rPr>
            </w:pPr>
          </w:p>
        </w:tc>
        <w:tc>
          <w:tcPr>
            <w:tcW w:w="1520" w:type="dxa"/>
            <w:tcBorders>
              <w:top w:val="nil"/>
              <w:left w:val="nil"/>
              <w:bottom w:val="nil"/>
              <w:right w:val="nil"/>
            </w:tcBorders>
            <w:shd w:val="clear" w:color="auto" w:fill="auto"/>
            <w:noWrap/>
            <w:vAlign w:val="bottom"/>
            <w:hideMark/>
          </w:tcPr>
          <w:p w14:paraId="550E717B" w14:textId="77777777" w:rsidR="008C640D" w:rsidRDefault="008C640D">
            <w:pPr>
              <w:jc w:val="center"/>
              <w:rPr>
                <w:sz w:val="20"/>
                <w:szCs w:val="20"/>
              </w:rPr>
            </w:pPr>
          </w:p>
        </w:tc>
        <w:tc>
          <w:tcPr>
            <w:tcW w:w="1400" w:type="dxa"/>
            <w:tcBorders>
              <w:top w:val="nil"/>
              <w:left w:val="nil"/>
              <w:bottom w:val="nil"/>
              <w:right w:val="nil"/>
            </w:tcBorders>
            <w:shd w:val="clear" w:color="auto" w:fill="auto"/>
            <w:noWrap/>
            <w:vAlign w:val="bottom"/>
            <w:hideMark/>
          </w:tcPr>
          <w:p w14:paraId="2624535A" w14:textId="77777777" w:rsidR="008C640D" w:rsidRDefault="008C640D">
            <w:pPr>
              <w:rPr>
                <w:sz w:val="20"/>
                <w:szCs w:val="20"/>
              </w:rPr>
            </w:pPr>
          </w:p>
        </w:tc>
      </w:tr>
      <w:tr w:rsidR="008C640D" w14:paraId="461D9590" w14:textId="77777777" w:rsidTr="008C640D">
        <w:trPr>
          <w:trHeight w:val="280"/>
        </w:trPr>
        <w:tc>
          <w:tcPr>
            <w:tcW w:w="461" w:type="dxa"/>
            <w:tcBorders>
              <w:top w:val="nil"/>
              <w:left w:val="nil"/>
              <w:bottom w:val="nil"/>
              <w:right w:val="nil"/>
            </w:tcBorders>
            <w:shd w:val="clear" w:color="auto" w:fill="auto"/>
            <w:noWrap/>
            <w:vAlign w:val="bottom"/>
            <w:hideMark/>
          </w:tcPr>
          <w:p w14:paraId="0A7FA242" w14:textId="77777777" w:rsidR="008C640D" w:rsidRDefault="008C640D">
            <w:pPr>
              <w:jc w:val="center"/>
              <w:rPr>
                <w:sz w:val="20"/>
                <w:szCs w:val="20"/>
              </w:rPr>
            </w:pPr>
          </w:p>
        </w:tc>
        <w:tc>
          <w:tcPr>
            <w:tcW w:w="3160" w:type="dxa"/>
            <w:tcBorders>
              <w:top w:val="nil"/>
              <w:left w:val="nil"/>
              <w:bottom w:val="nil"/>
              <w:right w:val="nil"/>
            </w:tcBorders>
            <w:shd w:val="clear" w:color="auto" w:fill="auto"/>
            <w:noWrap/>
            <w:vAlign w:val="bottom"/>
            <w:hideMark/>
          </w:tcPr>
          <w:p w14:paraId="5D808156" w14:textId="77777777" w:rsidR="008C640D" w:rsidRDefault="008C640D">
            <w:pPr>
              <w:rPr>
                <w:rFonts w:ascii="Arial" w:hAnsi="Arial" w:cs="Arial"/>
                <w:sz w:val="22"/>
                <w:szCs w:val="22"/>
              </w:rPr>
            </w:pPr>
            <w:r>
              <w:rPr>
                <w:rFonts w:ascii="Arial" w:hAnsi="Arial" w:cs="Arial"/>
                <w:sz w:val="22"/>
                <w:szCs w:val="22"/>
              </w:rPr>
              <w:t>General fund</w:t>
            </w:r>
          </w:p>
        </w:tc>
        <w:tc>
          <w:tcPr>
            <w:tcW w:w="1640" w:type="dxa"/>
            <w:tcBorders>
              <w:top w:val="nil"/>
              <w:left w:val="nil"/>
              <w:bottom w:val="nil"/>
              <w:right w:val="nil"/>
            </w:tcBorders>
            <w:shd w:val="clear" w:color="auto" w:fill="auto"/>
            <w:noWrap/>
            <w:vAlign w:val="bottom"/>
            <w:hideMark/>
          </w:tcPr>
          <w:p w14:paraId="25EEA566" w14:textId="77777777" w:rsidR="008C640D" w:rsidRDefault="008C640D">
            <w:pPr>
              <w:jc w:val="right"/>
              <w:rPr>
                <w:rFonts w:ascii="Arial" w:hAnsi="Arial" w:cs="Arial"/>
                <w:sz w:val="22"/>
                <w:szCs w:val="22"/>
              </w:rPr>
            </w:pPr>
            <w:r>
              <w:rPr>
                <w:rFonts w:ascii="Arial" w:hAnsi="Arial" w:cs="Arial"/>
                <w:sz w:val="22"/>
                <w:szCs w:val="22"/>
              </w:rPr>
              <w:t xml:space="preserve">286,723 </w:t>
            </w:r>
          </w:p>
        </w:tc>
        <w:tc>
          <w:tcPr>
            <w:tcW w:w="1403" w:type="dxa"/>
            <w:tcBorders>
              <w:top w:val="nil"/>
              <w:left w:val="nil"/>
              <w:bottom w:val="nil"/>
              <w:right w:val="nil"/>
            </w:tcBorders>
            <w:shd w:val="clear" w:color="auto" w:fill="auto"/>
            <w:noWrap/>
            <w:vAlign w:val="bottom"/>
            <w:hideMark/>
          </w:tcPr>
          <w:p w14:paraId="4F4BF5C6" w14:textId="77777777" w:rsidR="008C640D" w:rsidRDefault="008C640D">
            <w:pPr>
              <w:jc w:val="right"/>
              <w:rPr>
                <w:rFonts w:ascii="Arial" w:hAnsi="Arial" w:cs="Arial"/>
                <w:sz w:val="22"/>
                <w:szCs w:val="22"/>
              </w:rPr>
            </w:pPr>
            <w:r>
              <w:rPr>
                <w:rFonts w:ascii="Arial" w:hAnsi="Arial" w:cs="Arial"/>
                <w:color w:val="FF0000"/>
                <w:sz w:val="22"/>
                <w:szCs w:val="22"/>
              </w:rPr>
              <w:t xml:space="preserve">-254,259 </w:t>
            </w:r>
          </w:p>
        </w:tc>
        <w:tc>
          <w:tcPr>
            <w:tcW w:w="1520" w:type="dxa"/>
            <w:tcBorders>
              <w:top w:val="nil"/>
              <w:left w:val="nil"/>
              <w:bottom w:val="nil"/>
              <w:right w:val="nil"/>
            </w:tcBorders>
            <w:shd w:val="clear" w:color="auto" w:fill="auto"/>
            <w:noWrap/>
            <w:vAlign w:val="bottom"/>
            <w:hideMark/>
          </w:tcPr>
          <w:p w14:paraId="30207DDB" w14:textId="6188ABE1" w:rsidR="008C640D" w:rsidRDefault="008C640D">
            <w:pPr>
              <w:jc w:val="right"/>
              <w:rPr>
                <w:rFonts w:ascii="Arial" w:hAnsi="Arial" w:cs="Arial"/>
                <w:sz w:val="22"/>
                <w:szCs w:val="22"/>
              </w:rPr>
            </w:pPr>
            <w:r>
              <w:rPr>
                <w:rFonts w:ascii="Arial" w:hAnsi="Arial" w:cs="Arial"/>
                <w:sz w:val="22"/>
                <w:szCs w:val="22"/>
              </w:rPr>
              <w:t>7,29</w:t>
            </w:r>
            <w:r w:rsidR="00B945C6">
              <w:rPr>
                <w:rFonts w:ascii="Arial" w:hAnsi="Arial" w:cs="Arial"/>
                <w:sz w:val="22"/>
                <w:szCs w:val="22"/>
              </w:rPr>
              <w:t>3</w:t>
            </w:r>
            <w:r>
              <w:rPr>
                <w:rFonts w:ascii="Arial" w:hAnsi="Arial" w:cs="Arial"/>
                <w:sz w:val="22"/>
                <w:szCs w:val="22"/>
              </w:rPr>
              <w:t xml:space="preserve"> </w:t>
            </w:r>
          </w:p>
        </w:tc>
        <w:tc>
          <w:tcPr>
            <w:tcW w:w="1400" w:type="dxa"/>
            <w:tcBorders>
              <w:top w:val="nil"/>
              <w:left w:val="nil"/>
              <w:bottom w:val="nil"/>
              <w:right w:val="nil"/>
            </w:tcBorders>
            <w:shd w:val="clear" w:color="auto" w:fill="auto"/>
            <w:noWrap/>
            <w:vAlign w:val="bottom"/>
            <w:hideMark/>
          </w:tcPr>
          <w:p w14:paraId="6988F4A0" w14:textId="77777777" w:rsidR="008C640D" w:rsidRDefault="008C640D">
            <w:pPr>
              <w:jc w:val="right"/>
              <w:rPr>
                <w:rFonts w:ascii="Arial" w:hAnsi="Arial" w:cs="Arial"/>
                <w:sz w:val="22"/>
                <w:szCs w:val="22"/>
              </w:rPr>
            </w:pPr>
            <w:r>
              <w:rPr>
                <w:rFonts w:ascii="Arial" w:hAnsi="Arial" w:cs="Arial"/>
                <w:sz w:val="22"/>
                <w:szCs w:val="22"/>
              </w:rPr>
              <w:t xml:space="preserve">39,757 </w:t>
            </w:r>
          </w:p>
        </w:tc>
      </w:tr>
      <w:tr w:rsidR="008C640D" w14:paraId="0E100E4C" w14:textId="77777777" w:rsidTr="008C640D">
        <w:trPr>
          <w:trHeight w:val="280"/>
        </w:trPr>
        <w:tc>
          <w:tcPr>
            <w:tcW w:w="461" w:type="dxa"/>
            <w:tcBorders>
              <w:top w:val="nil"/>
              <w:left w:val="nil"/>
              <w:bottom w:val="nil"/>
              <w:right w:val="nil"/>
            </w:tcBorders>
            <w:shd w:val="clear" w:color="auto" w:fill="auto"/>
            <w:noWrap/>
            <w:vAlign w:val="bottom"/>
            <w:hideMark/>
          </w:tcPr>
          <w:p w14:paraId="77FF7D51"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1F777B9F"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45CE4B84" w14:textId="77777777" w:rsidR="008C640D" w:rsidRDefault="008C640D">
            <w:pPr>
              <w:rPr>
                <w:sz w:val="20"/>
                <w:szCs w:val="20"/>
              </w:rPr>
            </w:pPr>
          </w:p>
        </w:tc>
        <w:tc>
          <w:tcPr>
            <w:tcW w:w="1403" w:type="dxa"/>
            <w:tcBorders>
              <w:top w:val="nil"/>
              <w:left w:val="nil"/>
              <w:bottom w:val="nil"/>
              <w:right w:val="nil"/>
            </w:tcBorders>
            <w:shd w:val="clear" w:color="auto" w:fill="auto"/>
            <w:noWrap/>
            <w:vAlign w:val="bottom"/>
            <w:hideMark/>
          </w:tcPr>
          <w:p w14:paraId="1633EF1B"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6168A4B7"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0683EC62" w14:textId="77777777" w:rsidR="008C640D" w:rsidRDefault="008C640D">
            <w:pPr>
              <w:rPr>
                <w:sz w:val="20"/>
                <w:szCs w:val="20"/>
              </w:rPr>
            </w:pPr>
          </w:p>
        </w:tc>
      </w:tr>
      <w:tr w:rsidR="008C640D" w14:paraId="0B229746" w14:textId="77777777" w:rsidTr="008C640D">
        <w:trPr>
          <w:trHeight w:val="300"/>
        </w:trPr>
        <w:tc>
          <w:tcPr>
            <w:tcW w:w="461" w:type="dxa"/>
            <w:tcBorders>
              <w:top w:val="nil"/>
              <w:left w:val="nil"/>
              <w:bottom w:val="nil"/>
              <w:right w:val="nil"/>
            </w:tcBorders>
            <w:shd w:val="clear" w:color="auto" w:fill="auto"/>
            <w:noWrap/>
            <w:vAlign w:val="bottom"/>
            <w:hideMark/>
          </w:tcPr>
          <w:p w14:paraId="190130E9"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5DBE1011" w14:textId="77777777" w:rsidR="008C640D" w:rsidRDefault="008C640D">
            <w:pPr>
              <w:rPr>
                <w:rFonts w:ascii="Arial" w:hAnsi="Arial" w:cs="Arial"/>
                <w:sz w:val="22"/>
                <w:szCs w:val="22"/>
              </w:rPr>
            </w:pPr>
            <w:r>
              <w:rPr>
                <w:rFonts w:ascii="Arial" w:hAnsi="Arial" w:cs="Arial"/>
                <w:sz w:val="22"/>
                <w:szCs w:val="22"/>
              </w:rPr>
              <w:t>TOTAL FUNDS</w:t>
            </w:r>
          </w:p>
        </w:tc>
        <w:tc>
          <w:tcPr>
            <w:tcW w:w="1640" w:type="dxa"/>
            <w:tcBorders>
              <w:top w:val="single" w:sz="4" w:space="0" w:color="auto"/>
              <w:left w:val="nil"/>
              <w:bottom w:val="double" w:sz="6" w:space="0" w:color="auto"/>
              <w:right w:val="nil"/>
            </w:tcBorders>
            <w:shd w:val="clear" w:color="auto" w:fill="auto"/>
            <w:noWrap/>
            <w:vAlign w:val="bottom"/>
            <w:hideMark/>
          </w:tcPr>
          <w:p w14:paraId="5F7B4992" w14:textId="77777777" w:rsidR="008C640D" w:rsidRDefault="008C640D">
            <w:pPr>
              <w:jc w:val="right"/>
              <w:rPr>
                <w:rFonts w:ascii="Arial" w:hAnsi="Arial" w:cs="Arial"/>
                <w:sz w:val="22"/>
                <w:szCs w:val="22"/>
              </w:rPr>
            </w:pPr>
            <w:r>
              <w:rPr>
                <w:rFonts w:ascii="Arial" w:hAnsi="Arial" w:cs="Arial"/>
                <w:sz w:val="22"/>
                <w:szCs w:val="22"/>
              </w:rPr>
              <w:t xml:space="preserve">286,723 </w:t>
            </w:r>
          </w:p>
        </w:tc>
        <w:tc>
          <w:tcPr>
            <w:tcW w:w="1403" w:type="dxa"/>
            <w:tcBorders>
              <w:top w:val="single" w:sz="4" w:space="0" w:color="auto"/>
              <w:left w:val="nil"/>
              <w:bottom w:val="double" w:sz="6" w:space="0" w:color="auto"/>
              <w:right w:val="nil"/>
            </w:tcBorders>
            <w:shd w:val="clear" w:color="auto" w:fill="auto"/>
            <w:noWrap/>
            <w:vAlign w:val="bottom"/>
            <w:hideMark/>
          </w:tcPr>
          <w:p w14:paraId="17C24760" w14:textId="77777777" w:rsidR="008C640D" w:rsidRDefault="008C640D">
            <w:pPr>
              <w:jc w:val="right"/>
              <w:rPr>
                <w:rFonts w:ascii="Arial" w:hAnsi="Arial" w:cs="Arial"/>
                <w:sz w:val="22"/>
                <w:szCs w:val="22"/>
              </w:rPr>
            </w:pPr>
            <w:r>
              <w:rPr>
                <w:rFonts w:ascii="Arial" w:hAnsi="Arial" w:cs="Arial"/>
                <w:color w:val="FF0000"/>
                <w:sz w:val="22"/>
                <w:szCs w:val="22"/>
              </w:rPr>
              <w:t xml:space="preserve">-254,259 </w:t>
            </w:r>
          </w:p>
        </w:tc>
        <w:tc>
          <w:tcPr>
            <w:tcW w:w="1520" w:type="dxa"/>
            <w:tcBorders>
              <w:top w:val="single" w:sz="4" w:space="0" w:color="auto"/>
              <w:left w:val="nil"/>
              <w:bottom w:val="double" w:sz="6" w:space="0" w:color="auto"/>
              <w:right w:val="nil"/>
            </w:tcBorders>
            <w:shd w:val="clear" w:color="auto" w:fill="auto"/>
            <w:noWrap/>
            <w:vAlign w:val="bottom"/>
            <w:hideMark/>
          </w:tcPr>
          <w:p w14:paraId="1338DF7B" w14:textId="74D0478C" w:rsidR="008C640D" w:rsidRDefault="008C640D">
            <w:pPr>
              <w:jc w:val="right"/>
              <w:rPr>
                <w:rFonts w:ascii="Arial" w:hAnsi="Arial" w:cs="Arial"/>
                <w:sz w:val="22"/>
                <w:szCs w:val="22"/>
              </w:rPr>
            </w:pPr>
            <w:r>
              <w:rPr>
                <w:rFonts w:ascii="Arial" w:hAnsi="Arial" w:cs="Arial"/>
                <w:sz w:val="22"/>
                <w:szCs w:val="22"/>
              </w:rPr>
              <w:t>7,29</w:t>
            </w:r>
            <w:r w:rsidR="00B945C6">
              <w:rPr>
                <w:rFonts w:ascii="Arial" w:hAnsi="Arial" w:cs="Arial"/>
                <w:sz w:val="22"/>
                <w:szCs w:val="22"/>
              </w:rPr>
              <w:t>3</w:t>
            </w:r>
            <w:r>
              <w:rPr>
                <w:rFonts w:ascii="Arial" w:hAnsi="Arial" w:cs="Arial"/>
                <w:sz w:val="22"/>
                <w:szCs w:val="22"/>
              </w:rPr>
              <w:t xml:space="preserve"> </w:t>
            </w:r>
          </w:p>
        </w:tc>
        <w:tc>
          <w:tcPr>
            <w:tcW w:w="1400" w:type="dxa"/>
            <w:tcBorders>
              <w:top w:val="single" w:sz="4" w:space="0" w:color="auto"/>
              <w:left w:val="nil"/>
              <w:bottom w:val="double" w:sz="6" w:space="0" w:color="auto"/>
              <w:right w:val="nil"/>
            </w:tcBorders>
            <w:shd w:val="clear" w:color="auto" w:fill="auto"/>
            <w:noWrap/>
            <w:vAlign w:val="bottom"/>
            <w:hideMark/>
          </w:tcPr>
          <w:p w14:paraId="07E22E9B" w14:textId="77777777" w:rsidR="008C640D" w:rsidRDefault="008C640D">
            <w:pPr>
              <w:jc w:val="right"/>
              <w:rPr>
                <w:rFonts w:ascii="Arial" w:hAnsi="Arial" w:cs="Arial"/>
                <w:sz w:val="22"/>
                <w:szCs w:val="22"/>
              </w:rPr>
            </w:pPr>
            <w:r>
              <w:rPr>
                <w:rFonts w:ascii="Arial" w:hAnsi="Arial" w:cs="Arial"/>
                <w:sz w:val="22"/>
                <w:szCs w:val="22"/>
              </w:rPr>
              <w:t xml:space="preserve">39,757 </w:t>
            </w:r>
          </w:p>
        </w:tc>
      </w:tr>
    </w:tbl>
    <w:p w14:paraId="25C42D3E" w14:textId="77777777" w:rsidR="00DC1D9B" w:rsidRPr="00910958" w:rsidRDefault="00DC1D9B" w:rsidP="00A226F5">
      <w:pPr>
        <w:rPr>
          <w:rFonts w:ascii="Arial" w:hAnsi="Arial" w:cs="Arial"/>
          <w:b/>
          <w:sz w:val="22"/>
          <w:szCs w:val="22"/>
        </w:rPr>
      </w:pPr>
    </w:p>
    <w:p w14:paraId="4674DF59" w14:textId="01E5FA90" w:rsidR="00F82069" w:rsidRPr="00910958" w:rsidRDefault="00F82069">
      <w:pPr>
        <w:rPr>
          <w:rFonts w:ascii="Arial" w:hAnsi="Arial" w:cs="Arial"/>
          <w:sz w:val="22"/>
        </w:rPr>
      </w:pPr>
      <w:r w:rsidRPr="00910958">
        <w:rPr>
          <w:rFonts w:ascii="Arial" w:hAnsi="Arial" w:cs="Arial"/>
          <w:sz w:val="22"/>
        </w:rPr>
        <w:t>No funds held are subject to any restrictions regarding their use and are available for application on the general purposes of the company.</w:t>
      </w:r>
    </w:p>
    <w:p w14:paraId="6669BF8A" w14:textId="77777777" w:rsidR="00F82069" w:rsidRPr="00910958" w:rsidRDefault="00F82069">
      <w:pPr>
        <w:rPr>
          <w:rFonts w:ascii="Arial" w:hAnsi="Arial" w:cs="Arial"/>
          <w:sz w:val="22"/>
        </w:rPr>
      </w:pPr>
    </w:p>
    <w:p w14:paraId="27BE3474" w14:textId="3468FF3B" w:rsidR="00E47E9A" w:rsidRPr="00910958" w:rsidRDefault="00F82069" w:rsidP="001829C9">
      <w:pPr>
        <w:pStyle w:val="PlainText"/>
        <w:keepNext/>
        <w:numPr>
          <w:ilvl w:val="0"/>
          <w:numId w:val="30"/>
        </w:numPr>
        <w:ind w:left="426" w:hanging="426"/>
        <w:rPr>
          <w:rFonts w:ascii="Arial" w:hAnsi="Arial" w:cs="Arial"/>
          <w:b/>
          <w:snapToGrid w:val="0"/>
          <w:sz w:val="22"/>
        </w:rPr>
      </w:pPr>
      <w:r w:rsidRPr="00910958">
        <w:rPr>
          <w:rFonts w:ascii="Arial" w:hAnsi="Arial" w:cs="Arial"/>
          <w:b/>
          <w:snapToGrid w:val="0"/>
          <w:sz w:val="22"/>
        </w:rPr>
        <w:lastRenderedPageBreak/>
        <w:t>RELATED PARTY DISCLOSURES</w:t>
      </w:r>
    </w:p>
    <w:p w14:paraId="4257B6A3" w14:textId="414BAA9C" w:rsidR="00F82069" w:rsidRPr="00910958" w:rsidRDefault="00F82069" w:rsidP="00F82069">
      <w:pPr>
        <w:pStyle w:val="PlainText"/>
        <w:spacing w:before="120" w:after="120"/>
        <w:rPr>
          <w:rFonts w:ascii="Arial" w:hAnsi="Arial" w:cs="Arial"/>
          <w:sz w:val="22"/>
        </w:rPr>
      </w:pPr>
      <w:r w:rsidRPr="00910958">
        <w:rPr>
          <w:rFonts w:ascii="Arial" w:hAnsi="Arial" w:cs="Arial"/>
          <w:sz w:val="22"/>
        </w:rPr>
        <w:t>No director or other person related to the charity has any personal interest in any contract or transaction entered into by the charity during the year.</w:t>
      </w:r>
    </w:p>
    <w:p w14:paraId="20C1AE62" w14:textId="77777777" w:rsidR="00F82069" w:rsidRPr="00910958" w:rsidRDefault="00F82069" w:rsidP="00F82069">
      <w:pPr>
        <w:pStyle w:val="PlainText"/>
        <w:spacing w:before="120" w:after="120"/>
        <w:rPr>
          <w:rFonts w:ascii="Arial" w:hAnsi="Arial" w:cs="Arial"/>
          <w:sz w:val="22"/>
        </w:rPr>
      </w:pPr>
    </w:p>
    <w:p w14:paraId="0EDD07AE" w14:textId="49D05818" w:rsidR="00F82069" w:rsidRPr="00910958" w:rsidRDefault="00F82069" w:rsidP="001829C9">
      <w:pPr>
        <w:pStyle w:val="PlainText"/>
        <w:keepNext/>
        <w:numPr>
          <w:ilvl w:val="0"/>
          <w:numId w:val="30"/>
        </w:numPr>
        <w:ind w:left="426" w:hanging="426"/>
        <w:rPr>
          <w:rFonts w:ascii="Arial" w:hAnsi="Arial" w:cs="Arial"/>
          <w:b/>
          <w:snapToGrid w:val="0"/>
          <w:sz w:val="22"/>
        </w:rPr>
      </w:pPr>
      <w:r w:rsidRPr="00910958">
        <w:rPr>
          <w:rFonts w:ascii="Arial" w:hAnsi="Arial" w:cs="Arial"/>
          <w:b/>
          <w:snapToGrid w:val="0"/>
          <w:sz w:val="22"/>
        </w:rPr>
        <w:t>POST BALANCE SHEET EVENTS</w:t>
      </w:r>
    </w:p>
    <w:p w14:paraId="63B4F80D" w14:textId="33717FFF" w:rsidR="00F82069" w:rsidRPr="00910958" w:rsidRDefault="00F82069" w:rsidP="00F82069">
      <w:pPr>
        <w:pStyle w:val="PlainText"/>
        <w:spacing w:before="120" w:after="120"/>
        <w:rPr>
          <w:rFonts w:ascii="Arial" w:hAnsi="Arial" w:cs="Arial"/>
          <w:sz w:val="22"/>
        </w:rPr>
      </w:pPr>
      <w:r w:rsidRPr="00910958">
        <w:rPr>
          <w:rFonts w:ascii="Arial" w:hAnsi="Arial" w:cs="Arial"/>
          <w:sz w:val="22"/>
        </w:rPr>
        <w:t>There have been no events since the balance sheet which materially affect the assets of the company.</w:t>
      </w:r>
    </w:p>
    <w:p w14:paraId="01CD137E" w14:textId="77777777" w:rsidR="00F82069" w:rsidRPr="00910958" w:rsidRDefault="00F82069" w:rsidP="00F82069">
      <w:pPr>
        <w:pStyle w:val="PlainText"/>
        <w:spacing w:before="120" w:after="120"/>
        <w:rPr>
          <w:rFonts w:ascii="Arial" w:hAnsi="Arial" w:cs="Arial"/>
          <w:sz w:val="22"/>
        </w:rPr>
      </w:pPr>
    </w:p>
    <w:p w14:paraId="24482E76" w14:textId="5E893D35" w:rsidR="00F82069" w:rsidRPr="00910958" w:rsidRDefault="00F82069" w:rsidP="001829C9">
      <w:pPr>
        <w:pStyle w:val="PlainText"/>
        <w:numPr>
          <w:ilvl w:val="0"/>
          <w:numId w:val="30"/>
        </w:numPr>
        <w:ind w:left="426" w:hanging="426"/>
        <w:rPr>
          <w:rFonts w:ascii="Arial" w:hAnsi="Arial" w:cs="Arial"/>
          <w:b/>
          <w:snapToGrid w:val="0"/>
          <w:sz w:val="22"/>
        </w:rPr>
      </w:pPr>
      <w:r w:rsidRPr="00910958">
        <w:rPr>
          <w:rFonts w:ascii="Arial" w:hAnsi="Arial" w:cs="Arial"/>
          <w:b/>
          <w:snapToGrid w:val="0"/>
          <w:sz w:val="22"/>
        </w:rPr>
        <w:t>COMPANY LIMITED BY GUARANTEE</w:t>
      </w:r>
    </w:p>
    <w:p w14:paraId="0C87A998" w14:textId="0FE19E87" w:rsidR="00F82069" w:rsidRDefault="00F82069" w:rsidP="00F82069">
      <w:pPr>
        <w:pStyle w:val="PlainText"/>
        <w:spacing w:before="120" w:after="120"/>
        <w:rPr>
          <w:rFonts w:ascii="Arial" w:hAnsi="Arial" w:cs="Arial"/>
          <w:sz w:val="22"/>
        </w:rPr>
      </w:pPr>
      <w:r w:rsidRPr="00910958">
        <w:rPr>
          <w:rFonts w:ascii="Arial" w:hAnsi="Arial" w:cs="Arial"/>
          <w:sz w:val="22"/>
        </w:rPr>
        <w:t xml:space="preserve">The company is limited by guarantee and does not have a share capital.  There are </w:t>
      </w:r>
      <w:r w:rsidR="00DE4E55" w:rsidRPr="00910958">
        <w:rPr>
          <w:rFonts w:ascii="Arial" w:hAnsi="Arial" w:cs="Arial"/>
          <w:sz w:val="22"/>
        </w:rPr>
        <w:t>3</w:t>
      </w:r>
      <w:r w:rsidR="00421375" w:rsidRPr="00910958">
        <w:rPr>
          <w:rFonts w:ascii="Arial" w:hAnsi="Arial" w:cs="Arial"/>
          <w:sz w:val="22"/>
        </w:rPr>
        <w:t>48</w:t>
      </w:r>
      <w:r w:rsidR="005C552F" w:rsidRPr="00910958">
        <w:rPr>
          <w:rFonts w:ascii="Arial" w:hAnsi="Arial" w:cs="Arial"/>
          <w:sz w:val="22"/>
        </w:rPr>
        <w:t xml:space="preserve"> members of the Company, each of whom has undertaken to contribute up to £1 in the event of the liquidation of the Company.</w:t>
      </w:r>
    </w:p>
    <w:p w14:paraId="5D8B63E1" w14:textId="77777777" w:rsidR="004D39AB" w:rsidRPr="00910958" w:rsidRDefault="004D39AB" w:rsidP="00F82069">
      <w:pPr>
        <w:pStyle w:val="PlainText"/>
        <w:spacing w:before="120" w:after="120"/>
        <w:rPr>
          <w:rFonts w:ascii="Arial" w:hAnsi="Arial" w:cs="Arial"/>
          <w:sz w:val="22"/>
        </w:rPr>
      </w:pPr>
    </w:p>
    <w:tbl>
      <w:tblPr>
        <w:tblW w:w="8181" w:type="dxa"/>
        <w:tblInd w:w="-142" w:type="dxa"/>
        <w:tblLook w:val="04A0" w:firstRow="1" w:lastRow="0" w:firstColumn="1" w:lastColumn="0" w:noHBand="0" w:noVBand="1"/>
      </w:tblPr>
      <w:tblGrid>
        <w:gridCol w:w="461"/>
        <w:gridCol w:w="3160"/>
        <w:gridCol w:w="1640"/>
        <w:gridCol w:w="1400"/>
        <w:gridCol w:w="1520"/>
      </w:tblGrid>
      <w:tr w:rsidR="008C640D" w14:paraId="033C328B" w14:textId="77777777" w:rsidTr="00C8720D">
        <w:trPr>
          <w:trHeight w:val="280"/>
        </w:trPr>
        <w:tc>
          <w:tcPr>
            <w:tcW w:w="461" w:type="dxa"/>
            <w:tcBorders>
              <w:top w:val="nil"/>
              <w:left w:val="nil"/>
              <w:bottom w:val="nil"/>
              <w:right w:val="nil"/>
            </w:tcBorders>
            <w:shd w:val="clear" w:color="auto" w:fill="auto"/>
            <w:noWrap/>
            <w:vAlign w:val="bottom"/>
            <w:hideMark/>
          </w:tcPr>
          <w:p w14:paraId="755ADC5E" w14:textId="77777777" w:rsidR="008C640D" w:rsidRDefault="008C640D">
            <w:pPr>
              <w:jc w:val="center"/>
              <w:rPr>
                <w:rFonts w:ascii="Arial" w:hAnsi="Arial" w:cs="Arial"/>
                <w:b/>
                <w:bCs/>
                <w:sz w:val="22"/>
                <w:szCs w:val="22"/>
              </w:rPr>
            </w:pPr>
            <w:r>
              <w:rPr>
                <w:rFonts w:ascii="Arial" w:hAnsi="Arial" w:cs="Arial"/>
                <w:b/>
                <w:bCs/>
                <w:sz w:val="22"/>
                <w:szCs w:val="22"/>
              </w:rPr>
              <w:t>21</w:t>
            </w:r>
          </w:p>
        </w:tc>
        <w:tc>
          <w:tcPr>
            <w:tcW w:w="3160" w:type="dxa"/>
            <w:tcBorders>
              <w:top w:val="nil"/>
              <w:left w:val="nil"/>
              <w:bottom w:val="nil"/>
              <w:right w:val="nil"/>
            </w:tcBorders>
            <w:shd w:val="clear" w:color="auto" w:fill="auto"/>
            <w:noWrap/>
            <w:vAlign w:val="bottom"/>
            <w:hideMark/>
          </w:tcPr>
          <w:p w14:paraId="39C509B2" w14:textId="77777777" w:rsidR="008C640D" w:rsidRDefault="008C640D">
            <w:pPr>
              <w:rPr>
                <w:rFonts w:ascii="Arial" w:hAnsi="Arial" w:cs="Arial"/>
                <w:b/>
                <w:bCs/>
                <w:sz w:val="22"/>
                <w:szCs w:val="22"/>
              </w:rPr>
            </w:pPr>
            <w:r>
              <w:rPr>
                <w:rFonts w:ascii="Arial" w:hAnsi="Arial" w:cs="Arial"/>
                <w:b/>
                <w:bCs/>
                <w:sz w:val="22"/>
                <w:szCs w:val="22"/>
              </w:rPr>
              <w:t xml:space="preserve">PRODUCTION ACCOUNT </w:t>
            </w:r>
          </w:p>
        </w:tc>
        <w:tc>
          <w:tcPr>
            <w:tcW w:w="1640" w:type="dxa"/>
            <w:tcBorders>
              <w:top w:val="nil"/>
              <w:left w:val="nil"/>
              <w:bottom w:val="nil"/>
              <w:right w:val="nil"/>
            </w:tcBorders>
            <w:shd w:val="clear" w:color="auto" w:fill="auto"/>
            <w:noWrap/>
            <w:vAlign w:val="bottom"/>
            <w:hideMark/>
          </w:tcPr>
          <w:p w14:paraId="5711BBC4" w14:textId="77777777" w:rsidR="008C640D" w:rsidRDefault="008C640D">
            <w:pPr>
              <w:rPr>
                <w:rFonts w:ascii="Arial" w:hAnsi="Arial" w:cs="Arial"/>
                <w:b/>
                <w:bCs/>
                <w:sz w:val="22"/>
                <w:szCs w:val="22"/>
              </w:rPr>
            </w:pPr>
          </w:p>
        </w:tc>
        <w:tc>
          <w:tcPr>
            <w:tcW w:w="1400" w:type="dxa"/>
            <w:tcBorders>
              <w:top w:val="nil"/>
              <w:left w:val="nil"/>
              <w:bottom w:val="nil"/>
              <w:right w:val="nil"/>
            </w:tcBorders>
            <w:shd w:val="clear" w:color="auto" w:fill="auto"/>
            <w:noWrap/>
            <w:vAlign w:val="bottom"/>
            <w:hideMark/>
          </w:tcPr>
          <w:p w14:paraId="5E5D40B1"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3A87B51F" w14:textId="77777777" w:rsidR="008C640D" w:rsidRDefault="008C640D">
            <w:pPr>
              <w:rPr>
                <w:sz w:val="20"/>
                <w:szCs w:val="20"/>
              </w:rPr>
            </w:pPr>
          </w:p>
        </w:tc>
      </w:tr>
      <w:tr w:rsidR="008C640D" w14:paraId="6524BD13" w14:textId="77777777" w:rsidTr="00C8720D">
        <w:trPr>
          <w:trHeight w:val="280"/>
        </w:trPr>
        <w:tc>
          <w:tcPr>
            <w:tcW w:w="461" w:type="dxa"/>
            <w:tcBorders>
              <w:top w:val="nil"/>
              <w:left w:val="nil"/>
              <w:bottom w:val="nil"/>
              <w:right w:val="nil"/>
            </w:tcBorders>
            <w:shd w:val="clear" w:color="auto" w:fill="auto"/>
            <w:noWrap/>
            <w:vAlign w:val="bottom"/>
            <w:hideMark/>
          </w:tcPr>
          <w:p w14:paraId="376BAE87"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39133515"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30E82E69"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56494C6F" w14:textId="77777777" w:rsidR="008C640D" w:rsidRDefault="008C640D" w:rsidP="008C640D">
            <w:pPr>
              <w:jc w:val="right"/>
              <w:rPr>
                <w:rFonts w:ascii="Arial" w:hAnsi="Arial" w:cs="Arial"/>
                <w:b/>
                <w:bCs/>
                <w:sz w:val="22"/>
                <w:szCs w:val="22"/>
              </w:rPr>
            </w:pPr>
            <w:r>
              <w:rPr>
                <w:rFonts w:ascii="Arial" w:hAnsi="Arial" w:cs="Arial"/>
                <w:b/>
                <w:bCs/>
                <w:sz w:val="22"/>
                <w:szCs w:val="22"/>
              </w:rPr>
              <w:t>2019</w:t>
            </w:r>
          </w:p>
        </w:tc>
        <w:tc>
          <w:tcPr>
            <w:tcW w:w="1520" w:type="dxa"/>
            <w:tcBorders>
              <w:top w:val="nil"/>
              <w:left w:val="nil"/>
              <w:bottom w:val="nil"/>
              <w:right w:val="nil"/>
            </w:tcBorders>
            <w:shd w:val="clear" w:color="auto" w:fill="auto"/>
            <w:noWrap/>
            <w:vAlign w:val="bottom"/>
            <w:hideMark/>
          </w:tcPr>
          <w:p w14:paraId="55061371" w14:textId="77777777" w:rsidR="008C640D" w:rsidRDefault="008C640D" w:rsidP="008C640D">
            <w:pPr>
              <w:jc w:val="right"/>
              <w:rPr>
                <w:rFonts w:ascii="Arial" w:hAnsi="Arial" w:cs="Arial"/>
                <w:sz w:val="22"/>
                <w:szCs w:val="22"/>
              </w:rPr>
            </w:pPr>
            <w:r>
              <w:rPr>
                <w:rFonts w:ascii="Arial" w:hAnsi="Arial" w:cs="Arial"/>
                <w:sz w:val="22"/>
                <w:szCs w:val="22"/>
              </w:rPr>
              <w:t>2018</w:t>
            </w:r>
          </w:p>
        </w:tc>
      </w:tr>
      <w:tr w:rsidR="008C640D" w14:paraId="0B0990B3" w14:textId="77777777" w:rsidTr="00C8720D">
        <w:trPr>
          <w:trHeight w:val="280"/>
        </w:trPr>
        <w:tc>
          <w:tcPr>
            <w:tcW w:w="461" w:type="dxa"/>
            <w:tcBorders>
              <w:top w:val="nil"/>
              <w:left w:val="nil"/>
              <w:bottom w:val="nil"/>
              <w:right w:val="nil"/>
            </w:tcBorders>
            <w:shd w:val="clear" w:color="auto" w:fill="auto"/>
            <w:noWrap/>
            <w:vAlign w:val="bottom"/>
            <w:hideMark/>
          </w:tcPr>
          <w:p w14:paraId="4D7678BD"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5502C7A5"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66B1EEBD"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5320B4C8" w14:textId="77777777" w:rsidR="008C640D" w:rsidRDefault="008C640D" w:rsidP="008C640D">
            <w:pPr>
              <w:jc w:val="right"/>
              <w:rPr>
                <w:rFonts w:ascii="Arial" w:hAnsi="Arial" w:cs="Arial"/>
                <w:b/>
                <w:bCs/>
                <w:sz w:val="22"/>
                <w:szCs w:val="22"/>
              </w:rPr>
            </w:pPr>
            <w:r>
              <w:rPr>
                <w:rFonts w:ascii="Arial" w:hAnsi="Arial" w:cs="Arial"/>
                <w:b/>
                <w:bCs/>
                <w:sz w:val="22"/>
                <w:szCs w:val="22"/>
              </w:rPr>
              <w:t>£</w:t>
            </w:r>
          </w:p>
        </w:tc>
        <w:tc>
          <w:tcPr>
            <w:tcW w:w="1520" w:type="dxa"/>
            <w:tcBorders>
              <w:top w:val="nil"/>
              <w:left w:val="nil"/>
              <w:bottom w:val="nil"/>
              <w:right w:val="nil"/>
            </w:tcBorders>
            <w:shd w:val="clear" w:color="auto" w:fill="auto"/>
            <w:noWrap/>
            <w:vAlign w:val="bottom"/>
            <w:hideMark/>
          </w:tcPr>
          <w:p w14:paraId="28C43A9E" w14:textId="77777777" w:rsidR="008C640D" w:rsidRDefault="008C640D" w:rsidP="008C640D">
            <w:pPr>
              <w:jc w:val="right"/>
              <w:rPr>
                <w:rFonts w:ascii="Arial" w:hAnsi="Arial" w:cs="Arial"/>
                <w:b/>
                <w:bCs/>
                <w:sz w:val="22"/>
                <w:szCs w:val="22"/>
              </w:rPr>
            </w:pPr>
            <w:r>
              <w:rPr>
                <w:rFonts w:ascii="Arial" w:hAnsi="Arial" w:cs="Arial"/>
                <w:b/>
                <w:bCs/>
                <w:sz w:val="22"/>
                <w:szCs w:val="22"/>
              </w:rPr>
              <w:t>£</w:t>
            </w:r>
          </w:p>
        </w:tc>
      </w:tr>
      <w:tr w:rsidR="008C640D" w14:paraId="776FC9CE" w14:textId="77777777" w:rsidTr="00C8720D">
        <w:trPr>
          <w:trHeight w:val="280"/>
        </w:trPr>
        <w:tc>
          <w:tcPr>
            <w:tcW w:w="461" w:type="dxa"/>
            <w:tcBorders>
              <w:top w:val="nil"/>
              <w:left w:val="nil"/>
              <w:bottom w:val="nil"/>
              <w:right w:val="nil"/>
            </w:tcBorders>
            <w:shd w:val="clear" w:color="auto" w:fill="auto"/>
            <w:noWrap/>
            <w:vAlign w:val="bottom"/>
            <w:hideMark/>
          </w:tcPr>
          <w:p w14:paraId="0900D994" w14:textId="77777777" w:rsidR="008C640D" w:rsidRDefault="008C640D">
            <w:pPr>
              <w:jc w:val="center"/>
              <w:rPr>
                <w:rFonts w:ascii="Arial" w:hAnsi="Arial" w:cs="Arial"/>
                <w:b/>
                <w:bCs/>
                <w:sz w:val="22"/>
                <w:szCs w:val="22"/>
              </w:rPr>
            </w:pPr>
          </w:p>
        </w:tc>
        <w:tc>
          <w:tcPr>
            <w:tcW w:w="3160" w:type="dxa"/>
            <w:tcBorders>
              <w:top w:val="nil"/>
              <w:left w:val="nil"/>
              <w:bottom w:val="nil"/>
              <w:right w:val="nil"/>
            </w:tcBorders>
            <w:shd w:val="clear" w:color="auto" w:fill="auto"/>
            <w:noWrap/>
            <w:vAlign w:val="bottom"/>
            <w:hideMark/>
          </w:tcPr>
          <w:p w14:paraId="00A7BF3D" w14:textId="77777777" w:rsidR="008C640D" w:rsidRDefault="008C640D">
            <w:pPr>
              <w:rPr>
                <w:rFonts w:ascii="Arial" w:hAnsi="Arial" w:cs="Arial"/>
                <w:b/>
                <w:bCs/>
                <w:sz w:val="22"/>
                <w:szCs w:val="22"/>
              </w:rPr>
            </w:pPr>
            <w:r>
              <w:rPr>
                <w:rFonts w:ascii="Arial" w:hAnsi="Arial" w:cs="Arial"/>
                <w:b/>
                <w:bCs/>
                <w:sz w:val="22"/>
                <w:szCs w:val="22"/>
              </w:rPr>
              <w:t>Income</w:t>
            </w:r>
          </w:p>
        </w:tc>
        <w:tc>
          <w:tcPr>
            <w:tcW w:w="1640" w:type="dxa"/>
            <w:tcBorders>
              <w:top w:val="nil"/>
              <w:left w:val="nil"/>
              <w:bottom w:val="nil"/>
              <w:right w:val="nil"/>
            </w:tcBorders>
            <w:shd w:val="clear" w:color="auto" w:fill="auto"/>
            <w:noWrap/>
            <w:vAlign w:val="bottom"/>
            <w:hideMark/>
          </w:tcPr>
          <w:p w14:paraId="3E602AAD" w14:textId="77777777" w:rsidR="008C640D" w:rsidRDefault="008C640D">
            <w:pPr>
              <w:rPr>
                <w:rFonts w:ascii="Arial" w:hAnsi="Arial" w:cs="Arial"/>
                <w:b/>
                <w:bCs/>
                <w:sz w:val="22"/>
                <w:szCs w:val="22"/>
              </w:rPr>
            </w:pPr>
          </w:p>
        </w:tc>
        <w:tc>
          <w:tcPr>
            <w:tcW w:w="1400" w:type="dxa"/>
            <w:tcBorders>
              <w:top w:val="nil"/>
              <w:left w:val="nil"/>
              <w:bottom w:val="nil"/>
              <w:right w:val="nil"/>
            </w:tcBorders>
            <w:shd w:val="clear" w:color="auto" w:fill="auto"/>
            <w:noWrap/>
            <w:vAlign w:val="bottom"/>
            <w:hideMark/>
          </w:tcPr>
          <w:p w14:paraId="0A520C70"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08B3DE9C" w14:textId="77777777" w:rsidR="008C640D" w:rsidRDefault="008C640D">
            <w:pPr>
              <w:rPr>
                <w:sz w:val="20"/>
                <w:szCs w:val="20"/>
              </w:rPr>
            </w:pPr>
          </w:p>
        </w:tc>
      </w:tr>
      <w:tr w:rsidR="008C640D" w14:paraId="1D4ACD9C" w14:textId="77777777" w:rsidTr="00C8720D">
        <w:trPr>
          <w:trHeight w:val="280"/>
        </w:trPr>
        <w:tc>
          <w:tcPr>
            <w:tcW w:w="461" w:type="dxa"/>
            <w:tcBorders>
              <w:top w:val="nil"/>
              <w:left w:val="nil"/>
              <w:bottom w:val="nil"/>
              <w:right w:val="nil"/>
            </w:tcBorders>
            <w:shd w:val="clear" w:color="auto" w:fill="auto"/>
            <w:noWrap/>
            <w:vAlign w:val="bottom"/>
            <w:hideMark/>
          </w:tcPr>
          <w:p w14:paraId="169DDA73"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40D235EF" w14:textId="77777777" w:rsidR="008C640D" w:rsidRDefault="008C640D">
            <w:pPr>
              <w:rPr>
                <w:rFonts w:ascii="Arial" w:hAnsi="Arial" w:cs="Arial"/>
                <w:sz w:val="22"/>
                <w:szCs w:val="22"/>
              </w:rPr>
            </w:pPr>
            <w:r>
              <w:rPr>
                <w:rFonts w:ascii="Arial" w:hAnsi="Arial" w:cs="Arial"/>
                <w:sz w:val="22"/>
                <w:szCs w:val="22"/>
              </w:rPr>
              <w:t>Ticket sales - includes tours</w:t>
            </w:r>
          </w:p>
        </w:tc>
        <w:tc>
          <w:tcPr>
            <w:tcW w:w="1640" w:type="dxa"/>
            <w:tcBorders>
              <w:top w:val="nil"/>
              <w:left w:val="nil"/>
              <w:bottom w:val="nil"/>
              <w:right w:val="nil"/>
            </w:tcBorders>
            <w:shd w:val="clear" w:color="auto" w:fill="auto"/>
            <w:noWrap/>
            <w:vAlign w:val="bottom"/>
            <w:hideMark/>
          </w:tcPr>
          <w:p w14:paraId="5B6BE897" w14:textId="77777777" w:rsidR="008C640D" w:rsidRDefault="008C640D">
            <w:pP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55C6CFBB" w14:textId="77777777" w:rsidR="008C640D" w:rsidRDefault="008C640D">
            <w:pPr>
              <w:jc w:val="right"/>
              <w:rPr>
                <w:rFonts w:ascii="Arial" w:hAnsi="Arial" w:cs="Arial"/>
                <w:sz w:val="22"/>
                <w:szCs w:val="22"/>
              </w:rPr>
            </w:pPr>
            <w:r>
              <w:rPr>
                <w:rFonts w:ascii="Arial" w:hAnsi="Arial" w:cs="Arial"/>
                <w:sz w:val="22"/>
                <w:szCs w:val="22"/>
              </w:rPr>
              <w:t>136,187</w:t>
            </w:r>
          </w:p>
        </w:tc>
        <w:tc>
          <w:tcPr>
            <w:tcW w:w="1520" w:type="dxa"/>
            <w:tcBorders>
              <w:top w:val="nil"/>
              <w:left w:val="nil"/>
              <w:bottom w:val="nil"/>
              <w:right w:val="nil"/>
            </w:tcBorders>
            <w:shd w:val="clear" w:color="auto" w:fill="auto"/>
            <w:noWrap/>
            <w:vAlign w:val="bottom"/>
            <w:hideMark/>
          </w:tcPr>
          <w:p w14:paraId="471C21D5" w14:textId="77777777" w:rsidR="008C640D" w:rsidRDefault="008C640D">
            <w:pPr>
              <w:jc w:val="right"/>
              <w:rPr>
                <w:rFonts w:ascii="Arial" w:hAnsi="Arial" w:cs="Arial"/>
                <w:sz w:val="22"/>
                <w:szCs w:val="22"/>
              </w:rPr>
            </w:pPr>
            <w:r>
              <w:rPr>
                <w:rFonts w:ascii="Arial" w:hAnsi="Arial" w:cs="Arial"/>
                <w:sz w:val="22"/>
                <w:szCs w:val="22"/>
              </w:rPr>
              <w:t>98,082</w:t>
            </w:r>
          </w:p>
        </w:tc>
      </w:tr>
      <w:tr w:rsidR="008C640D" w14:paraId="18FAA83E" w14:textId="77777777" w:rsidTr="00C8720D">
        <w:trPr>
          <w:trHeight w:val="280"/>
        </w:trPr>
        <w:tc>
          <w:tcPr>
            <w:tcW w:w="461" w:type="dxa"/>
            <w:tcBorders>
              <w:top w:val="nil"/>
              <w:left w:val="nil"/>
              <w:bottom w:val="nil"/>
              <w:right w:val="nil"/>
            </w:tcBorders>
            <w:shd w:val="clear" w:color="auto" w:fill="auto"/>
            <w:noWrap/>
            <w:vAlign w:val="bottom"/>
            <w:hideMark/>
          </w:tcPr>
          <w:p w14:paraId="59BE9C5B" w14:textId="77777777" w:rsidR="008C640D" w:rsidRDefault="008C640D">
            <w:pPr>
              <w:jc w:val="right"/>
              <w:rPr>
                <w:rFonts w:ascii="Arial" w:hAnsi="Arial" w:cs="Arial"/>
                <w:sz w:val="22"/>
                <w:szCs w:val="22"/>
              </w:rPr>
            </w:pPr>
          </w:p>
        </w:tc>
        <w:tc>
          <w:tcPr>
            <w:tcW w:w="4800" w:type="dxa"/>
            <w:gridSpan w:val="2"/>
            <w:tcBorders>
              <w:top w:val="nil"/>
              <w:left w:val="nil"/>
              <w:bottom w:val="nil"/>
              <w:right w:val="nil"/>
            </w:tcBorders>
            <w:shd w:val="clear" w:color="auto" w:fill="auto"/>
            <w:noWrap/>
            <w:vAlign w:val="bottom"/>
            <w:hideMark/>
          </w:tcPr>
          <w:p w14:paraId="0081423A" w14:textId="77777777" w:rsidR="008C640D" w:rsidRDefault="008C640D">
            <w:pPr>
              <w:rPr>
                <w:rFonts w:ascii="Arial" w:hAnsi="Arial" w:cs="Arial"/>
                <w:sz w:val="22"/>
                <w:szCs w:val="22"/>
              </w:rPr>
            </w:pPr>
            <w:r>
              <w:rPr>
                <w:rFonts w:ascii="Arial" w:hAnsi="Arial" w:cs="Arial"/>
                <w:sz w:val="22"/>
                <w:szCs w:val="22"/>
              </w:rPr>
              <w:t>Programme sales - includes tours</w:t>
            </w:r>
          </w:p>
        </w:tc>
        <w:tc>
          <w:tcPr>
            <w:tcW w:w="1400" w:type="dxa"/>
            <w:tcBorders>
              <w:top w:val="nil"/>
              <w:left w:val="nil"/>
              <w:bottom w:val="nil"/>
              <w:right w:val="nil"/>
            </w:tcBorders>
            <w:shd w:val="clear" w:color="auto" w:fill="auto"/>
            <w:noWrap/>
            <w:vAlign w:val="bottom"/>
            <w:hideMark/>
          </w:tcPr>
          <w:p w14:paraId="79D66583" w14:textId="77777777" w:rsidR="008C640D" w:rsidRDefault="008C640D">
            <w:pPr>
              <w:jc w:val="right"/>
              <w:rPr>
                <w:rFonts w:ascii="Arial" w:hAnsi="Arial" w:cs="Arial"/>
                <w:sz w:val="22"/>
                <w:szCs w:val="22"/>
              </w:rPr>
            </w:pPr>
            <w:r>
              <w:rPr>
                <w:rFonts w:ascii="Arial" w:hAnsi="Arial" w:cs="Arial"/>
                <w:sz w:val="22"/>
                <w:szCs w:val="22"/>
              </w:rPr>
              <w:t>4,171</w:t>
            </w:r>
          </w:p>
        </w:tc>
        <w:tc>
          <w:tcPr>
            <w:tcW w:w="1520" w:type="dxa"/>
            <w:tcBorders>
              <w:top w:val="nil"/>
              <w:left w:val="nil"/>
              <w:bottom w:val="nil"/>
              <w:right w:val="nil"/>
            </w:tcBorders>
            <w:shd w:val="clear" w:color="auto" w:fill="auto"/>
            <w:noWrap/>
            <w:vAlign w:val="bottom"/>
            <w:hideMark/>
          </w:tcPr>
          <w:p w14:paraId="31014682" w14:textId="77777777" w:rsidR="008C640D" w:rsidRDefault="008C640D">
            <w:pPr>
              <w:jc w:val="right"/>
              <w:rPr>
                <w:rFonts w:ascii="Arial" w:hAnsi="Arial" w:cs="Arial"/>
                <w:sz w:val="22"/>
                <w:szCs w:val="22"/>
              </w:rPr>
            </w:pPr>
            <w:r>
              <w:rPr>
                <w:rFonts w:ascii="Arial" w:hAnsi="Arial" w:cs="Arial"/>
                <w:sz w:val="22"/>
                <w:szCs w:val="22"/>
              </w:rPr>
              <w:t>1,417</w:t>
            </w:r>
          </w:p>
        </w:tc>
      </w:tr>
      <w:tr w:rsidR="008C640D" w14:paraId="1F9E2D9D" w14:textId="77777777" w:rsidTr="00C8720D">
        <w:trPr>
          <w:trHeight w:val="280"/>
        </w:trPr>
        <w:tc>
          <w:tcPr>
            <w:tcW w:w="461" w:type="dxa"/>
            <w:tcBorders>
              <w:top w:val="nil"/>
              <w:left w:val="nil"/>
              <w:bottom w:val="nil"/>
              <w:right w:val="nil"/>
            </w:tcBorders>
            <w:shd w:val="clear" w:color="auto" w:fill="auto"/>
            <w:noWrap/>
            <w:vAlign w:val="bottom"/>
            <w:hideMark/>
          </w:tcPr>
          <w:p w14:paraId="63152325"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3CF22D5D" w14:textId="77777777" w:rsidR="008C640D" w:rsidRDefault="008C640D">
            <w:pPr>
              <w:rPr>
                <w:rFonts w:ascii="Arial" w:hAnsi="Arial" w:cs="Arial"/>
                <w:sz w:val="22"/>
                <w:szCs w:val="22"/>
              </w:rPr>
            </w:pPr>
            <w:r>
              <w:rPr>
                <w:rFonts w:ascii="Arial" w:hAnsi="Arial" w:cs="Arial"/>
                <w:sz w:val="22"/>
                <w:szCs w:val="22"/>
              </w:rPr>
              <w:t>CD sales</w:t>
            </w:r>
          </w:p>
        </w:tc>
        <w:tc>
          <w:tcPr>
            <w:tcW w:w="1640" w:type="dxa"/>
            <w:tcBorders>
              <w:top w:val="nil"/>
              <w:left w:val="nil"/>
              <w:bottom w:val="nil"/>
              <w:right w:val="nil"/>
            </w:tcBorders>
            <w:shd w:val="clear" w:color="auto" w:fill="auto"/>
            <w:noWrap/>
            <w:vAlign w:val="bottom"/>
            <w:hideMark/>
          </w:tcPr>
          <w:p w14:paraId="31C32A58" w14:textId="77777777" w:rsidR="008C640D" w:rsidRDefault="008C640D">
            <w:pP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273C387A" w14:textId="77777777" w:rsidR="008C640D" w:rsidRDefault="008C640D">
            <w:pPr>
              <w:jc w:val="right"/>
              <w:rPr>
                <w:rFonts w:ascii="Arial" w:hAnsi="Arial" w:cs="Arial"/>
                <w:sz w:val="22"/>
                <w:szCs w:val="22"/>
              </w:rPr>
            </w:pPr>
            <w:r>
              <w:rPr>
                <w:rFonts w:ascii="Arial" w:hAnsi="Arial" w:cs="Arial"/>
                <w:sz w:val="22"/>
                <w:szCs w:val="22"/>
              </w:rPr>
              <w:t>146</w:t>
            </w:r>
          </w:p>
        </w:tc>
        <w:tc>
          <w:tcPr>
            <w:tcW w:w="1520" w:type="dxa"/>
            <w:tcBorders>
              <w:top w:val="nil"/>
              <w:left w:val="nil"/>
              <w:bottom w:val="nil"/>
              <w:right w:val="nil"/>
            </w:tcBorders>
            <w:shd w:val="clear" w:color="auto" w:fill="auto"/>
            <w:noWrap/>
            <w:vAlign w:val="bottom"/>
            <w:hideMark/>
          </w:tcPr>
          <w:p w14:paraId="4C4F773D" w14:textId="77777777" w:rsidR="008C640D" w:rsidRDefault="008C640D">
            <w:pPr>
              <w:jc w:val="right"/>
              <w:rPr>
                <w:rFonts w:ascii="Arial" w:hAnsi="Arial" w:cs="Arial"/>
                <w:sz w:val="22"/>
                <w:szCs w:val="22"/>
              </w:rPr>
            </w:pPr>
            <w:r>
              <w:rPr>
                <w:rFonts w:ascii="Arial" w:hAnsi="Arial" w:cs="Arial"/>
                <w:sz w:val="22"/>
                <w:szCs w:val="22"/>
              </w:rPr>
              <w:t>263</w:t>
            </w:r>
          </w:p>
        </w:tc>
      </w:tr>
      <w:tr w:rsidR="008C640D" w14:paraId="15FB003B" w14:textId="77777777" w:rsidTr="00C8720D">
        <w:trPr>
          <w:trHeight w:val="280"/>
        </w:trPr>
        <w:tc>
          <w:tcPr>
            <w:tcW w:w="461" w:type="dxa"/>
            <w:tcBorders>
              <w:top w:val="nil"/>
              <w:left w:val="nil"/>
              <w:bottom w:val="nil"/>
              <w:right w:val="nil"/>
            </w:tcBorders>
            <w:shd w:val="clear" w:color="auto" w:fill="auto"/>
            <w:noWrap/>
            <w:vAlign w:val="bottom"/>
            <w:hideMark/>
          </w:tcPr>
          <w:p w14:paraId="12489A55" w14:textId="77777777" w:rsidR="008C640D" w:rsidRDefault="008C640D">
            <w:pPr>
              <w:jc w:val="right"/>
              <w:rPr>
                <w:rFonts w:ascii="Arial" w:hAnsi="Arial" w:cs="Arial"/>
                <w:sz w:val="22"/>
                <w:szCs w:val="22"/>
              </w:rPr>
            </w:pPr>
          </w:p>
        </w:tc>
        <w:tc>
          <w:tcPr>
            <w:tcW w:w="4800" w:type="dxa"/>
            <w:gridSpan w:val="2"/>
            <w:tcBorders>
              <w:top w:val="nil"/>
              <w:left w:val="nil"/>
              <w:bottom w:val="nil"/>
              <w:right w:val="nil"/>
            </w:tcBorders>
            <w:shd w:val="clear" w:color="auto" w:fill="auto"/>
            <w:noWrap/>
            <w:vAlign w:val="bottom"/>
            <w:hideMark/>
          </w:tcPr>
          <w:p w14:paraId="06556E7F" w14:textId="77777777" w:rsidR="008C640D" w:rsidRDefault="008C640D">
            <w:pPr>
              <w:rPr>
                <w:rFonts w:ascii="Arial" w:hAnsi="Arial" w:cs="Arial"/>
                <w:sz w:val="22"/>
                <w:szCs w:val="22"/>
              </w:rPr>
            </w:pPr>
            <w:r>
              <w:rPr>
                <w:rFonts w:ascii="Arial" w:hAnsi="Arial" w:cs="Arial"/>
                <w:sz w:val="22"/>
                <w:szCs w:val="22"/>
              </w:rPr>
              <w:t>Credit card fees charged to customers</w:t>
            </w:r>
          </w:p>
        </w:tc>
        <w:tc>
          <w:tcPr>
            <w:tcW w:w="1400" w:type="dxa"/>
            <w:tcBorders>
              <w:top w:val="nil"/>
              <w:left w:val="nil"/>
              <w:bottom w:val="nil"/>
              <w:right w:val="nil"/>
            </w:tcBorders>
            <w:shd w:val="clear" w:color="auto" w:fill="auto"/>
            <w:noWrap/>
            <w:vAlign w:val="bottom"/>
            <w:hideMark/>
          </w:tcPr>
          <w:p w14:paraId="167CB9C8" w14:textId="77777777" w:rsidR="008C640D" w:rsidRDefault="008C640D">
            <w:pPr>
              <w:jc w:val="right"/>
              <w:rPr>
                <w:rFonts w:ascii="Arial" w:hAnsi="Arial" w:cs="Arial"/>
                <w:sz w:val="22"/>
                <w:szCs w:val="22"/>
              </w:rPr>
            </w:pPr>
            <w:r>
              <w:rPr>
                <w:rFonts w:ascii="Arial" w:hAnsi="Arial" w:cs="Arial"/>
                <w:sz w:val="22"/>
                <w:szCs w:val="22"/>
              </w:rPr>
              <w:t>0</w:t>
            </w:r>
          </w:p>
        </w:tc>
        <w:tc>
          <w:tcPr>
            <w:tcW w:w="1520" w:type="dxa"/>
            <w:tcBorders>
              <w:top w:val="nil"/>
              <w:left w:val="nil"/>
              <w:bottom w:val="nil"/>
              <w:right w:val="nil"/>
            </w:tcBorders>
            <w:shd w:val="clear" w:color="auto" w:fill="auto"/>
            <w:noWrap/>
            <w:vAlign w:val="bottom"/>
            <w:hideMark/>
          </w:tcPr>
          <w:p w14:paraId="49EFF79C" w14:textId="77777777" w:rsidR="008C640D" w:rsidRDefault="008C640D">
            <w:pPr>
              <w:jc w:val="right"/>
              <w:rPr>
                <w:rFonts w:ascii="Arial" w:hAnsi="Arial" w:cs="Arial"/>
                <w:sz w:val="22"/>
                <w:szCs w:val="22"/>
              </w:rPr>
            </w:pPr>
            <w:r>
              <w:rPr>
                <w:rFonts w:ascii="Arial" w:hAnsi="Arial" w:cs="Arial"/>
                <w:sz w:val="22"/>
                <w:szCs w:val="22"/>
              </w:rPr>
              <w:t>22</w:t>
            </w:r>
          </w:p>
        </w:tc>
      </w:tr>
      <w:tr w:rsidR="008C640D" w14:paraId="6A75C833" w14:textId="77777777" w:rsidTr="00C8720D">
        <w:trPr>
          <w:trHeight w:val="300"/>
        </w:trPr>
        <w:tc>
          <w:tcPr>
            <w:tcW w:w="461" w:type="dxa"/>
            <w:tcBorders>
              <w:top w:val="nil"/>
              <w:left w:val="nil"/>
              <w:bottom w:val="nil"/>
              <w:right w:val="nil"/>
            </w:tcBorders>
            <w:shd w:val="clear" w:color="auto" w:fill="auto"/>
            <w:noWrap/>
            <w:vAlign w:val="bottom"/>
            <w:hideMark/>
          </w:tcPr>
          <w:p w14:paraId="594481C4"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34332E18"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2A7C2C28" w14:textId="77777777" w:rsidR="008C640D" w:rsidRDefault="008C640D">
            <w:pPr>
              <w:rPr>
                <w:sz w:val="20"/>
                <w:szCs w:val="20"/>
              </w:rPr>
            </w:pPr>
          </w:p>
        </w:tc>
        <w:tc>
          <w:tcPr>
            <w:tcW w:w="1400" w:type="dxa"/>
            <w:tcBorders>
              <w:top w:val="single" w:sz="4" w:space="0" w:color="auto"/>
              <w:left w:val="nil"/>
              <w:bottom w:val="double" w:sz="6" w:space="0" w:color="auto"/>
              <w:right w:val="nil"/>
            </w:tcBorders>
            <w:shd w:val="clear" w:color="auto" w:fill="auto"/>
            <w:noWrap/>
            <w:vAlign w:val="bottom"/>
            <w:hideMark/>
          </w:tcPr>
          <w:p w14:paraId="78B6C169" w14:textId="77777777" w:rsidR="008C640D" w:rsidRDefault="008C640D">
            <w:pPr>
              <w:jc w:val="right"/>
              <w:rPr>
                <w:rFonts w:ascii="Arial" w:hAnsi="Arial" w:cs="Arial"/>
                <w:sz w:val="22"/>
                <w:szCs w:val="22"/>
              </w:rPr>
            </w:pPr>
            <w:r>
              <w:rPr>
                <w:rFonts w:ascii="Arial" w:hAnsi="Arial" w:cs="Arial"/>
                <w:sz w:val="22"/>
                <w:szCs w:val="22"/>
              </w:rPr>
              <w:t>140,504</w:t>
            </w:r>
          </w:p>
        </w:tc>
        <w:tc>
          <w:tcPr>
            <w:tcW w:w="1520" w:type="dxa"/>
            <w:tcBorders>
              <w:top w:val="single" w:sz="4" w:space="0" w:color="auto"/>
              <w:left w:val="nil"/>
              <w:bottom w:val="double" w:sz="6" w:space="0" w:color="auto"/>
              <w:right w:val="nil"/>
            </w:tcBorders>
            <w:shd w:val="clear" w:color="auto" w:fill="auto"/>
            <w:noWrap/>
            <w:vAlign w:val="bottom"/>
            <w:hideMark/>
          </w:tcPr>
          <w:p w14:paraId="1626D2E8" w14:textId="77777777" w:rsidR="008C640D" w:rsidRDefault="008C640D">
            <w:pPr>
              <w:jc w:val="right"/>
              <w:rPr>
                <w:rFonts w:ascii="Arial" w:hAnsi="Arial" w:cs="Arial"/>
                <w:sz w:val="22"/>
                <w:szCs w:val="22"/>
              </w:rPr>
            </w:pPr>
            <w:r>
              <w:rPr>
                <w:rFonts w:ascii="Arial" w:hAnsi="Arial" w:cs="Arial"/>
                <w:sz w:val="22"/>
                <w:szCs w:val="22"/>
              </w:rPr>
              <w:t>99,784</w:t>
            </w:r>
          </w:p>
        </w:tc>
      </w:tr>
      <w:tr w:rsidR="008C640D" w14:paraId="59832179" w14:textId="77777777" w:rsidTr="00C8720D">
        <w:trPr>
          <w:trHeight w:val="300"/>
        </w:trPr>
        <w:tc>
          <w:tcPr>
            <w:tcW w:w="461" w:type="dxa"/>
            <w:tcBorders>
              <w:top w:val="nil"/>
              <w:left w:val="nil"/>
              <w:bottom w:val="nil"/>
              <w:right w:val="nil"/>
            </w:tcBorders>
            <w:shd w:val="clear" w:color="auto" w:fill="auto"/>
            <w:noWrap/>
            <w:vAlign w:val="bottom"/>
            <w:hideMark/>
          </w:tcPr>
          <w:p w14:paraId="438E3607"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41BB7ACB"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506285D4"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6EB4E5D0"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2CE14790" w14:textId="77777777" w:rsidR="008C640D" w:rsidRDefault="008C640D">
            <w:pPr>
              <w:rPr>
                <w:sz w:val="20"/>
                <w:szCs w:val="20"/>
              </w:rPr>
            </w:pPr>
          </w:p>
        </w:tc>
      </w:tr>
      <w:tr w:rsidR="008C640D" w14:paraId="5FBBFC1D" w14:textId="77777777" w:rsidTr="00C8720D">
        <w:trPr>
          <w:trHeight w:val="280"/>
        </w:trPr>
        <w:tc>
          <w:tcPr>
            <w:tcW w:w="461" w:type="dxa"/>
            <w:tcBorders>
              <w:top w:val="nil"/>
              <w:left w:val="nil"/>
              <w:bottom w:val="nil"/>
              <w:right w:val="nil"/>
            </w:tcBorders>
            <w:shd w:val="clear" w:color="auto" w:fill="auto"/>
            <w:noWrap/>
            <w:vAlign w:val="bottom"/>
            <w:hideMark/>
          </w:tcPr>
          <w:p w14:paraId="16A807B6"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473C820C" w14:textId="77777777" w:rsidR="008C640D" w:rsidRDefault="008C640D">
            <w:pPr>
              <w:rPr>
                <w:rFonts w:ascii="Arial" w:hAnsi="Arial" w:cs="Arial"/>
                <w:b/>
                <w:bCs/>
                <w:sz w:val="22"/>
                <w:szCs w:val="22"/>
              </w:rPr>
            </w:pPr>
            <w:r>
              <w:rPr>
                <w:rFonts w:ascii="Arial" w:hAnsi="Arial" w:cs="Arial"/>
                <w:b/>
                <w:bCs/>
                <w:sz w:val="22"/>
                <w:szCs w:val="22"/>
              </w:rPr>
              <w:t>Expense</w:t>
            </w:r>
          </w:p>
        </w:tc>
        <w:tc>
          <w:tcPr>
            <w:tcW w:w="1640" w:type="dxa"/>
            <w:tcBorders>
              <w:top w:val="nil"/>
              <w:left w:val="nil"/>
              <w:bottom w:val="nil"/>
              <w:right w:val="nil"/>
            </w:tcBorders>
            <w:shd w:val="clear" w:color="auto" w:fill="auto"/>
            <w:noWrap/>
            <w:vAlign w:val="bottom"/>
            <w:hideMark/>
          </w:tcPr>
          <w:p w14:paraId="7755D149" w14:textId="77777777" w:rsidR="008C640D" w:rsidRDefault="008C640D">
            <w:pPr>
              <w:rPr>
                <w:rFonts w:ascii="Arial" w:hAnsi="Arial" w:cs="Arial"/>
                <w:b/>
                <w:bCs/>
                <w:sz w:val="22"/>
                <w:szCs w:val="22"/>
              </w:rPr>
            </w:pPr>
          </w:p>
        </w:tc>
        <w:tc>
          <w:tcPr>
            <w:tcW w:w="1400" w:type="dxa"/>
            <w:tcBorders>
              <w:top w:val="nil"/>
              <w:left w:val="nil"/>
              <w:bottom w:val="nil"/>
              <w:right w:val="nil"/>
            </w:tcBorders>
            <w:shd w:val="clear" w:color="auto" w:fill="auto"/>
            <w:noWrap/>
            <w:vAlign w:val="bottom"/>
            <w:hideMark/>
          </w:tcPr>
          <w:p w14:paraId="324ACFF0"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7B17EBBF" w14:textId="77777777" w:rsidR="008C640D" w:rsidRDefault="008C640D">
            <w:pPr>
              <w:rPr>
                <w:sz w:val="20"/>
                <w:szCs w:val="20"/>
              </w:rPr>
            </w:pPr>
          </w:p>
        </w:tc>
      </w:tr>
      <w:tr w:rsidR="008C640D" w14:paraId="7DE59F77" w14:textId="77777777" w:rsidTr="00C8720D">
        <w:trPr>
          <w:trHeight w:val="280"/>
        </w:trPr>
        <w:tc>
          <w:tcPr>
            <w:tcW w:w="461" w:type="dxa"/>
            <w:tcBorders>
              <w:top w:val="nil"/>
              <w:left w:val="nil"/>
              <w:bottom w:val="nil"/>
              <w:right w:val="nil"/>
            </w:tcBorders>
            <w:shd w:val="clear" w:color="auto" w:fill="auto"/>
            <w:noWrap/>
            <w:vAlign w:val="bottom"/>
            <w:hideMark/>
          </w:tcPr>
          <w:p w14:paraId="49C3DCF2"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7A0005C7" w14:textId="77777777" w:rsidR="008C640D" w:rsidRDefault="008C640D">
            <w:pPr>
              <w:rPr>
                <w:rFonts w:ascii="Arial" w:hAnsi="Arial" w:cs="Arial"/>
                <w:sz w:val="22"/>
                <w:szCs w:val="22"/>
              </w:rPr>
            </w:pPr>
            <w:r>
              <w:rPr>
                <w:rFonts w:ascii="Arial" w:hAnsi="Arial" w:cs="Arial"/>
                <w:sz w:val="22"/>
                <w:szCs w:val="22"/>
              </w:rPr>
              <w:t>Royalties</w:t>
            </w:r>
          </w:p>
        </w:tc>
        <w:tc>
          <w:tcPr>
            <w:tcW w:w="1640" w:type="dxa"/>
            <w:tcBorders>
              <w:top w:val="nil"/>
              <w:left w:val="nil"/>
              <w:bottom w:val="nil"/>
              <w:right w:val="nil"/>
            </w:tcBorders>
            <w:shd w:val="clear" w:color="auto" w:fill="auto"/>
            <w:noWrap/>
            <w:vAlign w:val="bottom"/>
            <w:hideMark/>
          </w:tcPr>
          <w:p w14:paraId="6DEAA9A3" w14:textId="77777777" w:rsidR="008C640D" w:rsidRDefault="008C640D">
            <w:pP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5E7AC647" w14:textId="77777777" w:rsidR="008C640D" w:rsidRDefault="008C640D">
            <w:pPr>
              <w:jc w:val="right"/>
              <w:rPr>
                <w:rFonts w:ascii="Arial" w:hAnsi="Arial" w:cs="Arial"/>
                <w:sz w:val="22"/>
                <w:szCs w:val="22"/>
              </w:rPr>
            </w:pPr>
            <w:r>
              <w:rPr>
                <w:rFonts w:ascii="Arial" w:hAnsi="Arial" w:cs="Arial"/>
                <w:sz w:val="22"/>
                <w:szCs w:val="22"/>
              </w:rPr>
              <w:t>10,022</w:t>
            </w:r>
          </w:p>
        </w:tc>
        <w:tc>
          <w:tcPr>
            <w:tcW w:w="1520" w:type="dxa"/>
            <w:tcBorders>
              <w:top w:val="nil"/>
              <w:left w:val="nil"/>
              <w:bottom w:val="nil"/>
              <w:right w:val="nil"/>
            </w:tcBorders>
            <w:shd w:val="clear" w:color="auto" w:fill="auto"/>
            <w:noWrap/>
            <w:vAlign w:val="bottom"/>
            <w:hideMark/>
          </w:tcPr>
          <w:p w14:paraId="27157992" w14:textId="77777777" w:rsidR="008C640D" w:rsidRDefault="008C640D">
            <w:pPr>
              <w:jc w:val="right"/>
              <w:rPr>
                <w:rFonts w:ascii="Arial" w:hAnsi="Arial" w:cs="Arial"/>
                <w:sz w:val="22"/>
                <w:szCs w:val="22"/>
              </w:rPr>
            </w:pPr>
            <w:r>
              <w:rPr>
                <w:rFonts w:ascii="Arial" w:hAnsi="Arial" w:cs="Arial"/>
                <w:sz w:val="22"/>
                <w:szCs w:val="22"/>
              </w:rPr>
              <w:t>10,624</w:t>
            </w:r>
          </w:p>
        </w:tc>
      </w:tr>
      <w:tr w:rsidR="008C640D" w14:paraId="013F8AB6" w14:textId="77777777" w:rsidTr="00C8720D">
        <w:trPr>
          <w:trHeight w:val="280"/>
        </w:trPr>
        <w:tc>
          <w:tcPr>
            <w:tcW w:w="461" w:type="dxa"/>
            <w:tcBorders>
              <w:top w:val="nil"/>
              <w:left w:val="nil"/>
              <w:bottom w:val="nil"/>
              <w:right w:val="nil"/>
            </w:tcBorders>
            <w:shd w:val="clear" w:color="auto" w:fill="auto"/>
            <w:noWrap/>
            <w:vAlign w:val="bottom"/>
            <w:hideMark/>
          </w:tcPr>
          <w:p w14:paraId="6D2398BB"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09A72B8F" w14:textId="77777777" w:rsidR="008C640D" w:rsidRDefault="008C640D">
            <w:pPr>
              <w:rPr>
                <w:rFonts w:ascii="Arial" w:hAnsi="Arial" w:cs="Arial"/>
                <w:sz w:val="22"/>
                <w:szCs w:val="22"/>
              </w:rPr>
            </w:pPr>
            <w:r>
              <w:rPr>
                <w:rFonts w:ascii="Arial" w:hAnsi="Arial" w:cs="Arial"/>
                <w:sz w:val="22"/>
                <w:szCs w:val="22"/>
              </w:rPr>
              <w:t>Venue hire</w:t>
            </w:r>
          </w:p>
        </w:tc>
        <w:tc>
          <w:tcPr>
            <w:tcW w:w="1640" w:type="dxa"/>
            <w:tcBorders>
              <w:top w:val="nil"/>
              <w:left w:val="nil"/>
              <w:bottom w:val="nil"/>
              <w:right w:val="nil"/>
            </w:tcBorders>
            <w:shd w:val="clear" w:color="auto" w:fill="auto"/>
            <w:noWrap/>
            <w:vAlign w:val="bottom"/>
            <w:hideMark/>
          </w:tcPr>
          <w:p w14:paraId="6D3EB688" w14:textId="77777777" w:rsidR="008C640D" w:rsidRDefault="008C640D">
            <w:pP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19ED7858" w14:textId="77777777" w:rsidR="008C640D" w:rsidRDefault="008C640D">
            <w:pPr>
              <w:jc w:val="right"/>
              <w:rPr>
                <w:rFonts w:ascii="Arial" w:hAnsi="Arial" w:cs="Arial"/>
                <w:sz w:val="22"/>
                <w:szCs w:val="22"/>
              </w:rPr>
            </w:pPr>
            <w:r>
              <w:rPr>
                <w:rFonts w:ascii="Arial" w:hAnsi="Arial" w:cs="Arial"/>
                <w:sz w:val="22"/>
                <w:szCs w:val="22"/>
              </w:rPr>
              <w:t>7,329</w:t>
            </w:r>
          </w:p>
        </w:tc>
        <w:tc>
          <w:tcPr>
            <w:tcW w:w="1520" w:type="dxa"/>
            <w:tcBorders>
              <w:top w:val="nil"/>
              <w:left w:val="nil"/>
              <w:bottom w:val="nil"/>
              <w:right w:val="nil"/>
            </w:tcBorders>
            <w:shd w:val="clear" w:color="auto" w:fill="auto"/>
            <w:noWrap/>
            <w:vAlign w:val="bottom"/>
            <w:hideMark/>
          </w:tcPr>
          <w:p w14:paraId="462E820A" w14:textId="77777777" w:rsidR="008C640D" w:rsidRDefault="008C640D">
            <w:pPr>
              <w:jc w:val="right"/>
              <w:rPr>
                <w:rFonts w:ascii="Arial" w:hAnsi="Arial" w:cs="Arial"/>
                <w:sz w:val="22"/>
                <w:szCs w:val="22"/>
              </w:rPr>
            </w:pPr>
            <w:r>
              <w:rPr>
                <w:rFonts w:ascii="Arial" w:hAnsi="Arial" w:cs="Arial"/>
                <w:sz w:val="22"/>
                <w:szCs w:val="22"/>
              </w:rPr>
              <w:t>37,348</w:t>
            </w:r>
          </w:p>
        </w:tc>
      </w:tr>
      <w:tr w:rsidR="008C640D" w14:paraId="38242C38" w14:textId="77777777" w:rsidTr="00C8720D">
        <w:trPr>
          <w:trHeight w:val="280"/>
        </w:trPr>
        <w:tc>
          <w:tcPr>
            <w:tcW w:w="461" w:type="dxa"/>
            <w:tcBorders>
              <w:top w:val="nil"/>
              <w:left w:val="nil"/>
              <w:bottom w:val="nil"/>
              <w:right w:val="nil"/>
            </w:tcBorders>
            <w:shd w:val="clear" w:color="auto" w:fill="auto"/>
            <w:noWrap/>
            <w:vAlign w:val="bottom"/>
            <w:hideMark/>
          </w:tcPr>
          <w:p w14:paraId="7DB909C2"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3EB846AC" w14:textId="77777777" w:rsidR="008C640D" w:rsidRDefault="008C640D">
            <w:pPr>
              <w:rPr>
                <w:rFonts w:ascii="Arial" w:hAnsi="Arial" w:cs="Arial"/>
                <w:sz w:val="22"/>
                <w:szCs w:val="22"/>
              </w:rPr>
            </w:pPr>
            <w:r>
              <w:rPr>
                <w:rFonts w:ascii="Arial" w:hAnsi="Arial" w:cs="Arial"/>
                <w:sz w:val="22"/>
                <w:szCs w:val="22"/>
              </w:rPr>
              <w:t>Special publicity</w:t>
            </w:r>
          </w:p>
        </w:tc>
        <w:tc>
          <w:tcPr>
            <w:tcW w:w="1640" w:type="dxa"/>
            <w:tcBorders>
              <w:top w:val="nil"/>
              <w:left w:val="nil"/>
              <w:bottom w:val="nil"/>
              <w:right w:val="nil"/>
            </w:tcBorders>
            <w:shd w:val="clear" w:color="auto" w:fill="auto"/>
            <w:noWrap/>
            <w:vAlign w:val="bottom"/>
            <w:hideMark/>
          </w:tcPr>
          <w:p w14:paraId="3E7C08C7" w14:textId="77777777" w:rsidR="008C640D" w:rsidRDefault="008C640D">
            <w:pP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3769A165" w14:textId="77777777" w:rsidR="008C640D" w:rsidRDefault="008C640D">
            <w:pPr>
              <w:jc w:val="right"/>
              <w:rPr>
                <w:rFonts w:ascii="Arial" w:hAnsi="Arial" w:cs="Arial"/>
                <w:sz w:val="22"/>
                <w:szCs w:val="22"/>
              </w:rPr>
            </w:pPr>
            <w:r>
              <w:rPr>
                <w:rFonts w:ascii="Arial" w:hAnsi="Arial" w:cs="Arial"/>
                <w:sz w:val="22"/>
                <w:szCs w:val="22"/>
              </w:rPr>
              <w:t>1,775</w:t>
            </w:r>
          </w:p>
        </w:tc>
        <w:tc>
          <w:tcPr>
            <w:tcW w:w="1520" w:type="dxa"/>
            <w:tcBorders>
              <w:top w:val="nil"/>
              <w:left w:val="nil"/>
              <w:bottom w:val="nil"/>
              <w:right w:val="nil"/>
            </w:tcBorders>
            <w:shd w:val="clear" w:color="auto" w:fill="auto"/>
            <w:noWrap/>
            <w:vAlign w:val="bottom"/>
            <w:hideMark/>
          </w:tcPr>
          <w:p w14:paraId="6A617721" w14:textId="77777777" w:rsidR="008C640D" w:rsidRDefault="008C640D">
            <w:pPr>
              <w:jc w:val="right"/>
              <w:rPr>
                <w:rFonts w:ascii="Arial" w:hAnsi="Arial" w:cs="Arial"/>
                <w:sz w:val="22"/>
                <w:szCs w:val="22"/>
              </w:rPr>
            </w:pPr>
            <w:r>
              <w:rPr>
                <w:rFonts w:ascii="Arial" w:hAnsi="Arial" w:cs="Arial"/>
                <w:sz w:val="22"/>
                <w:szCs w:val="22"/>
              </w:rPr>
              <w:t>1,420</w:t>
            </w:r>
          </w:p>
        </w:tc>
      </w:tr>
      <w:tr w:rsidR="008C640D" w14:paraId="527A8006" w14:textId="77777777" w:rsidTr="00C8720D">
        <w:trPr>
          <w:trHeight w:val="280"/>
        </w:trPr>
        <w:tc>
          <w:tcPr>
            <w:tcW w:w="461" w:type="dxa"/>
            <w:tcBorders>
              <w:top w:val="nil"/>
              <w:left w:val="nil"/>
              <w:bottom w:val="nil"/>
              <w:right w:val="nil"/>
            </w:tcBorders>
            <w:shd w:val="clear" w:color="auto" w:fill="auto"/>
            <w:noWrap/>
            <w:vAlign w:val="bottom"/>
            <w:hideMark/>
          </w:tcPr>
          <w:p w14:paraId="5EC12427"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3294D4C5" w14:textId="77777777" w:rsidR="008C640D" w:rsidRDefault="008C640D">
            <w:pPr>
              <w:rPr>
                <w:rFonts w:ascii="Arial" w:hAnsi="Arial" w:cs="Arial"/>
                <w:sz w:val="22"/>
                <w:szCs w:val="22"/>
              </w:rPr>
            </w:pPr>
            <w:r>
              <w:rPr>
                <w:rFonts w:ascii="Arial" w:hAnsi="Arial" w:cs="Arial"/>
                <w:sz w:val="22"/>
                <w:szCs w:val="22"/>
              </w:rPr>
              <w:t>Direct production costs</w:t>
            </w:r>
          </w:p>
        </w:tc>
        <w:tc>
          <w:tcPr>
            <w:tcW w:w="1640" w:type="dxa"/>
            <w:tcBorders>
              <w:top w:val="nil"/>
              <w:left w:val="nil"/>
              <w:bottom w:val="nil"/>
              <w:right w:val="nil"/>
            </w:tcBorders>
            <w:shd w:val="clear" w:color="auto" w:fill="auto"/>
            <w:noWrap/>
            <w:vAlign w:val="bottom"/>
            <w:hideMark/>
          </w:tcPr>
          <w:p w14:paraId="12B352ED" w14:textId="77777777" w:rsidR="008C640D" w:rsidRDefault="008C640D">
            <w:pP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0480FAE9" w14:textId="77777777" w:rsidR="008C640D" w:rsidRDefault="008C640D">
            <w:pPr>
              <w:jc w:val="right"/>
              <w:rPr>
                <w:rFonts w:ascii="Arial" w:hAnsi="Arial" w:cs="Arial"/>
                <w:sz w:val="22"/>
                <w:szCs w:val="22"/>
              </w:rPr>
            </w:pPr>
            <w:r>
              <w:rPr>
                <w:rFonts w:ascii="Arial" w:hAnsi="Arial" w:cs="Arial"/>
                <w:sz w:val="22"/>
                <w:szCs w:val="22"/>
              </w:rPr>
              <w:t>21,606</w:t>
            </w:r>
          </w:p>
        </w:tc>
        <w:tc>
          <w:tcPr>
            <w:tcW w:w="1520" w:type="dxa"/>
            <w:tcBorders>
              <w:top w:val="nil"/>
              <w:left w:val="nil"/>
              <w:bottom w:val="nil"/>
              <w:right w:val="nil"/>
            </w:tcBorders>
            <w:shd w:val="clear" w:color="auto" w:fill="auto"/>
            <w:noWrap/>
            <w:vAlign w:val="bottom"/>
            <w:hideMark/>
          </w:tcPr>
          <w:p w14:paraId="63266195" w14:textId="77777777" w:rsidR="008C640D" w:rsidRDefault="008C640D">
            <w:pPr>
              <w:jc w:val="right"/>
              <w:rPr>
                <w:rFonts w:ascii="Arial" w:hAnsi="Arial" w:cs="Arial"/>
                <w:sz w:val="22"/>
                <w:szCs w:val="22"/>
              </w:rPr>
            </w:pPr>
            <w:r>
              <w:rPr>
                <w:rFonts w:ascii="Arial" w:hAnsi="Arial" w:cs="Arial"/>
                <w:sz w:val="22"/>
                <w:szCs w:val="22"/>
              </w:rPr>
              <w:t>31,499</w:t>
            </w:r>
          </w:p>
        </w:tc>
      </w:tr>
      <w:tr w:rsidR="008C640D" w14:paraId="7D4FE5DD" w14:textId="77777777" w:rsidTr="00C8720D">
        <w:trPr>
          <w:trHeight w:val="280"/>
        </w:trPr>
        <w:tc>
          <w:tcPr>
            <w:tcW w:w="461" w:type="dxa"/>
            <w:tcBorders>
              <w:top w:val="nil"/>
              <w:left w:val="nil"/>
              <w:bottom w:val="nil"/>
              <w:right w:val="nil"/>
            </w:tcBorders>
            <w:shd w:val="clear" w:color="auto" w:fill="auto"/>
            <w:noWrap/>
            <w:vAlign w:val="bottom"/>
            <w:hideMark/>
          </w:tcPr>
          <w:p w14:paraId="408E396D"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2B3DDCDF" w14:textId="77777777" w:rsidR="008C640D" w:rsidRDefault="008C640D">
            <w:pPr>
              <w:rPr>
                <w:rFonts w:ascii="Arial" w:hAnsi="Arial" w:cs="Arial"/>
                <w:sz w:val="22"/>
                <w:szCs w:val="22"/>
              </w:rPr>
            </w:pPr>
            <w:r>
              <w:rPr>
                <w:rFonts w:ascii="Arial" w:hAnsi="Arial" w:cs="Arial"/>
                <w:sz w:val="22"/>
                <w:szCs w:val="22"/>
              </w:rPr>
              <w:t>Publicity and marketing</w:t>
            </w:r>
          </w:p>
        </w:tc>
        <w:tc>
          <w:tcPr>
            <w:tcW w:w="1640" w:type="dxa"/>
            <w:tcBorders>
              <w:top w:val="nil"/>
              <w:left w:val="nil"/>
              <w:bottom w:val="nil"/>
              <w:right w:val="nil"/>
            </w:tcBorders>
            <w:shd w:val="clear" w:color="auto" w:fill="auto"/>
            <w:noWrap/>
            <w:vAlign w:val="bottom"/>
            <w:hideMark/>
          </w:tcPr>
          <w:p w14:paraId="7F4F1B6B" w14:textId="77777777" w:rsidR="008C640D" w:rsidRDefault="008C640D">
            <w:pP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18DBD1DB" w14:textId="77777777" w:rsidR="008C640D" w:rsidRDefault="008C640D">
            <w:pPr>
              <w:jc w:val="right"/>
              <w:rPr>
                <w:rFonts w:ascii="Arial" w:hAnsi="Arial" w:cs="Arial"/>
                <w:sz w:val="22"/>
                <w:szCs w:val="22"/>
              </w:rPr>
            </w:pPr>
            <w:r>
              <w:rPr>
                <w:rFonts w:ascii="Arial" w:hAnsi="Arial" w:cs="Arial"/>
                <w:sz w:val="22"/>
                <w:szCs w:val="22"/>
              </w:rPr>
              <w:t>2,868</w:t>
            </w:r>
          </w:p>
        </w:tc>
        <w:tc>
          <w:tcPr>
            <w:tcW w:w="1520" w:type="dxa"/>
            <w:tcBorders>
              <w:top w:val="nil"/>
              <w:left w:val="nil"/>
              <w:bottom w:val="nil"/>
              <w:right w:val="nil"/>
            </w:tcBorders>
            <w:shd w:val="clear" w:color="auto" w:fill="auto"/>
            <w:noWrap/>
            <w:vAlign w:val="bottom"/>
            <w:hideMark/>
          </w:tcPr>
          <w:p w14:paraId="440E8D4F" w14:textId="77777777" w:rsidR="008C640D" w:rsidRDefault="008C640D">
            <w:pPr>
              <w:jc w:val="right"/>
              <w:rPr>
                <w:rFonts w:ascii="Arial" w:hAnsi="Arial" w:cs="Arial"/>
                <w:sz w:val="22"/>
                <w:szCs w:val="22"/>
              </w:rPr>
            </w:pPr>
            <w:r>
              <w:rPr>
                <w:rFonts w:ascii="Arial" w:hAnsi="Arial" w:cs="Arial"/>
                <w:sz w:val="22"/>
                <w:szCs w:val="22"/>
              </w:rPr>
              <w:t>5,979</w:t>
            </w:r>
          </w:p>
        </w:tc>
      </w:tr>
      <w:tr w:rsidR="008C640D" w14:paraId="1E0756BA" w14:textId="77777777" w:rsidTr="00C8720D">
        <w:trPr>
          <w:trHeight w:val="300"/>
        </w:trPr>
        <w:tc>
          <w:tcPr>
            <w:tcW w:w="461" w:type="dxa"/>
            <w:tcBorders>
              <w:top w:val="nil"/>
              <w:left w:val="nil"/>
              <w:bottom w:val="nil"/>
              <w:right w:val="nil"/>
            </w:tcBorders>
            <w:shd w:val="clear" w:color="auto" w:fill="auto"/>
            <w:noWrap/>
            <w:vAlign w:val="bottom"/>
            <w:hideMark/>
          </w:tcPr>
          <w:p w14:paraId="7D324B23"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0D7987A9"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0A56214F" w14:textId="77777777" w:rsidR="008C640D" w:rsidRDefault="008C640D">
            <w:pPr>
              <w:rPr>
                <w:sz w:val="20"/>
                <w:szCs w:val="20"/>
              </w:rPr>
            </w:pPr>
          </w:p>
        </w:tc>
        <w:tc>
          <w:tcPr>
            <w:tcW w:w="1400" w:type="dxa"/>
            <w:tcBorders>
              <w:top w:val="single" w:sz="4" w:space="0" w:color="auto"/>
              <w:left w:val="nil"/>
              <w:bottom w:val="double" w:sz="6" w:space="0" w:color="auto"/>
              <w:right w:val="nil"/>
            </w:tcBorders>
            <w:shd w:val="clear" w:color="auto" w:fill="auto"/>
            <w:noWrap/>
            <w:vAlign w:val="bottom"/>
            <w:hideMark/>
          </w:tcPr>
          <w:p w14:paraId="25488F0B" w14:textId="77777777" w:rsidR="008C640D" w:rsidRDefault="008C640D">
            <w:pPr>
              <w:jc w:val="right"/>
              <w:rPr>
                <w:rFonts w:ascii="Arial" w:hAnsi="Arial" w:cs="Arial"/>
                <w:sz w:val="22"/>
                <w:szCs w:val="22"/>
              </w:rPr>
            </w:pPr>
            <w:r>
              <w:rPr>
                <w:rFonts w:ascii="Arial" w:hAnsi="Arial" w:cs="Arial"/>
                <w:sz w:val="22"/>
                <w:szCs w:val="22"/>
              </w:rPr>
              <w:t>43,600</w:t>
            </w:r>
          </w:p>
        </w:tc>
        <w:tc>
          <w:tcPr>
            <w:tcW w:w="1520" w:type="dxa"/>
            <w:tcBorders>
              <w:top w:val="single" w:sz="4" w:space="0" w:color="auto"/>
              <w:left w:val="nil"/>
              <w:bottom w:val="double" w:sz="6" w:space="0" w:color="auto"/>
              <w:right w:val="nil"/>
            </w:tcBorders>
            <w:shd w:val="clear" w:color="auto" w:fill="auto"/>
            <w:noWrap/>
            <w:vAlign w:val="bottom"/>
            <w:hideMark/>
          </w:tcPr>
          <w:p w14:paraId="6BA46D70" w14:textId="77777777" w:rsidR="008C640D" w:rsidRDefault="008C640D">
            <w:pPr>
              <w:jc w:val="right"/>
              <w:rPr>
                <w:rFonts w:ascii="Arial" w:hAnsi="Arial" w:cs="Arial"/>
                <w:sz w:val="22"/>
                <w:szCs w:val="22"/>
              </w:rPr>
            </w:pPr>
            <w:r>
              <w:rPr>
                <w:rFonts w:ascii="Arial" w:hAnsi="Arial" w:cs="Arial"/>
                <w:sz w:val="22"/>
                <w:szCs w:val="22"/>
              </w:rPr>
              <w:t>86,870</w:t>
            </w:r>
          </w:p>
        </w:tc>
      </w:tr>
      <w:tr w:rsidR="008C640D" w14:paraId="134191C7" w14:textId="77777777" w:rsidTr="00C8720D">
        <w:trPr>
          <w:trHeight w:val="300"/>
        </w:trPr>
        <w:tc>
          <w:tcPr>
            <w:tcW w:w="461" w:type="dxa"/>
            <w:tcBorders>
              <w:top w:val="nil"/>
              <w:left w:val="nil"/>
              <w:bottom w:val="nil"/>
              <w:right w:val="nil"/>
            </w:tcBorders>
            <w:shd w:val="clear" w:color="auto" w:fill="auto"/>
            <w:noWrap/>
            <w:vAlign w:val="bottom"/>
            <w:hideMark/>
          </w:tcPr>
          <w:p w14:paraId="1A96ECEC"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2B0BDAEC"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00DA6AA0"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56393C43"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6CC9C2C3" w14:textId="77777777" w:rsidR="008C640D" w:rsidRDefault="008C640D">
            <w:pPr>
              <w:rPr>
                <w:sz w:val="20"/>
                <w:szCs w:val="20"/>
              </w:rPr>
            </w:pPr>
          </w:p>
        </w:tc>
      </w:tr>
      <w:tr w:rsidR="008C640D" w14:paraId="626C76F7" w14:textId="77777777" w:rsidTr="00C8720D">
        <w:trPr>
          <w:trHeight w:val="300"/>
        </w:trPr>
        <w:tc>
          <w:tcPr>
            <w:tcW w:w="461" w:type="dxa"/>
            <w:tcBorders>
              <w:top w:val="nil"/>
              <w:left w:val="nil"/>
              <w:bottom w:val="nil"/>
              <w:right w:val="nil"/>
            </w:tcBorders>
            <w:shd w:val="clear" w:color="auto" w:fill="auto"/>
            <w:noWrap/>
            <w:vAlign w:val="bottom"/>
            <w:hideMark/>
          </w:tcPr>
          <w:p w14:paraId="5582382A" w14:textId="77777777" w:rsidR="008C640D" w:rsidRDefault="008C640D">
            <w:pPr>
              <w:rPr>
                <w:sz w:val="20"/>
                <w:szCs w:val="20"/>
              </w:rPr>
            </w:pPr>
          </w:p>
        </w:tc>
        <w:tc>
          <w:tcPr>
            <w:tcW w:w="4800" w:type="dxa"/>
            <w:gridSpan w:val="2"/>
            <w:tcBorders>
              <w:top w:val="nil"/>
              <w:left w:val="nil"/>
              <w:bottom w:val="nil"/>
              <w:right w:val="nil"/>
            </w:tcBorders>
            <w:shd w:val="clear" w:color="auto" w:fill="auto"/>
            <w:noWrap/>
            <w:vAlign w:val="bottom"/>
            <w:hideMark/>
          </w:tcPr>
          <w:p w14:paraId="7FB177EC" w14:textId="77777777" w:rsidR="008C640D" w:rsidRDefault="008C640D">
            <w:pPr>
              <w:rPr>
                <w:rFonts w:ascii="Arial" w:hAnsi="Arial" w:cs="Arial"/>
                <w:b/>
                <w:bCs/>
                <w:sz w:val="22"/>
                <w:szCs w:val="22"/>
              </w:rPr>
            </w:pPr>
            <w:r>
              <w:rPr>
                <w:rFonts w:ascii="Arial" w:hAnsi="Arial" w:cs="Arial"/>
                <w:b/>
                <w:bCs/>
                <w:sz w:val="22"/>
                <w:szCs w:val="22"/>
              </w:rPr>
              <w:t>Net surplus from productions</w:t>
            </w:r>
          </w:p>
        </w:tc>
        <w:tc>
          <w:tcPr>
            <w:tcW w:w="1400" w:type="dxa"/>
            <w:tcBorders>
              <w:top w:val="single" w:sz="4" w:space="0" w:color="auto"/>
              <w:left w:val="nil"/>
              <w:bottom w:val="double" w:sz="6" w:space="0" w:color="auto"/>
              <w:right w:val="nil"/>
            </w:tcBorders>
            <w:shd w:val="clear" w:color="auto" w:fill="auto"/>
            <w:noWrap/>
            <w:vAlign w:val="bottom"/>
            <w:hideMark/>
          </w:tcPr>
          <w:p w14:paraId="5652A2AD" w14:textId="77777777" w:rsidR="008C640D" w:rsidRDefault="008C640D">
            <w:pPr>
              <w:jc w:val="right"/>
              <w:rPr>
                <w:rFonts w:ascii="Arial" w:hAnsi="Arial" w:cs="Arial"/>
                <w:sz w:val="22"/>
                <w:szCs w:val="22"/>
              </w:rPr>
            </w:pPr>
            <w:r>
              <w:rPr>
                <w:rFonts w:ascii="Arial" w:hAnsi="Arial" w:cs="Arial"/>
                <w:sz w:val="22"/>
                <w:szCs w:val="22"/>
              </w:rPr>
              <w:t>96,903</w:t>
            </w:r>
          </w:p>
        </w:tc>
        <w:tc>
          <w:tcPr>
            <w:tcW w:w="1520" w:type="dxa"/>
            <w:tcBorders>
              <w:top w:val="single" w:sz="4" w:space="0" w:color="auto"/>
              <w:left w:val="nil"/>
              <w:bottom w:val="double" w:sz="6" w:space="0" w:color="auto"/>
              <w:right w:val="nil"/>
            </w:tcBorders>
            <w:shd w:val="clear" w:color="auto" w:fill="auto"/>
            <w:noWrap/>
            <w:vAlign w:val="bottom"/>
            <w:hideMark/>
          </w:tcPr>
          <w:p w14:paraId="3B37B01F" w14:textId="77777777" w:rsidR="008C640D" w:rsidRDefault="008C640D">
            <w:pPr>
              <w:jc w:val="right"/>
              <w:rPr>
                <w:rFonts w:ascii="Arial" w:hAnsi="Arial" w:cs="Arial"/>
                <w:sz w:val="22"/>
                <w:szCs w:val="22"/>
              </w:rPr>
            </w:pPr>
            <w:r>
              <w:rPr>
                <w:rFonts w:ascii="Arial" w:hAnsi="Arial" w:cs="Arial"/>
                <w:sz w:val="22"/>
                <w:szCs w:val="22"/>
              </w:rPr>
              <w:t>12,914</w:t>
            </w:r>
          </w:p>
        </w:tc>
      </w:tr>
      <w:tr w:rsidR="008C640D" w14:paraId="554C7268" w14:textId="77777777" w:rsidTr="00C8720D">
        <w:trPr>
          <w:trHeight w:val="300"/>
        </w:trPr>
        <w:tc>
          <w:tcPr>
            <w:tcW w:w="461" w:type="dxa"/>
            <w:tcBorders>
              <w:top w:val="nil"/>
              <w:left w:val="nil"/>
              <w:bottom w:val="nil"/>
              <w:right w:val="nil"/>
            </w:tcBorders>
            <w:shd w:val="clear" w:color="auto" w:fill="auto"/>
            <w:noWrap/>
            <w:vAlign w:val="bottom"/>
            <w:hideMark/>
          </w:tcPr>
          <w:p w14:paraId="761CDC89"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4C4568CF"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1DD29C8D" w14:textId="77777777" w:rsidR="008C640D" w:rsidRDefault="008C640D">
            <w:pPr>
              <w:rPr>
                <w:sz w:val="20"/>
                <w:szCs w:val="20"/>
              </w:rPr>
            </w:pPr>
          </w:p>
        </w:tc>
        <w:tc>
          <w:tcPr>
            <w:tcW w:w="1400" w:type="dxa"/>
            <w:tcBorders>
              <w:top w:val="nil"/>
              <w:left w:val="nil"/>
              <w:bottom w:val="nil"/>
              <w:right w:val="nil"/>
            </w:tcBorders>
            <w:shd w:val="clear" w:color="auto" w:fill="auto"/>
            <w:noWrap/>
            <w:vAlign w:val="bottom"/>
            <w:hideMark/>
          </w:tcPr>
          <w:p w14:paraId="33CC8E69" w14:textId="77777777" w:rsidR="008C640D" w:rsidRDefault="008C640D">
            <w:pPr>
              <w:rPr>
                <w:sz w:val="20"/>
                <w:szCs w:val="20"/>
              </w:rPr>
            </w:pPr>
          </w:p>
        </w:tc>
        <w:tc>
          <w:tcPr>
            <w:tcW w:w="1520" w:type="dxa"/>
            <w:tcBorders>
              <w:top w:val="nil"/>
              <w:left w:val="nil"/>
              <w:bottom w:val="nil"/>
              <w:right w:val="nil"/>
            </w:tcBorders>
            <w:shd w:val="clear" w:color="auto" w:fill="auto"/>
            <w:noWrap/>
            <w:vAlign w:val="bottom"/>
            <w:hideMark/>
          </w:tcPr>
          <w:p w14:paraId="49802D08" w14:textId="77777777" w:rsidR="008C640D" w:rsidRDefault="008C640D">
            <w:pPr>
              <w:rPr>
                <w:sz w:val="20"/>
                <w:szCs w:val="20"/>
              </w:rPr>
            </w:pPr>
          </w:p>
        </w:tc>
      </w:tr>
      <w:tr w:rsidR="008C640D" w14:paraId="6A7AA268" w14:textId="77777777" w:rsidTr="00C8720D">
        <w:trPr>
          <w:trHeight w:val="280"/>
        </w:trPr>
        <w:tc>
          <w:tcPr>
            <w:tcW w:w="461" w:type="dxa"/>
            <w:tcBorders>
              <w:top w:val="nil"/>
              <w:left w:val="nil"/>
              <w:bottom w:val="nil"/>
              <w:right w:val="nil"/>
            </w:tcBorders>
            <w:shd w:val="clear" w:color="auto" w:fill="auto"/>
            <w:noWrap/>
            <w:vAlign w:val="bottom"/>
            <w:hideMark/>
          </w:tcPr>
          <w:p w14:paraId="70CDEC33" w14:textId="77777777" w:rsidR="008C640D" w:rsidRDefault="008C640D">
            <w:pPr>
              <w:rPr>
                <w:sz w:val="20"/>
                <w:szCs w:val="20"/>
              </w:rPr>
            </w:pPr>
          </w:p>
        </w:tc>
        <w:tc>
          <w:tcPr>
            <w:tcW w:w="3160" w:type="dxa"/>
            <w:tcBorders>
              <w:top w:val="nil"/>
              <w:left w:val="nil"/>
              <w:bottom w:val="nil"/>
              <w:right w:val="nil"/>
            </w:tcBorders>
            <w:shd w:val="clear" w:color="auto" w:fill="auto"/>
            <w:noWrap/>
            <w:vAlign w:val="bottom"/>
            <w:hideMark/>
          </w:tcPr>
          <w:p w14:paraId="26EB5A5D" w14:textId="77777777" w:rsidR="008C640D" w:rsidRDefault="008C640D">
            <w:pPr>
              <w:rPr>
                <w:sz w:val="20"/>
                <w:szCs w:val="20"/>
              </w:rPr>
            </w:pPr>
          </w:p>
        </w:tc>
        <w:tc>
          <w:tcPr>
            <w:tcW w:w="1640" w:type="dxa"/>
            <w:tcBorders>
              <w:top w:val="nil"/>
              <w:left w:val="nil"/>
              <w:bottom w:val="nil"/>
              <w:right w:val="nil"/>
            </w:tcBorders>
            <w:shd w:val="clear" w:color="auto" w:fill="auto"/>
            <w:noWrap/>
            <w:vAlign w:val="bottom"/>
            <w:hideMark/>
          </w:tcPr>
          <w:p w14:paraId="2DF662C0" w14:textId="77777777" w:rsidR="008C640D" w:rsidRDefault="008C640D">
            <w:pPr>
              <w:rPr>
                <w:sz w:val="20"/>
                <w:szCs w:val="20"/>
              </w:rPr>
            </w:pPr>
          </w:p>
        </w:tc>
        <w:tc>
          <w:tcPr>
            <w:tcW w:w="1400" w:type="dxa"/>
            <w:tcBorders>
              <w:top w:val="nil"/>
              <w:left w:val="nil"/>
              <w:bottom w:val="nil"/>
              <w:right w:val="nil"/>
            </w:tcBorders>
            <w:shd w:val="clear" w:color="auto" w:fill="auto"/>
            <w:vAlign w:val="bottom"/>
            <w:hideMark/>
          </w:tcPr>
          <w:p w14:paraId="603725BB" w14:textId="77777777" w:rsidR="008C640D" w:rsidRDefault="008C640D" w:rsidP="008C640D">
            <w:pPr>
              <w:jc w:val="right"/>
              <w:rPr>
                <w:rFonts w:ascii="Arial" w:hAnsi="Arial" w:cs="Arial"/>
                <w:b/>
                <w:bCs/>
                <w:sz w:val="22"/>
                <w:szCs w:val="22"/>
              </w:rPr>
            </w:pPr>
            <w:r>
              <w:rPr>
                <w:rFonts w:ascii="Arial" w:hAnsi="Arial" w:cs="Arial"/>
                <w:b/>
                <w:bCs/>
                <w:sz w:val="22"/>
                <w:szCs w:val="22"/>
              </w:rPr>
              <w:t>2019</w:t>
            </w:r>
          </w:p>
        </w:tc>
        <w:tc>
          <w:tcPr>
            <w:tcW w:w="1520" w:type="dxa"/>
            <w:tcBorders>
              <w:top w:val="nil"/>
              <w:left w:val="nil"/>
              <w:bottom w:val="nil"/>
              <w:right w:val="nil"/>
            </w:tcBorders>
            <w:shd w:val="clear" w:color="auto" w:fill="auto"/>
            <w:noWrap/>
            <w:vAlign w:val="bottom"/>
            <w:hideMark/>
          </w:tcPr>
          <w:p w14:paraId="3EAF69CD" w14:textId="77777777" w:rsidR="008C640D" w:rsidRDefault="008C640D" w:rsidP="008C640D">
            <w:pPr>
              <w:jc w:val="right"/>
              <w:rPr>
                <w:rFonts w:ascii="Arial" w:hAnsi="Arial" w:cs="Arial"/>
                <w:sz w:val="22"/>
                <w:szCs w:val="22"/>
              </w:rPr>
            </w:pPr>
            <w:r>
              <w:rPr>
                <w:rFonts w:ascii="Arial" w:hAnsi="Arial" w:cs="Arial"/>
                <w:sz w:val="22"/>
                <w:szCs w:val="22"/>
              </w:rPr>
              <w:t>2018</w:t>
            </w:r>
          </w:p>
        </w:tc>
      </w:tr>
      <w:tr w:rsidR="008C640D" w14:paraId="6D1052F3" w14:textId="77777777" w:rsidTr="00C8720D">
        <w:trPr>
          <w:trHeight w:val="280"/>
        </w:trPr>
        <w:tc>
          <w:tcPr>
            <w:tcW w:w="461" w:type="dxa"/>
            <w:tcBorders>
              <w:top w:val="nil"/>
              <w:left w:val="nil"/>
              <w:bottom w:val="nil"/>
              <w:right w:val="nil"/>
            </w:tcBorders>
            <w:shd w:val="clear" w:color="auto" w:fill="auto"/>
            <w:noWrap/>
            <w:vAlign w:val="bottom"/>
            <w:hideMark/>
          </w:tcPr>
          <w:p w14:paraId="7DB54DD0" w14:textId="77777777" w:rsidR="008C640D" w:rsidRDefault="008C640D">
            <w:pPr>
              <w:jc w:val="right"/>
              <w:rPr>
                <w:rFonts w:ascii="Arial" w:hAnsi="Arial" w:cs="Arial"/>
                <w:sz w:val="22"/>
                <w:szCs w:val="22"/>
              </w:rPr>
            </w:pPr>
          </w:p>
        </w:tc>
        <w:tc>
          <w:tcPr>
            <w:tcW w:w="4800" w:type="dxa"/>
            <w:gridSpan w:val="2"/>
            <w:tcBorders>
              <w:top w:val="nil"/>
              <w:left w:val="nil"/>
              <w:bottom w:val="nil"/>
              <w:right w:val="nil"/>
            </w:tcBorders>
            <w:shd w:val="clear" w:color="auto" w:fill="auto"/>
            <w:noWrap/>
            <w:vAlign w:val="bottom"/>
            <w:hideMark/>
          </w:tcPr>
          <w:p w14:paraId="2F772331" w14:textId="77777777" w:rsidR="008C640D" w:rsidRDefault="008C640D">
            <w:pPr>
              <w:rPr>
                <w:rFonts w:ascii="Arial" w:hAnsi="Arial" w:cs="Arial"/>
                <w:sz w:val="22"/>
                <w:szCs w:val="22"/>
              </w:rPr>
            </w:pPr>
            <w:r>
              <w:rPr>
                <w:rFonts w:ascii="Arial" w:hAnsi="Arial" w:cs="Arial"/>
                <w:sz w:val="22"/>
                <w:szCs w:val="22"/>
              </w:rPr>
              <w:t>Number of productions - London only</w:t>
            </w:r>
          </w:p>
        </w:tc>
        <w:tc>
          <w:tcPr>
            <w:tcW w:w="1400" w:type="dxa"/>
            <w:tcBorders>
              <w:top w:val="nil"/>
              <w:left w:val="nil"/>
              <w:bottom w:val="nil"/>
              <w:right w:val="nil"/>
            </w:tcBorders>
            <w:shd w:val="clear" w:color="auto" w:fill="auto"/>
            <w:noWrap/>
            <w:vAlign w:val="bottom"/>
            <w:hideMark/>
          </w:tcPr>
          <w:p w14:paraId="088DE7BF" w14:textId="77777777" w:rsidR="008C640D" w:rsidRDefault="008C640D">
            <w:pPr>
              <w:jc w:val="right"/>
              <w:rPr>
                <w:rFonts w:ascii="Arial" w:hAnsi="Arial" w:cs="Arial"/>
                <w:sz w:val="22"/>
                <w:szCs w:val="22"/>
              </w:rPr>
            </w:pPr>
            <w:r>
              <w:rPr>
                <w:rFonts w:ascii="Arial" w:hAnsi="Arial" w:cs="Arial"/>
                <w:sz w:val="22"/>
                <w:szCs w:val="22"/>
              </w:rPr>
              <w:t>15</w:t>
            </w:r>
          </w:p>
        </w:tc>
        <w:tc>
          <w:tcPr>
            <w:tcW w:w="1520" w:type="dxa"/>
            <w:tcBorders>
              <w:top w:val="nil"/>
              <w:left w:val="nil"/>
              <w:bottom w:val="nil"/>
              <w:right w:val="nil"/>
            </w:tcBorders>
            <w:shd w:val="clear" w:color="auto" w:fill="auto"/>
            <w:noWrap/>
            <w:vAlign w:val="bottom"/>
            <w:hideMark/>
          </w:tcPr>
          <w:p w14:paraId="47002ECD" w14:textId="77777777" w:rsidR="008C640D" w:rsidRDefault="008C640D">
            <w:pPr>
              <w:jc w:val="right"/>
              <w:rPr>
                <w:rFonts w:ascii="Arial" w:hAnsi="Arial" w:cs="Arial"/>
                <w:sz w:val="22"/>
                <w:szCs w:val="22"/>
              </w:rPr>
            </w:pPr>
            <w:r>
              <w:rPr>
                <w:rFonts w:ascii="Arial" w:hAnsi="Arial" w:cs="Arial"/>
                <w:sz w:val="22"/>
                <w:szCs w:val="22"/>
              </w:rPr>
              <w:t>14</w:t>
            </w:r>
          </w:p>
        </w:tc>
      </w:tr>
      <w:tr w:rsidR="008C640D" w14:paraId="69A2C3C8" w14:textId="77777777" w:rsidTr="00C8720D">
        <w:trPr>
          <w:trHeight w:val="280"/>
        </w:trPr>
        <w:tc>
          <w:tcPr>
            <w:tcW w:w="461" w:type="dxa"/>
            <w:tcBorders>
              <w:top w:val="nil"/>
              <w:left w:val="nil"/>
              <w:bottom w:val="nil"/>
              <w:right w:val="nil"/>
            </w:tcBorders>
            <w:shd w:val="clear" w:color="auto" w:fill="auto"/>
            <w:noWrap/>
            <w:vAlign w:val="bottom"/>
            <w:hideMark/>
          </w:tcPr>
          <w:p w14:paraId="264B245F" w14:textId="77777777" w:rsidR="008C640D" w:rsidRDefault="008C640D">
            <w:pPr>
              <w:jc w:val="right"/>
              <w:rPr>
                <w:rFonts w:ascii="Arial" w:hAnsi="Arial" w:cs="Arial"/>
                <w:sz w:val="22"/>
                <w:szCs w:val="22"/>
              </w:rPr>
            </w:pPr>
          </w:p>
        </w:tc>
        <w:tc>
          <w:tcPr>
            <w:tcW w:w="4800" w:type="dxa"/>
            <w:gridSpan w:val="2"/>
            <w:tcBorders>
              <w:top w:val="nil"/>
              <w:left w:val="nil"/>
              <w:bottom w:val="nil"/>
              <w:right w:val="nil"/>
            </w:tcBorders>
            <w:shd w:val="clear" w:color="auto" w:fill="auto"/>
            <w:noWrap/>
            <w:vAlign w:val="bottom"/>
            <w:hideMark/>
          </w:tcPr>
          <w:p w14:paraId="2BBF2029" w14:textId="77777777" w:rsidR="008C640D" w:rsidRDefault="008C640D">
            <w:pPr>
              <w:rPr>
                <w:rFonts w:ascii="Arial" w:hAnsi="Arial" w:cs="Arial"/>
                <w:sz w:val="22"/>
                <w:szCs w:val="22"/>
              </w:rPr>
            </w:pPr>
            <w:r>
              <w:rPr>
                <w:rFonts w:ascii="Arial" w:hAnsi="Arial" w:cs="Arial"/>
                <w:sz w:val="22"/>
                <w:szCs w:val="22"/>
              </w:rPr>
              <w:t>Number of performances - London only</w:t>
            </w:r>
          </w:p>
        </w:tc>
        <w:tc>
          <w:tcPr>
            <w:tcW w:w="1400" w:type="dxa"/>
            <w:tcBorders>
              <w:top w:val="nil"/>
              <w:left w:val="nil"/>
              <w:bottom w:val="nil"/>
              <w:right w:val="nil"/>
            </w:tcBorders>
            <w:shd w:val="clear" w:color="auto" w:fill="auto"/>
            <w:noWrap/>
            <w:vAlign w:val="bottom"/>
            <w:hideMark/>
          </w:tcPr>
          <w:p w14:paraId="5E41A1F4" w14:textId="77777777" w:rsidR="008C640D" w:rsidRDefault="008C640D">
            <w:pPr>
              <w:jc w:val="right"/>
              <w:rPr>
                <w:rFonts w:ascii="Arial" w:hAnsi="Arial" w:cs="Arial"/>
                <w:sz w:val="22"/>
                <w:szCs w:val="22"/>
              </w:rPr>
            </w:pPr>
            <w:r>
              <w:rPr>
                <w:rFonts w:ascii="Arial" w:hAnsi="Arial" w:cs="Arial"/>
                <w:sz w:val="22"/>
                <w:szCs w:val="22"/>
              </w:rPr>
              <w:t>159</w:t>
            </w:r>
          </w:p>
        </w:tc>
        <w:tc>
          <w:tcPr>
            <w:tcW w:w="1520" w:type="dxa"/>
            <w:tcBorders>
              <w:top w:val="nil"/>
              <w:left w:val="nil"/>
              <w:bottom w:val="nil"/>
              <w:right w:val="nil"/>
            </w:tcBorders>
            <w:shd w:val="clear" w:color="auto" w:fill="auto"/>
            <w:noWrap/>
            <w:vAlign w:val="bottom"/>
            <w:hideMark/>
          </w:tcPr>
          <w:p w14:paraId="16EEFE69" w14:textId="77777777" w:rsidR="008C640D" w:rsidRDefault="008C640D">
            <w:pPr>
              <w:jc w:val="right"/>
              <w:rPr>
                <w:rFonts w:ascii="Arial" w:hAnsi="Arial" w:cs="Arial"/>
                <w:sz w:val="22"/>
                <w:szCs w:val="22"/>
              </w:rPr>
            </w:pPr>
            <w:r>
              <w:rPr>
                <w:rFonts w:ascii="Arial" w:hAnsi="Arial" w:cs="Arial"/>
                <w:sz w:val="22"/>
                <w:szCs w:val="22"/>
              </w:rPr>
              <w:t>106</w:t>
            </w:r>
          </w:p>
        </w:tc>
      </w:tr>
      <w:tr w:rsidR="008C640D" w14:paraId="0C7B3BDC" w14:textId="77777777" w:rsidTr="00C8720D">
        <w:trPr>
          <w:trHeight w:val="280"/>
        </w:trPr>
        <w:tc>
          <w:tcPr>
            <w:tcW w:w="461" w:type="dxa"/>
            <w:tcBorders>
              <w:top w:val="nil"/>
              <w:left w:val="nil"/>
              <w:bottom w:val="nil"/>
              <w:right w:val="nil"/>
            </w:tcBorders>
            <w:shd w:val="clear" w:color="auto" w:fill="auto"/>
            <w:noWrap/>
            <w:vAlign w:val="bottom"/>
            <w:hideMark/>
          </w:tcPr>
          <w:p w14:paraId="243DADFE" w14:textId="77777777" w:rsidR="008C640D" w:rsidRDefault="008C640D">
            <w:pPr>
              <w:jc w:val="right"/>
              <w:rPr>
                <w:rFonts w:ascii="Arial" w:hAnsi="Arial" w:cs="Arial"/>
                <w:sz w:val="22"/>
                <w:szCs w:val="22"/>
              </w:rPr>
            </w:pPr>
          </w:p>
        </w:tc>
        <w:tc>
          <w:tcPr>
            <w:tcW w:w="3160" w:type="dxa"/>
            <w:tcBorders>
              <w:top w:val="nil"/>
              <w:left w:val="nil"/>
              <w:bottom w:val="nil"/>
              <w:right w:val="nil"/>
            </w:tcBorders>
            <w:shd w:val="clear" w:color="auto" w:fill="auto"/>
            <w:noWrap/>
            <w:vAlign w:val="bottom"/>
            <w:hideMark/>
          </w:tcPr>
          <w:p w14:paraId="6D48B70C" w14:textId="77777777" w:rsidR="008C640D" w:rsidRDefault="008C640D">
            <w:pPr>
              <w:rPr>
                <w:rFonts w:ascii="Arial" w:hAnsi="Arial" w:cs="Arial"/>
                <w:sz w:val="22"/>
                <w:szCs w:val="22"/>
              </w:rPr>
            </w:pPr>
            <w:r>
              <w:rPr>
                <w:rFonts w:ascii="Arial" w:hAnsi="Arial" w:cs="Arial"/>
                <w:sz w:val="22"/>
                <w:szCs w:val="22"/>
              </w:rPr>
              <w:t>Seats sold - London only</w:t>
            </w:r>
          </w:p>
        </w:tc>
        <w:tc>
          <w:tcPr>
            <w:tcW w:w="1640" w:type="dxa"/>
            <w:tcBorders>
              <w:top w:val="nil"/>
              <w:left w:val="nil"/>
              <w:bottom w:val="nil"/>
              <w:right w:val="nil"/>
            </w:tcBorders>
            <w:shd w:val="clear" w:color="auto" w:fill="auto"/>
            <w:noWrap/>
            <w:vAlign w:val="bottom"/>
            <w:hideMark/>
          </w:tcPr>
          <w:p w14:paraId="19A33608" w14:textId="77777777" w:rsidR="008C640D" w:rsidRDefault="008C640D">
            <w:pPr>
              <w:rPr>
                <w:rFonts w:ascii="Arial" w:hAnsi="Arial" w:cs="Arial"/>
                <w:sz w:val="22"/>
                <w:szCs w:val="22"/>
              </w:rPr>
            </w:pPr>
          </w:p>
        </w:tc>
        <w:tc>
          <w:tcPr>
            <w:tcW w:w="1400" w:type="dxa"/>
            <w:tcBorders>
              <w:top w:val="nil"/>
              <w:left w:val="nil"/>
              <w:bottom w:val="nil"/>
              <w:right w:val="nil"/>
            </w:tcBorders>
            <w:shd w:val="clear" w:color="auto" w:fill="auto"/>
            <w:noWrap/>
            <w:vAlign w:val="bottom"/>
            <w:hideMark/>
          </w:tcPr>
          <w:p w14:paraId="255C8F53" w14:textId="77777777" w:rsidR="008C640D" w:rsidRDefault="008C640D">
            <w:pPr>
              <w:jc w:val="right"/>
              <w:rPr>
                <w:rFonts w:ascii="Arial" w:hAnsi="Arial" w:cs="Arial"/>
                <w:sz w:val="22"/>
                <w:szCs w:val="22"/>
              </w:rPr>
            </w:pPr>
            <w:r>
              <w:rPr>
                <w:rFonts w:ascii="Arial" w:hAnsi="Arial" w:cs="Arial"/>
                <w:sz w:val="22"/>
                <w:szCs w:val="22"/>
              </w:rPr>
              <w:t>7,984</w:t>
            </w:r>
          </w:p>
        </w:tc>
        <w:tc>
          <w:tcPr>
            <w:tcW w:w="1520" w:type="dxa"/>
            <w:tcBorders>
              <w:top w:val="nil"/>
              <w:left w:val="nil"/>
              <w:bottom w:val="nil"/>
              <w:right w:val="nil"/>
            </w:tcBorders>
            <w:shd w:val="clear" w:color="auto" w:fill="auto"/>
            <w:noWrap/>
            <w:vAlign w:val="bottom"/>
            <w:hideMark/>
          </w:tcPr>
          <w:p w14:paraId="6AF32264" w14:textId="77777777" w:rsidR="008C640D" w:rsidRDefault="008C640D">
            <w:pPr>
              <w:jc w:val="right"/>
              <w:rPr>
                <w:rFonts w:ascii="Arial" w:hAnsi="Arial" w:cs="Arial"/>
                <w:sz w:val="22"/>
                <w:szCs w:val="22"/>
              </w:rPr>
            </w:pPr>
            <w:r>
              <w:rPr>
                <w:rFonts w:ascii="Arial" w:hAnsi="Arial" w:cs="Arial"/>
                <w:sz w:val="22"/>
                <w:szCs w:val="22"/>
              </w:rPr>
              <w:t>7,080</w:t>
            </w:r>
          </w:p>
        </w:tc>
      </w:tr>
    </w:tbl>
    <w:p w14:paraId="02C68CA6" w14:textId="41F6B202" w:rsidR="009A4308" w:rsidRDefault="009A4308" w:rsidP="00F82069">
      <w:pPr>
        <w:pStyle w:val="PlainText"/>
        <w:spacing w:before="120" w:after="120"/>
        <w:rPr>
          <w:rFonts w:ascii="Arial" w:hAnsi="Arial" w:cs="Arial"/>
          <w:sz w:val="22"/>
        </w:rPr>
      </w:pPr>
    </w:p>
    <w:p w14:paraId="3017C94D" w14:textId="77777777" w:rsidR="009A4308" w:rsidRDefault="009A4308">
      <w:pPr>
        <w:rPr>
          <w:rFonts w:ascii="Arial" w:hAnsi="Arial" w:cs="Arial"/>
          <w:sz w:val="22"/>
          <w:szCs w:val="20"/>
          <w:lang w:eastAsia="en-US"/>
        </w:rPr>
      </w:pPr>
      <w:r>
        <w:rPr>
          <w:rFonts w:ascii="Arial" w:hAnsi="Arial" w:cs="Arial"/>
          <w:sz w:val="22"/>
        </w:rPr>
        <w:br w:type="page"/>
      </w:r>
    </w:p>
    <w:p w14:paraId="322B4B5B" w14:textId="280248ED" w:rsidR="00F43749" w:rsidRDefault="009A4308" w:rsidP="004D39AB">
      <w:pPr>
        <w:pStyle w:val="PlainText"/>
        <w:spacing w:before="120" w:after="120"/>
        <w:ind w:left="426" w:hanging="426"/>
        <w:rPr>
          <w:rFonts w:ascii="Arial" w:hAnsi="Arial" w:cs="Arial"/>
          <w:b/>
          <w:bCs/>
          <w:sz w:val="22"/>
        </w:rPr>
      </w:pPr>
      <w:r w:rsidRPr="009A4308">
        <w:rPr>
          <w:rFonts w:ascii="Arial" w:hAnsi="Arial" w:cs="Arial"/>
          <w:b/>
          <w:bCs/>
          <w:sz w:val="22"/>
        </w:rPr>
        <w:lastRenderedPageBreak/>
        <w:t>22</w:t>
      </w:r>
      <w:r w:rsidR="004D39AB">
        <w:rPr>
          <w:rFonts w:ascii="Arial" w:hAnsi="Arial" w:cs="Arial"/>
          <w:b/>
          <w:bCs/>
          <w:sz w:val="22"/>
        </w:rPr>
        <w:tab/>
      </w:r>
      <w:r w:rsidRPr="009A4308">
        <w:rPr>
          <w:rFonts w:ascii="Arial" w:hAnsi="Arial" w:cs="Arial"/>
          <w:b/>
          <w:bCs/>
          <w:sz w:val="22"/>
        </w:rPr>
        <w:t>PRODUCTION DETAIL</w:t>
      </w:r>
    </w:p>
    <w:p w14:paraId="5FC726A8" w14:textId="49E03458" w:rsidR="009A4308" w:rsidRPr="009A4308" w:rsidRDefault="009A4308" w:rsidP="009A4308">
      <w:pPr>
        <w:pStyle w:val="PlainText"/>
        <w:spacing w:before="120" w:after="120"/>
        <w:ind w:left="720" w:hanging="720"/>
        <w:rPr>
          <w:rFonts w:ascii="Arial" w:hAnsi="Arial" w:cs="Arial"/>
          <w:b/>
          <w:bCs/>
          <w:sz w:val="22"/>
        </w:rPr>
      </w:pPr>
      <w:r w:rsidRPr="009A4308">
        <w:rPr>
          <w:rFonts w:ascii="Arial" w:hAnsi="Arial" w:cs="Arial"/>
          <w:b/>
          <w:bCs/>
          <w:noProof/>
          <w:sz w:val="22"/>
        </w:rPr>
        <w:drawing>
          <wp:inline distT="0" distB="0" distL="0" distR="0" wp14:anchorId="3944F527" wp14:editId="303B2FDB">
            <wp:extent cx="5707380" cy="69354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07380" cy="6935470"/>
                    </a:xfrm>
                    <a:prstGeom prst="rect">
                      <a:avLst/>
                    </a:prstGeom>
                  </pic:spPr>
                </pic:pic>
              </a:graphicData>
            </a:graphic>
          </wp:inline>
        </w:drawing>
      </w:r>
    </w:p>
    <w:sectPr w:rsidR="009A4308" w:rsidRPr="009A4308" w:rsidSect="00CA09E8">
      <w:headerReference w:type="default" r:id="rId18"/>
      <w:footerReference w:type="default" r:id="rId19"/>
      <w:pgSz w:w="11916" w:h="16800" w:code="9"/>
      <w:pgMar w:top="1480" w:right="1284" w:bottom="1480" w:left="1644" w:header="1440" w:footer="107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0D9D5" w14:textId="77777777" w:rsidR="00AB58C6" w:rsidRDefault="00AB58C6">
      <w:r>
        <w:separator/>
      </w:r>
    </w:p>
  </w:endnote>
  <w:endnote w:type="continuationSeparator" w:id="0">
    <w:p w14:paraId="5BCDA35C" w14:textId="77777777" w:rsidR="00AB58C6" w:rsidRDefault="00AB5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82257" w14:textId="77777777" w:rsidR="0036206C" w:rsidRDefault="0036206C" w:rsidP="008F2D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6A5904" w14:textId="77777777" w:rsidR="0036206C" w:rsidRDefault="0036206C" w:rsidP="008F2D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22D25" w14:textId="77777777" w:rsidR="0036206C" w:rsidRPr="008F2D9A" w:rsidRDefault="0036206C" w:rsidP="008F2D9A">
    <w:pPr>
      <w:pStyle w:val="Footer"/>
      <w:framePr w:wrap="around" w:vAnchor="text" w:hAnchor="margin" w:xAlign="right" w:y="1"/>
      <w:rPr>
        <w:rStyle w:val="PageNumber"/>
        <w:rFonts w:ascii="Arial" w:hAnsi="Arial"/>
      </w:rPr>
    </w:pPr>
    <w:r w:rsidRPr="008F2D9A">
      <w:rPr>
        <w:rStyle w:val="PageNumber"/>
        <w:rFonts w:ascii="Arial" w:hAnsi="Arial"/>
      </w:rPr>
      <w:fldChar w:fldCharType="begin"/>
    </w:r>
    <w:r w:rsidRPr="008F2D9A">
      <w:rPr>
        <w:rStyle w:val="PageNumber"/>
        <w:rFonts w:ascii="Arial" w:hAnsi="Arial"/>
      </w:rPr>
      <w:instrText xml:space="preserve">PAGE  </w:instrText>
    </w:r>
    <w:r w:rsidRPr="008F2D9A">
      <w:rPr>
        <w:rStyle w:val="PageNumber"/>
        <w:rFonts w:ascii="Arial" w:hAnsi="Arial"/>
      </w:rPr>
      <w:fldChar w:fldCharType="separate"/>
    </w:r>
    <w:r>
      <w:rPr>
        <w:rStyle w:val="PageNumber"/>
        <w:rFonts w:ascii="Arial" w:hAnsi="Arial"/>
        <w:noProof/>
      </w:rPr>
      <w:t>1</w:t>
    </w:r>
    <w:r w:rsidRPr="008F2D9A">
      <w:rPr>
        <w:rStyle w:val="PageNumber"/>
        <w:rFonts w:ascii="Arial" w:hAnsi="Arial"/>
      </w:rPr>
      <w:fldChar w:fldCharType="end"/>
    </w:r>
  </w:p>
  <w:p w14:paraId="6DEAC971" w14:textId="77777777" w:rsidR="0036206C" w:rsidRDefault="0036206C" w:rsidP="008F2D9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3463C" w14:textId="77777777" w:rsidR="0036206C" w:rsidRPr="00214F7F" w:rsidRDefault="0036206C">
    <w:pPr>
      <w:pStyle w:val="Footer"/>
      <w:framePr w:wrap="around" w:vAnchor="text" w:hAnchor="margin" w:xAlign="right" w:y="1"/>
      <w:rPr>
        <w:rStyle w:val="PageNumber"/>
        <w:rFonts w:ascii="Arial" w:hAnsi="Arial"/>
      </w:rPr>
    </w:pPr>
    <w:r w:rsidRPr="00214F7F">
      <w:rPr>
        <w:rStyle w:val="PageNumber"/>
        <w:rFonts w:ascii="Arial" w:hAnsi="Arial"/>
      </w:rPr>
      <w:fldChar w:fldCharType="begin"/>
    </w:r>
    <w:r w:rsidRPr="00214F7F">
      <w:rPr>
        <w:rStyle w:val="PageNumber"/>
        <w:rFonts w:ascii="Arial" w:hAnsi="Arial"/>
      </w:rPr>
      <w:instrText xml:space="preserve">PAGE  </w:instrText>
    </w:r>
    <w:r w:rsidRPr="00214F7F">
      <w:rPr>
        <w:rStyle w:val="PageNumber"/>
        <w:rFonts w:ascii="Arial" w:hAnsi="Arial"/>
      </w:rPr>
      <w:fldChar w:fldCharType="separate"/>
    </w:r>
    <w:r>
      <w:rPr>
        <w:rStyle w:val="PageNumber"/>
        <w:rFonts w:ascii="Arial" w:hAnsi="Arial"/>
        <w:noProof/>
      </w:rPr>
      <w:t>11</w:t>
    </w:r>
    <w:r w:rsidRPr="00214F7F">
      <w:rPr>
        <w:rStyle w:val="PageNumber"/>
        <w:rFonts w:ascii="Arial" w:hAnsi="Arial"/>
      </w:rPr>
      <w:fldChar w:fldCharType="end"/>
    </w:r>
  </w:p>
  <w:p w14:paraId="416A3FCB" w14:textId="20780CA2" w:rsidR="0036206C" w:rsidRPr="00DE7094" w:rsidRDefault="0036206C">
    <w:pPr>
      <w:pStyle w:val="TxBrc2"/>
      <w:tabs>
        <w:tab w:val="left" w:pos="204"/>
      </w:tabs>
      <w:spacing w:line="240" w:lineRule="exact"/>
      <w:ind w:right="360"/>
      <w:jc w:val="left"/>
      <w:rPr>
        <w:rFonts w:ascii="Arial" w:hAnsi="Arial"/>
        <w:sz w:val="20"/>
      </w:rPr>
    </w:pPr>
    <w:r w:rsidRPr="00DE7094">
      <w:rPr>
        <w:rFonts w:ascii="Arial" w:hAnsi="Arial"/>
        <w:sz w:val="20"/>
      </w:rPr>
      <w:t>The notes form part of these financial statements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01ACB" w14:textId="77777777" w:rsidR="0036206C" w:rsidRPr="00214F7F" w:rsidRDefault="0036206C">
    <w:pPr>
      <w:pStyle w:val="Footer"/>
      <w:framePr w:wrap="around" w:vAnchor="text" w:hAnchor="margin" w:xAlign="right" w:y="1"/>
      <w:rPr>
        <w:rStyle w:val="PageNumber"/>
        <w:rFonts w:ascii="Arial" w:hAnsi="Arial"/>
      </w:rPr>
    </w:pPr>
    <w:r w:rsidRPr="00214F7F">
      <w:rPr>
        <w:rStyle w:val="PageNumber"/>
        <w:rFonts w:ascii="Arial" w:hAnsi="Arial"/>
      </w:rPr>
      <w:fldChar w:fldCharType="begin"/>
    </w:r>
    <w:r w:rsidRPr="00214F7F">
      <w:rPr>
        <w:rStyle w:val="PageNumber"/>
        <w:rFonts w:ascii="Arial" w:hAnsi="Arial"/>
      </w:rPr>
      <w:instrText xml:space="preserve">PAGE  </w:instrText>
    </w:r>
    <w:r w:rsidRPr="00214F7F">
      <w:rPr>
        <w:rStyle w:val="PageNumber"/>
        <w:rFonts w:ascii="Arial" w:hAnsi="Arial"/>
      </w:rPr>
      <w:fldChar w:fldCharType="separate"/>
    </w:r>
    <w:r>
      <w:rPr>
        <w:rStyle w:val="PageNumber"/>
        <w:rFonts w:ascii="Arial" w:hAnsi="Arial"/>
        <w:noProof/>
      </w:rPr>
      <w:t>17</w:t>
    </w:r>
    <w:r w:rsidRPr="00214F7F">
      <w:rPr>
        <w:rStyle w:val="PageNumber"/>
        <w:rFonts w:ascii="Arial" w:hAnsi="Arial"/>
      </w:rPr>
      <w:fldChar w:fldCharType="end"/>
    </w:r>
  </w:p>
  <w:p w14:paraId="4A00C586" w14:textId="77777777" w:rsidR="0036206C" w:rsidRDefault="0036206C">
    <w:pPr>
      <w:pStyle w:val="TxBrc2"/>
      <w:tabs>
        <w:tab w:val="left" w:pos="204"/>
      </w:tabs>
      <w:spacing w:line="240" w:lineRule="exact"/>
      <w:ind w:right="36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D2520D" w14:textId="77777777" w:rsidR="00AB58C6" w:rsidRDefault="00AB58C6">
      <w:r>
        <w:separator/>
      </w:r>
    </w:p>
  </w:footnote>
  <w:footnote w:type="continuationSeparator" w:id="0">
    <w:p w14:paraId="1CFAC705" w14:textId="77777777" w:rsidR="00AB58C6" w:rsidRDefault="00AB5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2BD31" w14:textId="77777777" w:rsidR="0036206C" w:rsidRPr="00455C8A" w:rsidRDefault="0036206C" w:rsidP="00FF2FBB">
    <w:pPr>
      <w:pStyle w:val="Header"/>
      <w:jc w:val="center"/>
      <w:rPr>
        <w:rFonts w:ascii="Arial" w:hAnsi="Arial" w:cs="Arial"/>
        <w:b/>
      </w:rPr>
    </w:pPr>
    <w:r>
      <w:rPr>
        <w:rFonts w:ascii="Arial" w:hAnsi="Arial" w:cs="Arial"/>
        <w:b/>
      </w:rPr>
      <w:t>TAVISTOCK REPERTORY GUARANTORS LTD</w:t>
    </w:r>
  </w:p>
  <w:p w14:paraId="0130C118" w14:textId="77777777" w:rsidR="0036206C" w:rsidRPr="00455C8A" w:rsidRDefault="0036206C" w:rsidP="00FF2FBB">
    <w:pPr>
      <w:pStyle w:val="Header"/>
      <w:jc w:val="center"/>
      <w:rPr>
        <w:rFonts w:ascii="Arial" w:hAnsi="Arial" w:cs="Arial"/>
        <w:b/>
      </w:rPr>
    </w:pPr>
  </w:p>
  <w:p w14:paraId="466C635A" w14:textId="77777777" w:rsidR="0036206C" w:rsidRPr="00455C8A" w:rsidRDefault="0036206C" w:rsidP="00FF2FBB">
    <w:pPr>
      <w:pStyle w:val="Header"/>
      <w:jc w:val="center"/>
      <w:rPr>
        <w:rFonts w:ascii="Arial" w:hAnsi="Arial" w:cs="Arial"/>
        <w:b/>
      </w:rPr>
    </w:pPr>
    <w:r>
      <w:rPr>
        <w:rFonts w:ascii="Arial" w:hAnsi="Arial" w:cs="Arial"/>
        <w:b/>
      </w:rPr>
      <w:t>Balance Sheet</w:t>
    </w:r>
  </w:p>
  <w:p w14:paraId="472C4D4C" w14:textId="77777777" w:rsidR="0036206C" w:rsidRDefault="0036206C" w:rsidP="00FF2FBB">
    <w:pPr>
      <w:pStyle w:val="Header"/>
      <w:jc w:val="center"/>
      <w:rPr>
        <w:rFonts w:ascii="Arial" w:hAnsi="Arial" w:cs="Arial"/>
        <w:b/>
      </w:rPr>
    </w:pPr>
    <w:r w:rsidRPr="00455C8A">
      <w:rPr>
        <w:rFonts w:ascii="Arial" w:hAnsi="Arial" w:cs="Arial"/>
        <w:b/>
      </w:rPr>
      <w:t>At 31</w:t>
    </w:r>
    <w:r w:rsidRPr="00455C8A">
      <w:rPr>
        <w:rFonts w:ascii="Arial" w:hAnsi="Arial" w:cs="Arial"/>
        <w:b/>
        <w:vertAlign w:val="superscript"/>
      </w:rPr>
      <w:t>st</w:t>
    </w:r>
    <w:r w:rsidRPr="00455C8A">
      <w:rPr>
        <w:rFonts w:ascii="Arial" w:hAnsi="Arial" w:cs="Arial"/>
        <w:b/>
      </w:rPr>
      <w:t xml:space="preserve"> July 2017</w:t>
    </w:r>
  </w:p>
  <w:p w14:paraId="099E345B" w14:textId="77777777" w:rsidR="0036206C" w:rsidRDefault="003620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99F3C" w14:textId="77777777" w:rsidR="0036206C" w:rsidRDefault="0036206C" w:rsidP="00E365EF">
    <w:pPr>
      <w:pStyle w:val="PlainText"/>
      <w:jc w:val="center"/>
      <w:rPr>
        <w:rFonts w:ascii="Arial" w:hAnsi="Arial"/>
        <w:b/>
        <w:sz w:val="22"/>
      </w:rPr>
    </w:pPr>
    <w:r>
      <w:rPr>
        <w:rFonts w:ascii="Arial" w:hAnsi="Arial"/>
        <w:b/>
        <w:sz w:val="22"/>
      </w:rPr>
      <w:t>TAVISTOCK REPERTORY GUARANTORS LTD.</w:t>
    </w:r>
  </w:p>
  <w:p w14:paraId="093E5E2C" w14:textId="77777777" w:rsidR="0036206C" w:rsidRDefault="0036206C" w:rsidP="00E365EF">
    <w:pPr>
      <w:pStyle w:val="PlainText"/>
      <w:rPr>
        <w:rFonts w:ascii="Arial" w:hAnsi="Arial"/>
        <w:b/>
        <w:color w:val="000000"/>
        <w:sz w:val="22"/>
      </w:rPr>
    </w:pPr>
  </w:p>
  <w:p w14:paraId="38AF7941" w14:textId="46C688BE" w:rsidR="0036206C" w:rsidRPr="00E365EF" w:rsidRDefault="0036206C" w:rsidP="00E365EF">
    <w:pPr>
      <w:pStyle w:val="PlainText"/>
      <w:jc w:val="center"/>
      <w:rPr>
        <w:rFonts w:ascii="Arial" w:hAnsi="Arial"/>
        <w:b/>
        <w:sz w:val="22"/>
      </w:rPr>
    </w:pPr>
    <w:r w:rsidRPr="00E365EF">
      <w:rPr>
        <w:rFonts w:ascii="Arial" w:hAnsi="Arial"/>
        <w:b/>
        <w:sz w:val="22"/>
      </w:rPr>
      <w:t xml:space="preserve">Contents of the Financial Statements </w:t>
    </w:r>
    <w:r w:rsidRPr="00E365EF">
      <w:rPr>
        <w:rFonts w:ascii="Arial" w:hAnsi="Arial"/>
        <w:b/>
        <w:sz w:val="22"/>
      </w:rPr>
      <w:br/>
      <w:t>f</w:t>
    </w:r>
    <w:r>
      <w:rPr>
        <w:rFonts w:ascii="Arial" w:hAnsi="Arial"/>
        <w:b/>
        <w:sz w:val="22"/>
      </w:rPr>
      <w:t>or the Year ended 31st July 2019</w:t>
    </w:r>
  </w:p>
  <w:p w14:paraId="3ECB8E77" w14:textId="77777777" w:rsidR="0036206C" w:rsidRDefault="00362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C1D1" w14:textId="77777777" w:rsidR="0036206C" w:rsidRDefault="0036206C" w:rsidP="00455C8A">
    <w:pPr>
      <w:pStyle w:val="PlainText"/>
      <w:jc w:val="center"/>
      <w:rPr>
        <w:rFonts w:ascii="Arial" w:hAnsi="Arial"/>
        <w:b/>
        <w:sz w:val="24"/>
      </w:rPr>
    </w:pPr>
    <w:r>
      <w:rPr>
        <w:rFonts w:ascii="Arial" w:hAnsi="Arial"/>
        <w:b/>
        <w:sz w:val="24"/>
      </w:rPr>
      <w:t>TAVISTOCK REPERTORY GUARANTORS LTD</w:t>
    </w:r>
  </w:p>
  <w:p w14:paraId="28C61D9C" w14:textId="77777777" w:rsidR="0036206C" w:rsidRDefault="0036206C" w:rsidP="00455C8A">
    <w:pPr>
      <w:pStyle w:val="PlainText"/>
      <w:jc w:val="center"/>
      <w:rPr>
        <w:rFonts w:ascii="Arial" w:hAnsi="Arial"/>
        <w:sz w:val="22"/>
      </w:rPr>
    </w:pPr>
  </w:p>
  <w:p w14:paraId="536AA35E" w14:textId="2FCB855B" w:rsidR="0036206C" w:rsidRDefault="0036206C" w:rsidP="00455C8A">
    <w:pPr>
      <w:pStyle w:val="Header"/>
      <w:jc w:val="center"/>
      <w:rPr>
        <w:rFonts w:ascii="Arial" w:hAnsi="Arial"/>
        <w:b/>
        <w:sz w:val="22"/>
      </w:rPr>
    </w:pPr>
    <w:r>
      <w:rPr>
        <w:rFonts w:ascii="Arial" w:hAnsi="Arial"/>
        <w:b/>
        <w:sz w:val="22"/>
      </w:rPr>
      <w:t>Report of the Trustees for the year ended 31st July 2019</w:t>
    </w:r>
  </w:p>
  <w:p w14:paraId="3D0A21BE" w14:textId="77777777" w:rsidR="0036206C" w:rsidRDefault="0036206C" w:rsidP="00455C8A">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7FE2D" w14:textId="77777777" w:rsidR="0036206C" w:rsidRDefault="0036206C">
    <w:pPr>
      <w:pStyle w:val="Heading3"/>
      <w:rPr>
        <w:sz w:val="24"/>
      </w:rPr>
    </w:pPr>
    <w:r>
      <w:rPr>
        <w:sz w:val="24"/>
      </w:rPr>
      <w:t>Independent Examiner’s Report to the Trustees of Tavistock Repertory Guarantors Ltd.</w:t>
    </w:r>
  </w:p>
  <w:p w14:paraId="0D7EB85A" w14:textId="77777777" w:rsidR="0036206C" w:rsidRDefault="0036206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38DC7" w14:textId="77777777" w:rsidR="0036206C" w:rsidRDefault="0036206C" w:rsidP="00FF2FBB">
    <w:pPr>
      <w:pStyle w:val="PlainText"/>
      <w:jc w:val="center"/>
      <w:rPr>
        <w:rFonts w:ascii="Arial" w:hAnsi="Arial"/>
        <w:b/>
        <w:sz w:val="24"/>
      </w:rPr>
    </w:pPr>
    <w:r>
      <w:rPr>
        <w:rFonts w:ascii="Arial" w:hAnsi="Arial"/>
        <w:b/>
        <w:sz w:val="24"/>
      </w:rPr>
      <w:t>TAVISTOCK REPERTORY GUARANTORS LTD</w:t>
    </w:r>
  </w:p>
  <w:p w14:paraId="1742DC25" w14:textId="77777777" w:rsidR="0036206C" w:rsidRDefault="0036206C" w:rsidP="00FF2FBB">
    <w:pPr>
      <w:pStyle w:val="PlainText"/>
      <w:jc w:val="center"/>
      <w:rPr>
        <w:rFonts w:ascii="Arial" w:hAnsi="Arial"/>
        <w:sz w:val="22"/>
      </w:rPr>
    </w:pPr>
  </w:p>
  <w:p w14:paraId="7B042A8A" w14:textId="77777777" w:rsidR="0036206C" w:rsidRDefault="0036206C" w:rsidP="00FF2FBB">
    <w:pPr>
      <w:pStyle w:val="Header"/>
      <w:jc w:val="center"/>
      <w:rPr>
        <w:rFonts w:ascii="Arial" w:hAnsi="Arial"/>
        <w:b/>
        <w:sz w:val="22"/>
      </w:rPr>
    </w:pPr>
    <w:r>
      <w:rPr>
        <w:rFonts w:ascii="Arial" w:hAnsi="Arial"/>
        <w:b/>
        <w:sz w:val="22"/>
      </w:rPr>
      <w:t>Statement of Financial Activities</w:t>
    </w:r>
  </w:p>
  <w:p w14:paraId="69E0EBB0" w14:textId="77777777" w:rsidR="0036206C" w:rsidRDefault="0036206C" w:rsidP="00FF2FBB">
    <w:pPr>
      <w:pStyle w:val="Header"/>
      <w:jc w:val="center"/>
      <w:rPr>
        <w:rFonts w:ascii="Arial" w:hAnsi="Arial"/>
        <w:b/>
        <w:sz w:val="22"/>
      </w:rPr>
    </w:pPr>
    <w:r>
      <w:rPr>
        <w:rFonts w:ascii="Arial" w:hAnsi="Arial"/>
        <w:b/>
        <w:sz w:val="22"/>
      </w:rPr>
      <w:t>(Incorporating an Income and Expenditure Account)</w:t>
    </w:r>
  </w:p>
  <w:p w14:paraId="74BEAD01" w14:textId="7D9715B2" w:rsidR="0036206C" w:rsidRDefault="0036206C" w:rsidP="00FF2FBB">
    <w:pPr>
      <w:pStyle w:val="Header"/>
      <w:jc w:val="center"/>
      <w:rPr>
        <w:rFonts w:ascii="Arial" w:hAnsi="Arial"/>
        <w:b/>
        <w:sz w:val="22"/>
      </w:rPr>
    </w:pPr>
    <w:r>
      <w:rPr>
        <w:rFonts w:ascii="Arial" w:hAnsi="Arial"/>
        <w:b/>
        <w:sz w:val="22"/>
      </w:rPr>
      <w:t>for the Year Ended 31</w:t>
    </w:r>
    <w:r w:rsidRPr="00FF2FBB">
      <w:rPr>
        <w:rFonts w:ascii="Arial" w:hAnsi="Arial"/>
        <w:b/>
        <w:sz w:val="22"/>
        <w:vertAlign w:val="superscript"/>
      </w:rPr>
      <w:t>st</w:t>
    </w:r>
    <w:r>
      <w:rPr>
        <w:rFonts w:ascii="Arial" w:hAnsi="Arial"/>
        <w:b/>
        <w:sz w:val="22"/>
      </w:rPr>
      <w:t xml:space="preserve"> July 2019</w:t>
    </w:r>
  </w:p>
  <w:p w14:paraId="51FFF90C" w14:textId="77777777" w:rsidR="0036206C" w:rsidRPr="00455C8A" w:rsidRDefault="0036206C" w:rsidP="00455C8A">
    <w:pPr>
      <w:pStyle w:val="Header"/>
      <w:jc w:val="center"/>
      <w:rPr>
        <w:rFonts w:ascii="Arial" w:hAnsi="Arial" w:cs="Arial"/>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74D62" w14:textId="77777777" w:rsidR="0036206C" w:rsidRPr="00455C8A" w:rsidRDefault="0036206C" w:rsidP="00455C8A">
    <w:pPr>
      <w:pStyle w:val="Header"/>
      <w:jc w:val="center"/>
      <w:rPr>
        <w:rFonts w:ascii="Arial" w:hAnsi="Arial" w:cs="Arial"/>
        <w:b/>
      </w:rPr>
    </w:pPr>
    <w:r>
      <w:rPr>
        <w:rFonts w:ascii="Arial" w:hAnsi="Arial" w:cs="Arial"/>
        <w:b/>
      </w:rPr>
      <w:t>TAVISTOCK REPERTORY GUARANTORS LTD</w:t>
    </w:r>
  </w:p>
  <w:p w14:paraId="2BC07FF8" w14:textId="77777777" w:rsidR="0036206C" w:rsidRPr="00455C8A" w:rsidRDefault="0036206C" w:rsidP="00455C8A">
    <w:pPr>
      <w:pStyle w:val="Header"/>
      <w:jc w:val="center"/>
      <w:rPr>
        <w:rFonts w:ascii="Arial" w:hAnsi="Arial" w:cs="Arial"/>
        <w:b/>
      </w:rPr>
    </w:pPr>
  </w:p>
  <w:p w14:paraId="12FA1EFE" w14:textId="669DA420" w:rsidR="0036206C" w:rsidRPr="00455C8A" w:rsidRDefault="0036206C" w:rsidP="00455C8A">
    <w:pPr>
      <w:pStyle w:val="Header"/>
      <w:jc w:val="center"/>
      <w:rPr>
        <w:rFonts w:ascii="Arial" w:hAnsi="Arial" w:cs="Arial"/>
        <w:b/>
      </w:rPr>
    </w:pPr>
    <w:r>
      <w:rPr>
        <w:rFonts w:ascii="Arial" w:hAnsi="Arial" w:cs="Arial"/>
        <w:b/>
      </w:rPr>
      <w:t>Balance Sheet</w:t>
    </w:r>
  </w:p>
  <w:p w14:paraId="7924B91D" w14:textId="2A4EF148" w:rsidR="0036206C" w:rsidRPr="00455C8A" w:rsidRDefault="0036206C" w:rsidP="001603CE">
    <w:pPr>
      <w:pStyle w:val="Header"/>
      <w:jc w:val="center"/>
      <w:rPr>
        <w:rFonts w:ascii="Arial" w:hAnsi="Arial" w:cs="Arial"/>
        <w:b/>
      </w:rPr>
    </w:pPr>
    <w:r w:rsidRPr="00455C8A">
      <w:rPr>
        <w:rFonts w:ascii="Arial" w:hAnsi="Arial" w:cs="Arial"/>
        <w:b/>
      </w:rPr>
      <w:t>At 31</w:t>
    </w:r>
    <w:r w:rsidRPr="00455C8A">
      <w:rPr>
        <w:rFonts w:ascii="Arial" w:hAnsi="Arial" w:cs="Arial"/>
        <w:b/>
        <w:vertAlign w:val="superscript"/>
      </w:rPr>
      <w:t>st</w:t>
    </w:r>
    <w:r>
      <w:rPr>
        <w:rFonts w:ascii="Arial" w:hAnsi="Arial" w:cs="Arial"/>
        <w:b/>
      </w:rPr>
      <w:t xml:space="preserve"> July 2019</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A17D7" w14:textId="77777777" w:rsidR="0036206C" w:rsidRPr="00455C8A" w:rsidRDefault="0036206C" w:rsidP="00455C8A">
    <w:pPr>
      <w:pStyle w:val="Header"/>
      <w:jc w:val="center"/>
      <w:rPr>
        <w:rFonts w:ascii="Arial" w:hAnsi="Arial" w:cs="Arial"/>
        <w:b/>
      </w:rPr>
    </w:pPr>
    <w:r>
      <w:rPr>
        <w:rFonts w:ascii="Arial" w:hAnsi="Arial" w:cs="Arial"/>
        <w:b/>
      </w:rPr>
      <w:t>TAVISTOCK REPERTORY GUARANTORS LTD</w:t>
    </w:r>
  </w:p>
  <w:p w14:paraId="34216FB8" w14:textId="77777777" w:rsidR="0036206C" w:rsidRPr="00455C8A" w:rsidRDefault="0036206C" w:rsidP="00455C8A">
    <w:pPr>
      <w:pStyle w:val="Header"/>
      <w:jc w:val="center"/>
      <w:rPr>
        <w:rFonts w:ascii="Arial" w:hAnsi="Arial" w:cs="Arial"/>
        <w:b/>
      </w:rPr>
    </w:pPr>
  </w:p>
  <w:p w14:paraId="01C7ACCE" w14:textId="117AA34A" w:rsidR="0036206C" w:rsidRDefault="0036206C" w:rsidP="00455C8A">
    <w:pPr>
      <w:pStyle w:val="Header"/>
      <w:jc w:val="center"/>
      <w:rPr>
        <w:rFonts w:ascii="Arial" w:hAnsi="Arial" w:cs="Arial"/>
        <w:b/>
      </w:rPr>
    </w:pPr>
    <w:r>
      <w:rPr>
        <w:rFonts w:ascii="Arial" w:hAnsi="Arial" w:cs="Arial"/>
        <w:b/>
      </w:rPr>
      <w:t>Notes to the Financial Statements</w:t>
    </w:r>
    <w:r>
      <w:rPr>
        <w:rFonts w:ascii="Arial" w:hAnsi="Arial" w:cs="Arial"/>
        <w:b/>
      </w:rPr>
      <w:br/>
      <w:t>for the Year Ended 31</w:t>
    </w:r>
    <w:r w:rsidRPr="005B36A7">
      <w:rPr>
        <w:rFonts w:ascii="Arial" w:hAnsi="Arial" w:cs="Arial"/>
        <w:b/>
        <w:vertAlign w:val="superscript"/>
      </w:rPr>
      <w:t>st</w:t>
    </w:r>
    <w:r>
      <w:rPr>
        <w:rFonts w:ascii="Arial" w:hAnsi="Arial" w:cs="Arial"/>
        <w:b/>
      </w:rPr>
      <w:t xml:space="preserve"> July 2019</w:t>
    </w:r>
  </w:p>
  <w:p w14:paraId="643D0ED6" w14:textId="77777777" w:rsidR="0036206C" w:rsidRPr="00455C8A" w:rsidRDefault="0036206C" w:rsidP="00455C8A">
    <w:pPr>
      <w:pStyle w:val="Header"/>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4F527CAA"/>
    <w:name w:val="WWNum6"/>
    <w:lvl w:ilvl="0">
      <w:start w:val="1"/>
      <w:numFmt w:val="decimal"/>
      <w:lvlText w:val="%1"/>
      <w:lvlJc w:val="left"/>
      <w:pPr>
        <w:ind w:left="284" w:hanging="284"/>
      </w:pPr>
      <w:rPr>
        <w:rFonts w:hint="default"/>
        <w:b/>
        <w:u w:val="none"/>
      </w:rPr>
    </w:lvl>
    <w:lvl w:ilvl="1">
      <w:start w:val="1"/>
      <w:numFmt w:val="decimal"/>
      <w:lvlText w:val="(%2)"/>
      <w:lvlJc w:val="left"/>
      <w:pPr>
        <w:tabs>
          <w:tab w:val="num" w:pos="360"/>
        </w:tabs>
        <w:ind w:left="0" w:firstLine="0"/>
      </w:pPr>
      <w:rPr>
        <w:rFonts w:hint="default"/>
        <w:b/>
        <w:i w:val="0"/>
        <w:caps w:val="0"/>
        <w:strike w:val="0"/>
        <w:dstrike w:val="0"/>
        <w:vanish w:val="0"/>
        <w:position w:val="0"/>
        <w:sz w:val="20"/>
        <w:u w:val="none"/>
        <w:vertAlign w:val="baseline"/>
      </w:rPr>
    </w:lvl>
    <w:lvl w:ilvl="2">
      <w:start w:val="1"/>
      <w:numFmt w:val="lowerLetter"/>
      <w:lvlText w:val="(%2.%3)"/>
      <w:lvlJc w:val="left"/>
      <w:pPr>
        <w:tabs>
          <w:tab w:val="num" w:pos="1004"/>
        </w:tabs>
        <w:ind w:left="284" w:firstLine="0"/>
      </w:pPr>
      <w:rPr>
        <w:rFonts w:hint="default"/>
        <w:b/>
        <w:i w:val="0"/>
        <w:caps w:val="0"/>
        <w:strike w:val="0"/>
        <w:dstrike w:val="0"/>
        <w:vanish w:val="0"/>
        <w:position w:val="0"/>
        <w:sz w:val="18"/>
        <w:u w:val="none"/>
        <w:vertAlign w:val="baseline"/>
      </w:rPr>
    </w:lvl>
    <w:lvl w:ilvl="3">
      <w:start w:val="1"/>
      <w:numFmt w:val="lowerRoman"/>
      <w:lvlText w:val="(%2.%3.%4)"/>
      <w:lvlJc w:val="left"/>
      <w:pPr>
        <w:tabs>
          <w:tab w:val="num" w:pos="1647"/>
        </w:tabs>
        <w:ind w:left="567" w:firstLine="0"/>
      </w:pPr>
      <w:rPr>
        <w:rFonts w:hint="default"/>
        <w:b/>
        <w:i w:val="0"/>
        <w:caps w:val="0"/>
        <w:strike w:val="0"/>
        <w:dstrike w:val="0"/>
        <w:vanish w:val="0"/>
        <w:position w:val="0"/>
        <w:sz w:val="18"/>
        <w:u w:val="none"/>
        <w:vertAlign w:val="baseline"/>
      </w:rPr>
    </w:lvl>
    <w:lvl w:ilvl="4">
      <w:start w:val="1"/>
      <w:numFmt w:val="lowerLetter"/>
      <w:lvlText w:val="[%2.%3.%4.%5]"/>
      <w:lvlJc w:val="left"/>
      <w:pPr>
        <w:tabs>
          <w:tab w:val="num" w:pos="1571"/>
        </w:tabs>
        <w:ind w:left="851" w:firstLine="0"/>
      </w:pPr>
      <w:rPr>
        <w:rFonts w:hint="default"/>
        <w:sz w:val="18"/>
      </w:rPr>
    </w:lvl>
    <w:lvl w:ilvl="5">
      <w:start w:val="1"/>
      <w:numFmt w:val="lowerRoman"/>
      <w:lvlText w:val="(%2.%3.%4.%5.%6)"/>
      <w:lvlJc w:val="left"/>
      <w:pPr>
        <w:tabs>
          <w:tab w:val="num" w:pos="0"/>
        </w:tabs>
        <w:ind w:left="0" w:firstLine="0"/>
      </w:pPr>
      <w:rPr>
        <w:rFonts w:hint="default"/>
      </w:rPr>
    </w:lvl>
    <w:lvl w:ilvl="6">
      <w:start w:val="1"/>
      <w:numFmt w:val="decimal"/>
      <w:lvlText w:val="%2.%3.%4.%5.%6.%7."/>
      <w:lvlJc w:val="left"/>
      <w:pPr>
        <w:tabs>
          <w:tab w:val="num" w:pos="0"/>
        </w:tabs>
        <w:ind w:left="0" w:firstLine="0"/>
      </w:pPr>
      <w:rPr>
        <w:rFonts w:hint="default"/>
      </w:rPr>
    </w:lvl>
    <w:lvl w:ilvl="7">
      <w:start w:val="1"/>
      <w:numFmt w:val="lowerLetter"/>
      <w:lvlText w:val="%2.%3.%4.%5.%6.%7.%8."/>
      <w:lvlJc w:val="left"/>
      <w:pPr>
        <w:tabs>
          <w:tab w:val="num" w:pos="0"/>
        </w:tabs>
        <w:ind w:left="0" w:firstLine="0"/>
      </w:pPr>
      <w:rPr>
        <w:rFonts w:hint="default"/>
      </w:rPr>
    </w:lvl>
    <w:lvl w:ilvl="8">
      <w:start w:val="1"/>
      <w:numFmt w:val="lowerRoman"/>
      <w:lvlText w:val="%2.%3.%4.%5.%6.%7.%8.%9."/>
      <w:lvlJc w:val="left"/>
      <w:pPr>
        <w:tabs>
          <w:tab w:val="num" w:pos="0"/>
        </w:tabs>
        <w:ind w:left="0" w:firstLine="0"/>
      </w:pPr>
      <w:rPr>
        <w:rFonts w:hint="default"/>
      </w:rPr>
    </w:lvl>
  </w:abstractNum>
  <w:abstractNum w:abstractNumId="2" w15:restartNumberingAfterBreak="0">
    <w:nsid w:val="063E34A3"/>
    <w:multiLevelType w:val="singleLevel"/>
    <w:tmpl w:val="2FAA0C00"/>
    <w:lvl w:ilvl="0">
      <w:start w:val="1"/>
      <w:numFmt w:val="decimal"/>
      <w:lvlText w:val="%1"/>
      <w:lvlJc w:val="left"/>
      <w:pPr>
        <w:tabs>
          <w:tab w:val="num" w:pos="360"/>
        </w:tabs>
        <w:ind w:left="360" w:hanging="360"/>
      </w:pPr>
    </w:lvl>
  </w:abstractNum>
  <w:abstractNum w:abstractNumId="3" w15:restartNumberingAfterBreak="0">
    <w:nsid w:val="082A66D0"/>
    <w:multiLevelType w:val="multilevel"/>
    <w:tmpl w:val="5AC25B0C"/>
    <w:lvl w:ilvl="0">
      <w:start w:val="1"/>
      <w:numFmt w:val="decimal"/>
      <w:lvlText w:val="%1."/>
      <w:lvlJc w:val="left"/>
      <w:pPr>
        <w:tabs>
          <w:tab w:val="num" w:pos="360"/>
        </w:tabs>
        <w:ind w:left="284" w:hanging="284"/>
      </w:pPr>
      <w:rPr>
        <w:b/>
        <w:u w:val="none"/>
      </w:rPr>
    </w:lvl>
    <w:lvl w:ilvl="1">
      <w:start w:val="1"/>
      <w:numFmt w:val="decimal"/>
      <w:lvlText w:val="(%2)"/>
      <w:lvlJc w:val="left"/>
      <w:pPr>
        <w:tabs>
          <w:tab w:val="num" w:pos="360"/>
        </w:tabs>
        <w:ind w:left="0" w:firstLine="0"/>
      </w:pPr>
      <w:rPr>
        <w:b/>
        <w:i w:val="0"/>
        <w:caps w:val="0"/>
        <w:strike w:val="0"/>
        <w:dstrike w:val="0"/>
        <w:vanish w:val="0"/>
        <w:position w:val="0"/>
        <w:sz w:val="20"/>
        <w:u w:val="none"/>
        <w:vertAlign w:val="baseline"/>
      </w:rPr>
    </w:lvl>
    <w:lvl w:ilvl="2">
      <w:start w:val="1"/>
      <w:numFmt w:val="lowerLetter"/>
      <w:lvlText w:val="(%2.%3)"/>
      <w:lvlJc w:val="left"/>
      <w:pPr>
        <w:tabs>
          <w:tab w:val="num" w:pos="1004"/>
        </w:tabs>
        <w:ind w:left="284" w:firstLine="0"/>
      </w:pPr>
      <w:rPr>
        <w:b/>
        <w:i w:val="0"/>
        <w:caps w:val="0"/>
        <w:strike w:val="0"/>
        <w:dstrike w:val="0"/>
        <w:vanish w:val="0"/>
        <w:position w:val="0"/>
        <w:sz w:val="18"/>
        <w:u w:val="none"/>
        <w:vertAlign w:val="baseline"/>
      </w:rPr>
    </w:lvl>
    <w:lvl w:ilvl="3">
      <w:start w:val="1"/>
      <w:numFmt w:val="lowerRoman"/>
      <w:lvlText w:val="(%2.%3.%4)"/>
      <w:lvlJc w:val="left"/>
      <w:pPr>
        <w:tabs>
          <w:tab w:val="num" w:pos="1647"/>
        </w:tabs>
        <w:ind w:left="567" w:firstLine="0"/>
      </w:pPr>
      <w:rPr>
        <w:b/>
        <w:i w:val="0"/>
        <w:caps w:val="0"/>
        <w:strike w:val="0"/>
        <w:dstrike w:val="0"/>
        <w:vanish w:val="0"/>
        <w:position w:val="0"/>
        <w:sz w:val="18"/>
        <w:u w:val="none"/>
        <w:vertAlign w:val="baseline"/>
      </w:rPr>
    </w:lvl>
    <w:lvl w:ilvl="4">
      <w:start w:val="1"/>
      <w:numFmt w:val="lowerLetter"/>
      <w:lvlText w:val="[%2.%3.%4.%5]"/>
      <w:lvlJc w:val="left"/>
      <w:pPr>
        <w:tabs>
          <w:tab w:val="num" w:pos="1571"/>
        </w:tabs>
        <w:ind w:left="851" w:firstLine="0"/>
      </w:pPr>
      <w:rPr>
        <w:sz w:val="18"/>
      </w:rPr>
    </w:lvl>
    <w:lvl w:ilvl="5">
      <w:start w:val="1"/>
      <w:numFmt w:val="lowerRoman"/>
      <w:lvlText w:val="(%2.%3.%4.%5.%6)"/>
      <w:lvlJc w:val="left"/>
      <w:pPr>
        <w:tabs>
          <w:tab w:val="num" w:pos="0"/>
        </w:tabs>
        <w:ind w:left="0" w:firstLine="0"/>
      </w:pPr>
    </w:lvl>
    <w:lvl w:ilvl="6">
      <w:start w:val="1"/>
      <w:numFmt w:val="decimal"/>
      <w:lvlText w:val="%2.%3.%4.%5.%6.%7."/>
      <w:lvlJc w:val="left"/>
      <w:pPr>
        <w:tabs>
          <w:tab w:val="num" w:pos="0"/>
        </w:tabs>
        <w:ind w:left="0" w:firstLine="0"/>
      </w:pPr>
    </w:lvl>
    <w:lvl w:ilvl="7">
      <w:start w:val="1"/>
      <w:numFmt w:val="lowerLetter"/>
      <w:lvlText w:val="%2.%3.%4.%5.%6.%7.%8."/>
      <w:lvlJc w:val="left"/>
      <w:pPr>
        <w:tabs>
          <w:tab w:val="num" w:pos="0"/>
        </w:tabs>
        <w:ind w:left="0" w:firstLine="0"/>
      </w:pPr>
    </w:lvl>
    <w:lvl w:ilvl="8">
      <w:start w:val="1"/>
      <w:numFmt w:val="lowerRoman"/>
      <w:lvlText w:val="%2.%3.%4.%5.%6.%7.%8.%9."/>
      <w:lvlJc w:val="left"/>
      <w:pPr>
        <w:tabs>
          <w:tab w:val="num" w:pos="0"/>
        </w:tabs>
        <w:ind w:left="0" w:firstLine="0"/>
      </w:pPr>
    </w:lvl>
  </w:abstractNum>
  <w:abstractNum w:abstractNumId="4" w15:restartNumberingAfterBreak="0">
    <w:nsid w:val="0EF045F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EBE26D1"/>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6" w15:restartNumberingAfterBreak="0">
    <w:nsid w:val="25F44AF2"/>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7" w15:restartNumberingAfterBreak="0">
    <w:nsid w:val="28417E87"/>
    <w:multiLevelType w:val="hybridMultilevel"/>
    <w:tmpl w:val="948655D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86400"/>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9" w15:restartNumberingAfterBreak="0">
    <w:nsid w:val="2DD74883"/>
    <w:multiLevelType w:val="hybridMultilevel"/>
    <w:tmpl w:val="46D6D2A6"/>
    <w:lvl w:ilvl="0" w:tplc="7EFABB3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60401E4"/>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11" w15:restartNumberingAfterBreak="0">
    <w:nsid w:val="3B1312B5"/>
    <w:multiLevelType w:val="hybridMultilevel"/>
    <w:tmpl w:val="1C9ABFF2"/>
    <w:lvl w:ilvl="0" w:tplc="A1442F32">
      <w:start w:val="1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4D043D"/>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13" w15:restartNumberingAfterBreak="0">
    <w:nsid w:val="3E173F54"/>
    <w:multiLevelType w:val="hybridMultilevel"/>
    <w:tmpl w:val="8530E4B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F2E7700"/>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15" w15:restartNumberingAfterBreak="0">
    <w:nsid w:val="430F53EF"/>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16" w15:restartNumberingAfterBreak="0">
    <w:nsid w:val="445D5641"/>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17" w15:restartNumberingAfterBreak="0">
    <w:nsid w:val="4D197852"/>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18" w15:restartNumberingAfterBreak="0">
    <w:nsid w:val="52112660"/>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CA97C67"/>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20" w15:restartNumberingAfterBreak="0">
    <w:nsid w:val="5D8E4F35"/>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21" w15:restartNumberingAfterBreak="0">
    <w:nsid w:val="5DEB4B00"/>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22" w15:restartNumberingAfterBreak="0">
    <w:nsid w:val="61234249"/>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23" w15:restartNumberingAfterBreak="0">
    <w:nsid w:val="665517AE"/>
    <w:multiLevelType w:val="hybridMultilevel"/>
    <w:tmpl w:val="463840EE"/>
    <w:lvl w:ilvl="0" w:tplc="2444920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1F69D4"/>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25" w15:restartNumberingAfterBreak="0">
    <w:nsid w:val="70DC72E1"/>
    <w:multiLevelType w:val="singleLevel"/>
    <w:tmpl w:val="BF12C3F8"/>
    <w:lvl w:ilvl="0">
      <w:start w:val="2"/>
      <w:numFmt w:val="bullet"/>
      <w:lvlText w:val="-"/>
      <w:lvlJc w:val="left"/>
      <w:pPr>
        <w:tabs>
          <w:tab w:val="num" w:pos="660"/>
        </w:tabs>
        <w:ind w:left="660" w:hanging="660"/>
      </w:pPr>
      <w:rPr>
        <w:rFonts w:ascii="Times New Roman" w:hAnsi="Times New Roman" w:hint="default"/>
      </w:rPr>
    </w:lvl>
  </w:abstractNum>
  <w:abstractNum w:abstractNumId="26" w15:restartNumberingAfterBreak="0">
    <w:nsid w:val="70F376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28B17C0"/>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28" w15:restartNumberingAfterBreak="0">
    <w:nsid w:val="73DB58EB"/>
    <w:multiLevelType w:val="hybridMultilevel"/>
    <w:tmpl w:val="DE04D45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5A53AD"/>
    <w:multiLevelType w:val="hybridMultilevel"/>
    <w:tmpl w:val="21E0E1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7834EE"/>
    <w:multiLevelType w:val="singleLevel"/>
    <w:tmpl w:val="5330D478"/>
    <w:lvl w:ilvl="0">
      <w:start w:val="1"/>
      <w:numFmt w:val="bullet"/>
      <w:lvlText w:val=""/>
      <w:lvlJc w:val="left"/>
      <w:pPr>
        <w:tabs>
          <w:tab w:val="num" w:pos="510"/>
        </w:tabs>
        <w:ind w:left="510" w:hanging="510"/>
      </w:pPr>
      <w:rPr>
        <w:rFonts w:ascii="Symbol" w:hAnsi="Symbol" w:hint="default"/>
      </w:rPr>
    </w:lvl>
  </w:abstractNum>
  <w:abstractNum w:abstractNumId="31" w15:restartNumberingAfterBreak="0">
    <w:nsid w:val="7B204365"/>
    <w:multiLevelType w:val="singleLevel"/>
    <w:tmpl w:val="6C6A7A3C"/>
    <w:lvl w:ilvl="0">
      <w:start w:val="16"/>
      <w:numFmt w:val="decimal"/>
      <w:lvlText w:val="%1"/>
      <w:lvlJc w:val="left"/>
      <w:pPr>
        <w:tabs>
          <w:tab w:val="num" w:pos="360"/>
        </w:tabs>
        <w:ind w:left="360" w:hanging="360"/>
      </w:pPr>
    </w:lvl>
  </w:abstractNum>
  <w:num w:numId="1">
    <w:abstractNumId w:val="2"/>
  </w:num>
  <w:num w:numId="2">
    <w:abstractNumId w:val="26"/>
  </w:num>
  <w:num w:numId="3">
    <w:abstractNumId w:val="4"/>
  </w:num>
  <w:num w:numId="4">
    <w:abstractNumId w:val="31"/>
  </w:num>
  <w:num w:numId="5">
    <w:abstractNumId w:val="22"/>
  </w:num>
  <w:num w:numId="6">
    <w:abstractNumId w:val="5"/>
  </w:num>
  <w:num w:numId="7">
    <w:abstractNumId w:val="21"/>
  </w:num>
  <w:num w:numId="8">
    <w:abstractNumId w:val="30"/>
  </w:num>
  <w:num w:numId="9">
    <w:abstractNumId w:val="16"/>
  </w:num>
  <w:num w:numId="10">
    <w:abstractNumId w:val="10"/>
  </w:num>
  <w:num w:numId="11">
    <w:abstractNumId w:val="8"/>
  </w:num>
  <w:num w:numId="12">
    <w:abstractNumId w:val="6"/>
  </w:num>
  <w:num w:numId="13">
    <w:abstractNumId w:val="27"/>
  </w:num>
  <w:num w:numId="14">
    <w:abstractNumId w:val="19"/>
  </w:num>
  <w:num w:numId="15">
    <w:abstractNumId w:val="12"/>
  </w:num>
  <w:num w:numId="16">
    <w:abstractNumId w:val="18"/>
  </w:num>
  <w:num w:numId="17">
    <w:abstractNumId w:val="20"/>
  </w:num>
  <w:num w:numId="18">
    <w:abstractNumId w:val="24"/>
  </w:num>
  <w:num w:numId="19">
    <w:abstractNumId w:val="15"/>
  </w:num>
  <w:num w:numId="20">
    <w:abstractNumId w:val="17"/>
  </w:num>
  <w:num w:numId="21">
    <w:abstractNumId w:val="14"/>
  </w:num>
  <w:num w:numId="22">
    <w:abstractNumId w:val="25"/>
  </w:num>
  <w:num w:numId="23">
    <w:abstractNumId w:val="1"/>
  </w:num>
  <w:num w:numId="24">
    <w:abstractNumId w:val="29"/>
  </w:num>
  <w:num w:numId="25">
    <w:abstractNumId w:val="0"/>
  </w:num>
  <w:num w:numId="26">
    <w:abstractNumId w:val="28"/>
  </w:num>
  <w:num w:numId="27">
    <w:abstractNumId w:val="7"/>
  </w:num>
  <w:num w:numId="28">
    <w:abstractNumId w:val="23"/>
  </w:num>
  <w:num w:numId="29">
    <w:abstractNumId w:val="3"/>
  </w:num>
  <w:num w:numId="30">
    <w:abstractNumId w:val="11"/>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bordersDoNotSurroundHeader/>
  <w:bordersDoNotSurroundFooter/>
  <w:proofState w:spelling="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2BA"/>
    <w:rsid w:val="00013C73"/>
    <w:rsid w:val="0003230B"/>
    <w:rsid w:val="000449C6"/>
    <w:rsid w:val="00045A9A"/>
    <w:rsid w:val="00073FD9"/>
    <w:rsid w:val="0009250A"/>
    <w:rsid w:val="00094E29"/>
    <w:rsid w:val="000A109D"/>
    <w:rsid w:val="000B2DEB"/>
    <w:rsid w:val="000E1DEA"/>
    <w:rsid w:val="000E597D"/>
    <w:rsid w:val="000E72FF"/>
    <w:rsid w:val="000F51A2"/>
    <w:rsid w:val="00103B3E"/>
    <w:rsid w:val="00114BEF"/>
    <w:rsid w:val="001603CE"/>
    <w:rsid w:val="00160E54"/>
    <w:rsid w:val="0017166A"/>
    <w:rsid w:val="001829C9"/>
    <w:rsid w:val="001850A4"/>
    <w:rsid w:val="001C3D11"/>
    <w:rsid w:val="001D44FB"/>
    <w:rsid w:val="001D4D33"/>
    <w:rsid w:val="001E232B"/>
    <w:rsid w:val="001E70F5"/>
    <w:rsid w:val="00214F7F"/>
    <w:rsid w:val="002229CC"/>
    <w:rsid w:val="00260001"/>
    <w:rsid w:val="00261702"/>
    <w:rsid w:val="00262B87"/>
    <w:rsid w:val="002655E4"/>
    <w:rsid w:val="00267A70"/>
    <w:rsid w:val="00271469"/>
    <w:rsid w:val="002C0CD3"/>
    <w:rsid w:val="00323DD3"/>
    <w:rsid w:val="00341640"/>
    <w:rsid w:val="00345B7E"/>
    <w:rsid w:val="003464D5"/>
    <w:rsid w:val="0036206C"/>
    <w:rsid w:val="00372C4C"/>
    <w:rsid w:val="00394956"/>
    <w:rsid w:val="003B1B24"/>
    <w:rsid w:val="003C2293"/>
    <w:rsid w:val="003C48A4"/>
    <w:rsid w:val="003C77C9"/>
    <w:rsid w:val="003C7E67"/>
    <w:rsid w:val="003E1C79"/>
    <w:rsid w:val="003F4F9C"/>
    <w:rsid w:val="00412585"/>
    <w:rsid w:val="00416181"/>
    <w:rsid w:val="00421375"/>
    <w:rsid w:val="00421AE8"/>
    <w:rsid w:val="00424F54"/>
    <w:rsid w:val="004364A7"/>
    <w:rsid w:val="00451D25"/>
    <w:rsid w:val="00455C8A"/>
    <w:rsid w:val="004D39AB"/>
    <w:rsid w:val="004D4F8F"/>
    <w:rsid w:val="004E36FF"/>
    <w:rsid w:val="005228B3"/>
    <w:rsid w:val="00527A0C"/>
    <w:rsid w:val="0053421B"/>
    <w:rsid w:val="005630EF"/>
    <w:rsid w:val="00567C19"/>
    <w:rsid w:val="00567DAA"/>
    <w:rsid w:val="0057068D"/>
    <w:rsid w:val="005724D2"/>
    <w:rsid w:val="00593686"/>
    <w:rsid w:val="00594939"/>
    <w:rsid w:val="00596D7A"/>
    <w:rsid w:val="005B36A7"/>
    <w:rsid w:val="005B492D"/>
    <w:rsid w:val="005C1C5A"/>
    <w:rsid w:val="005C552F"/>
    <w:rsid w:val="005D35E8"/>
    <w:rsid w:val="005D570C"/>
    <w:rsid w:val="005D60CC"/>
    <w:rsid w:val="005E32A0"/>
    <w:rsid w:val="005F2119"/>
    <w:rsid w:val="00615123"/>
    <w:rsid w:val="00646E77"/>
    <w:rsid w:val="0065504A"/>
    <w:rsid w:val="0068176A"/>
    <w:rsid w:val="006A2A58"/>
    <w:rsid w:val="006B0D55"/>
    <w:rsid w:val="006B57B8"/>
    <w:rsid w:val="006E1715"/>
    <w:rsid w:val="006E62F1"/>
    <w:rsid w:val="006F10A0"/>
    <w:rsid w:val="00731AB7"/>
    <w:rsid w:val="007524DC"/>
    <w:rsid w:val="007605A8"/>
    <w:rsid w:val="007649C0"/>
    <w:rsid w:val="007A2825"/>
    <w:rsid w:val="007B3758"/>
    <w:rsid w:val="007C45CF"/>
    <w:rsid w:val="007C6B96"/>
    <w:rsid w:val="007E0057"/>
    <w:rsid w:val="007E7AC4"/>
    <w:rsid w:val="007F40F1"/>
    <w:rsid w:val="007F59B9"/>
    <w:rsid w:val="007F7D70"/>
    <w:rsid w:val="0081546B"/>
    <w:rsid w:val="00825636"/>
    <w:rsid w:val="00843FEC"/>
    <w:rsid w:val="008800BE"/>
    <w:rsid w:val="00892B2E"/>
    <w:rsid w:val="008A1B74"/>
    <w:rsid w:val="008C38DD"/>
    <w:rsid w:val="008C640D"/>
    <w:rsid w:val="008D3A07"/>
    <w:rsid w:val="008F2D9A"/>
    <w:rsid w:val="008F7239"/>
    <w:rsid w:val="009059C4"/>
    <w:rsid w:val="00910958"/>
    <w:rsid w:val="0091770A"/>
    <w:rsid w:val="00921066"/>
    <w:rsid w:val="0095203F"/>
    <w:rsid w:val="00980FE5"/>
    <w:rsid w:val="009812D1"/>
    <w:rsid w:val="00991052"/>
    <w:rsid w:val="00992ED7"/>
    <w:rsid w:val="009A40AC"/>
    <w:rsid w:val="009A4308"/>
    <w:rsid w:val="009B6EA4"/>
    <w:rsid w:val="009C34E0"/>
    <w:rsid w:val="009C767C"/>
    <w:rsid w:val="009E0C39"/>
    <w:rsid w:val="00A036A3"/>
    <w:rsid w:val="00A17CA0"/>
    <w:rsid w:val="00A226F5"/>
    <w:rsid w:val="00A27C12"/>
    <w:rsid w:val="00A308C0"/>
    <w:rsid w:val="00A41D52"/>
    <w:rsid w:val="00A52908"/>
    <w:rsid w:val="00A64BB0"/>
    <w:rsid w:val="00A76B96"/>
    <w:rsid w:val="00A76FEE"/>
    <w:rsid w:val="00A778C7"/>
    <w:rsid w:val="00A77A6F"/>
    <w:rsid w:val="00A82DD7"/>
    <w:rsid w:val="00A97ADF"/>
    <w:rsid w:val="00AB58C6"/>
    <w:rsid w:val="00AC27BC"/>
    <w:rsid w:val="00AC372E"/>
    <w:rsid w:val="00AC6927"/>
    <w:rsid w:val="00AE122E"/>
    <w:rsid w:val="00AF0532"/>
    <w:rsid w:val="00AF790F"/>
    <w:rsid w:val="00B30ADD"/>
    <w:rsid w:val="00B35D7C"/>
    <w:rsid w:val="00B4771A"/>
    <w:rsid w:val="00B50CEF"/>
    <w:rsid w:val="00B743AE"/>
    <w:rsid w:val="00B945C6"/>
    <w:rsid w:val="00BE2FA5"/>
    <w:rsid w:val="00C01C4D"/>
    <w:rsid w:val="00C110D5"/>
    <w:rsid w:val="00C23E2D"/>
    <w:rsid w:val="00C3626F"/>
    <w:rsid w:val="00C442D2"/>
    <w:rsid w:val="00C448FF"/>
    <w:rsid w:val="00C45B41"/>
    <w:rsid w:val="00C635C8"/>
    <w:rsid w:val="00C8720D"/>
    <w:rsid w:val="00C91E84"/>
    <w:rsid w:val="00CA05FA"/>
    <w:rsid w:val="00CA09E8"/>
    <w:rsid w:val="00CD13F7"/>
    <w:rsid w:val="00D1211D"/>
    <w:rsid w:val="00D236D0"/>
    <w:rsid w:val="00D448E1"/>
    <w:rsid w:val="00D63B5F"/>
    <w:rsid w:val="00D803A3"/>
    <w:rsid w:val="00D869A3"/>
    <w:rsid w:val="00D92FAE"/>
    <w:rsid w:val="00DA648D"/>
    <w:rsid w:val="00DB4C41"/>
    <w:rsid w:val="00DC1210"/>
    <w:rsid w:val="00DC1D77"/>
    <w:rsid w:val="00DC1D9B"/>
    <w:rsid w:val="00DC5032"/>
    <w:rsid w:val="00DC7526"/>
    <w:rsid w:val="00DD483A"/>
    <w:rsid w:val="00DD7FE1"/>
    <w:rsid w:val="00DE4E55"/>
    <w:rsid w:val="00DE7094"/>
    <w:rsid w:val="00DE783B"/>
    <w:rsid w:val="00E27E95"/>
    <w:rsid w:val="00E365EF"/>
    <w:rsid w:val="00E47E9A"/>
    <w:rsid w:val="00E51BA4"/>
    <w:rsid w:val="00E528BE"/>
    <w:rsid w:val="00E532BA"/>
    <w:rsid w:val="00E55441"/>
    <w:rsid w:val="00E9212F"/>
    <w:rsid w:val="00EA3064"/>
    <w:rsid w:val="00EB4618"/>
    <w:rsid w:val="00EE5B96"/>
    <w:rsid w:val="00EF4FBE"/>
    <w:rsid w:val="00EF751F"/>
    <w:rsid w:val="00F12196"/>
    <w:rsid w:val="00F257AB"/>
    <w:rsid w:val="00F30231"/>
    <w:rsid w:val="00F30288"/>
    <w:rsid w:val="00F43749"/>
    <w:rsid w:val="00F72841"/>
    <w:rsid w:val="00F8157E"/>
    <w:rsid w:val="00F82069"/>
    <w:rsid w:val="00F83CD2"/>
    <w:rsid w:val="00FA1F24"/>
    <w:rsid w:val="00FA75AD"/>
    <w:rsid w:val="00FC5396"/>
    <w:rsid w:val="00FD0E48"/>
    <w:rsid w:val="00FD7FCF"/>
    <w:rsid w:val="00FF2FB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6404F0"/>
  <w14:defaultImageDpi w14:val="32767"/>
  <w15:docId w15:val="{F4A964F8-F76E-D146-98C2-D1839182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67C"/>
    <w:rPr>
      <w:sz w:val="24"/>
      <w:szCs w:val="24"/>
      <w:lang w:eastAsia="en-GB"/>
    </w:rPr>
  </w:style>
  <w:style w:type="paragraph" w:styleId="Heading1">
    <w:name w:val="heading 1"/>
    <w:basedOn w:val="Normal"/>
    <w:next w:val="Normal"/>
    <w:qFormat/>
    <w:pPr>
      <w:keepNext/>
      <w:widowControl w:val="0"/>
      <w:tabs>
        <w:tab w:val="left" w:pos="204"/>
      </w:tabs>
      <w:spacing w:after="80"/>
      <w:jc w:val="both"/>
      <w:outlineLvl w:val="0"/>
    </w:pPr>
    <w:rPr>
      <w:rFonts w:ascii="Arial" w:hAnsi="Arial"/>
      <w:b/>
      <w:snapToGrid w:val="0"/>
      <w:sz w:val="22"/>
      <w:szCs w:val="20"/>
      <w:lang w:eastAsia="en-US"/>
    </w:rPr>
  </w:style>
  <w:style w:type="paragraph" w:styleId="Heading2">
    <w:name w:val="heading 2"/>
    <w:basedOn w:val="Normal"/>
    <w:next w:val="Normal"/>
    <w:qFormat/>
    <w:pPr>
      <w:keepNext/>
      <w:widowControl w:val="0"/>
      <w:tabs>
        <w:tab w:val="left" w:pos="797"/>
        <w:tab w:val="left" w:pos="4330"/>
      </w:tabs>
      <w:jc w:val="right"/>
      <w:outlineLvl w:val="1"/>
    </w:pPr>
    <w:rPr>
      <w:rFonts w:ascii="Arial" w:hAnsi="Arial"/>
      <w:snapToGrid w:val="0"/>
      <w:color w:val="000000"/>
      <w:sz w:val="28"/>
      <w:szCs w:val="20"/>
      <w:lang w:eastAsia="en-US"/>
    </w:rPr>
  </w:style>
  <w:style w:type="paragraph" w:styleId="Heading3">
    <w:name w:val="heading 3"/>
    <w:basedOn w:val="Normal"/>
    <w:next w:val="Normal"/>
    <w:qFormat/>
    <w:pPr>
      <w:keepNext/>
      <w:widowControl w:val="0"/>
      <w:tabs>
        <w:tab w:val="left" w:pos="797"/>
        <w:tab w:val="left" w:pos="4330"/>
        <w:tab w:val="left" w:pos="5064"/>
      </w:tabs>
      <w:jc w:val="center"/>
      <w:outlineLvl w:val="2"/>
    </w:pPr>
    <w:rPr>
      <w:rFonts w:ascii="Arial" w:hAnsi="Arial"/>
      <w:b/>
      <w:snapToGrid w:val="0"/>
      <w:color w:val="000000"/>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Brp0">
    <w:name w:val="TxBr_p0"/>
    <w:basedOn w:val="Normal"/>
    <w:pPr>
      <w:widowControl w:val="0"/>
      <w:tabs>
        <w:tab w:val="left" w:pos="204"/>
      </w:tabs>
      <w:spacing w:line="240" w:lineRule="atLeast"/>
      <w:jc w:val="both"/>
    </w:pPr>
    <w:rPr>
      <w:snapToGrid w:val="0"/>
      <w:szCs w:val="20"/>
      <w:lang w:eastAsia="en-US"/>
    </w:rPr>
  </w:style>
  <w:style w:type="paragraph" w:customStyle="1" w:styleId="TxBrp1">
    <w:name w:val="TxBr_p1"/>
    <w:basedOn w:val="Normal"/>
    <w:pPr>
      <w:widowControl w:val="0"/>
      <w:tabs>
        <w:tab w:val="left" w:pos="1593"/>
      </w:tabs>
      <w:spacing w:line="240" w:lineRule="atLeast"/>
      <w:ind w:left="34"/>
    </w:pPr>
    <w:rPr>
      <w:snapToGrid w:val="0"/>
      <w:szCs w:val="20"/>
      <w:lang w:eastAsia="en-US"/>
    </w:rPr>
  </w:style>
  <w:style w:type="paragraph" w:customStyle="1" w:styleId="TxBrc2">
    <w:name w:val="TxBr_c2"/>
    <w:basedOn w:val="Normal"/>
    <w:pPr>
      <w:widowControl w:val="0"/>
      <w:spacing w:line="240" w:lineRule="atLeast"/>
      <w:jc w:val="center"/>
    </w:pPr>
    <w:rPr>
      <w:snapToGrid w:val="0"/>
      <w:szCs w:val="20"/>
      <w:lang w:eastAsia="en-US"/>
    </w:rPr>
  </w:style>
  <w:style w:type="paragraph" w:customStyle="1" w:styleId="TxBrp3">
    <w:name w:val="TxBr_p3"/>
    <w:basedOn w:val="Normal"/>
    <w:pPr>
      <w:widowControl w:val="0"/>
      <w:tabs>
        <w:tab w:val="left" w:pos="204"/>
      </w:tabs>
      <w:spacing w:line="240" w:lineRule="atLeast"/>
    </w:pPr>
    <w:rPr>
      <w:snapToGrid w:val="0"/>
      <w:szCs w:val="20"/>
      <w:lang w:eastAsia="en-US"/>
    </w:rPr>
  </w:style>
  <w:style w:type="paragraph" w:customStyle="1" w:styleId="TxBrp4">
    <w:name w:val="TxBr_p4"/>
    <w:basedOn w:val="Normal"/>
    <w:pPr>
      <w:widowControl w:val="0"/>
      <w:tabs>
        <w:tab w:val="left" w:pos="204"/>
      </w:tabs>
      <w:spacing w:line="240" w:lineRule="atLeast"/>
    </w:pPr>
    <w:rPr>
      <w:snapToGrid w:val="0"/>
      <w:szCs w:val="20"/>
      <w:lang w:eastAsia="en-US"/>
    </w:rPr>
  </w:style>
  <w:style w:type="paragraph" w:customStyle="1" w:styleId="TxBrp5">
    <w:name w:val="TxBr_p5"/>
    <w:basedOn w:val="Normal"/>
    <w:pPr>
      <w:widowControl w:val="0"/>
      <w:tabs>
        <w:tab w:val="left" w:pos="204"/>
      </w:tabs>
      <w:spacing w:line="240" w:lineRule="atLeast"/>
    </w:pPr>
    <w:rPr>
      <w:snapToGrid w:val="0"/>
      <w:szCs w:val="20"/>
      <w:lang w:eastAsia="en-US"/>
    </w:rPr>
  </w:style>
  <w:style w:type="paragraph" w:customStyle="1" w:styleId="TxBrp6">
    <w:name w:val="TxBr_p6"/>
    <w:basedOn w:val="Normal"/>
    <w:pPr>
      <w:widowControl w:val="0"/>
      <w:tabs>
        <w:tab w:val="left" w:pos="2194"/>
      </w:tabs>
      <w:spacing w:line="240" w:lineRule="atLeast"/>
      <w:ind w:left="567"/>
    </w:pPr>
    <w:rPr>
      <w:snapToGrid w:val="0"/>
      <w:szCs w:val="20"/>
      <w:lang w:eastAsia="en-US"/>
    </w:rPr>
  </w:style>
  <w:style w:type="paragraph" w:customStyle="1" w:styleId="TxBrp7">
    <w:name w:val="TxBr_p7"/>
    <w:basedOn w:val="Normal"/>
    <w:pPr>
      <w:widowControl w:val="0"/>
      <w:tabs>
        <w:tab w:val="left" w:pos="204"/>
      </w:tabs>
      <w:spacing w:line="317" w:lineRule="atLeast"/>
      <w:jc w:val="both"/>
    </w:pPr>
    <w:rPr>
      <w:snapToGrid w:val="0"/>
      <w:szCs w:val="20"/>
      <w:lang w:eastAsia="en-US"/>
    </w:rPr>
  </w:style>
  <w:style w:type="paragraph" w:customStyle="1" w:styleId="TxBrp8">
    <w:name w:val="TxBr_p8"/>
    <w:basedOn w:val="Normal"/>
    <w:pPr>
      <w:widowControl w:val="0"/>
      <w:tabs>
        <w:tab w:val="left" w:pos="204"/>
      </w:tabs>
      <w:spacing w:line="240" w:lineRule="atLeast"/>
      <w:jc w:val="both"/>
    </w:pPr>
    <w:rPr>
      <w:snapToGrid w:val="0"/>
      <w:szCs w:val="20"/>
      <w:lang w:eastAsia="en-US"/>
    </w:rPr>
  </w:style>
  <w:style w:type="paragraph" w:customStyle="1" w:styleId="TxBrp9">
    <w:name w:val="TxBr_p9"/>
    <w:basedOn w:val="Normal"/>
    <w:pPr>
      <w:widowControl w:val="0"/>
      <w:tabs>
        <w:tab w:val="left" w:pos="345"/>
        <w:tab w:val="left" w:pos="737"/>
      </w:tabs>
      <w:spacing w:line="317" w:lineRule="atLeast"/>
      <w:ind w:left="737" w:hanging="392"/>
      <w:jc w:val="both"/>
    </w:pPr>
    <w:rPr>
      <w:snapToGrid w:val="0"/>
      <w:szCs w:val="20"/>
      <w:lang w:eastAsia="en-US"/>
    </w:rPr>
  </w:style>
  <w:style w:type="paragraph" w:customStyle="1" w:styleId="TxBrp10">
    <w:name w:val="TxBr_p10"/>
    <w:basedOn w:val="Normal"/>
    <w:pPr>
      <w:widowControl w:val="0"/>
      <w:spacing w:line="240" w:lineRule="atLeast"/>
      <w:ind w:left="567"/>
      <w:jc w:val="both"/>
    </w:pPr>
    <w:rPr>
      <w:snapToGrid w:val="0"/>
      <w:szCs w:val="20"/>
      <w:lang w:eastAsia="en-US"/>
    </w:rPr>
  </w:style>
  <w:style w:type="paragraph" w:customStyle="1" w:styleId="TxBrp11">
    <w:name w:val="TxBr_p11"/>
    <w:basedOn w:val="Normal"/>
    <w:pPr>
      <w:widowControl w:val="0"/>
      <w:tabs>
        <w:tab w:val="left" w:pos="345"/>
      </w:tabs>
      <w:spacing w:line="317" w:lineRule="atLeast"/>
      <w:ind w:left="1282" w:hanging="345"/>
      <w:jc w:val="both"/>
    </w:pPr>
    <w:rPr>
      <w:snapToGrid w:val="0"/>
      <w:szCs w:val="20"/>
      <w:lang w:eastAsia="en-US"/>
    </w:rPr>
  </w:style>
  <w:style w:type="paragraph" w:customStyle="1" w:styleId="TxBrt12">
    <w:name w:val="TxBr_t12"/>
    <w:basedOn w:val="Normal"/>
    <w:pPr>
      <w:widowControl w:val="0"/>
      <w:spacing w:line="240" w:lineRule="atLeast"/>
    </w:pPr>
    <w:rPr>
      <w:snapToGrid w:val="0"/>
      <w:szCs w:val="20"/>
      <w:lang w:eastAsia="en-US"/>
    </w:rPr>
  </w:style>
  <w:style w:type="paragraph" w:customStyle="1" w:styleId="TxBrc13">
    <w:name w:val="TxBr_c13"/>
    <w:basedOn w:val="Normal"/>
    <w:pPr>
      <w:widowControl w:val="0"/>
      <w:spacing w:line="240" w:lineRule="atLeast"/>
      <w:jc w:val="center"/>
    </w:pPr>
    <w:rPr>
      <w:snapToGrid w:val="0"/>
      <w:szCs w:val="20"/>
      <w:lang w:eastAsia="en-US"/>
    </w:rPr>
  </w:style>
  <w:style w:type="paragraph" w:customStyle="1" w:styleId="TxBrp14">
    <w:name w:val="TxBr_p14"/>
    <w:basedOn w:val="Normal"/>
    <w:pPr>
      <w:widowControl w:val="0"/>
      <w:tabs>
        <w:tab w:val="left" w:pos="737"/>
      </w:tabs>
      <w:spacing w:line="317" w:lineRule="atLeast"/>
      <w:ind w:left="890"/>
    </w:pPr>
    <w:rPr>
      <w:snapToGrid w:val="0"/>
      <w:szCs w:val="20"/>
      <w:lang w:eastAsia="en-US"/>
    </w:rPr>
  </w:style>
  <w:style w:type="paragraph" w:customStyle="1" w:styleId="TxBrp15">
    <w:name w:val="TxBr_p15"/>
    <w:basedOn w:val="Normal"/>
    <w:pPr>
      <w:widowControl w:val="0"/>
      <w:tabs>
        <w:tab w:val="left" w:pos="1474"/>
      </w:tabs>
      <w:spacing w:line="240" w:lineRule="atLeast"/>
      <w:ind w:left="1474" w:hanging="737"/>
    </w:pPr>
    <w:rPr>
      <w:snapToGrid w:val="0"/>
      <w:szCs w:val="20"/>
      <w:lang w:eastAsia="en-US"/>
    </w:rPr>
  </w:style>
  <w:style w:type="paragraph" w:customStyle="1" w:styleId="TxBrp16">
    <w:name w:val="TxBr_p16"/>
    <w:basedOn w:val="Normal"/>
    <w:pPr>
      <w:widowControl w:val="0"/>
      <w:tabs>
        <w:tab w:val="left" w:pos="1474"/>
      </w:tabs>
      <w:spacing w:line="317" w:lineRule="atLeast"/>
      <w:ind w:left="153"/>
    </w:pPr>
    <w:rPr>
      <w:snapToGrid w:val="0"/>
      <w:szCs w:val="20"/>
      <w:lang w:eastAsia="en-US"/>
    </w:rPr>
  </w:style>
  <w:style w:type="paragraph" w:customStyle="1" w:styleId="TxBrp17">
    <w:name w:val="TxBr_p17"/>
    <w:basedOn w:val="Normal"/>
    <w:pPr>
      <w:widowControl w:val="0"/>
      <w:tabs>
        <w:tab w:val="left" w:pos="8135"/>
      </w:tabs>
      <w:spacing w:line="240" w:lineRule="atLeast"/>
      <w:ind w:left="6508"/>
    </w:pPr>
    <w:rPr>
      <w:snapToGrid w:val="0"/>
      <w:szCs w:val="20"/>
      <w:lang w:eastAsia="en-US"/>
    </w:rPr>
  </w:style>
  <w:style w:type="paragraph" w:customStyle="1" w:styleId="TxBrt18">
    <w:name w:val="TxBr_t18"/>
    <w:basedOn w:val="Normal"/>
    <w:pPr>
      <w:widowControl w:val="0"/>
      <w:spacing w:line="240" w:lineRule="atLeast"/>
    </w:pPr>
    <w:rPr>
      <w:snapToGrid w:val="0"/>
      <w:szCs w:val="20"/>
      <w:lang w:eastAsia="en-US"/>
    </w:rPr>
  </w:style>
  <w:style w:type="paragraph" w:styleId="Header">
    <w:name w:val="header"/>
    <w:basedOn w:val="Normal"/>
    <w:link w:val="HeaderChar"/>
    <w:uiPriority w:val="99"/>
    <w:pPr>
      <w:widowControl w:val="0"/>
      <w:tabs>
        <w:tab w:val="center" w:pos="4153"/>
        <w:tab w:val="right" w:pos="8306"/>
      </w:tabs>
    </w:pPr>
    <w:rPr>
      <w:snapToGrid w:val="0"/>
      <w:szCs w:val="20"/>
      <w:lang w:eastAsia="en-US"/>
    </w:rPr>
  </w:style>
  <w:style w:type="paragraph" w:styleId="Footer">
    <w:name w:val="footer"/>
    <w:basedOn w:val="Normal"/>
    <w:semiHidden/>
    <w:pPr>
      <w:widowControl w:val="0"/>
      <w:tabs>
        <w:tab w:val="center" w:pos="4153"/>
        <w:tab w:val="right" w:pos="8306"/>
      </w:tabs>
    </w:pPr>
    <w:rPr>
      <w:snapToGrid w:val="0"/>
      <w:szCs w:val="20"/>
      <w:lang w:eastAsia="en-US"/>
    </w:rPr>
  </w:style>
  <w:style w:type="character" w:styleId="PageNumber">
    <w:name w:val="page number"/>
    <w:basedOn w:val="DefaultParagraphFont"/>
    <w:semiHidden/>
  </w:style>
  <w:style w:type="paragraph" w:styleId="BodyText">
    <w:name w:val="Body Text"/>
    <w:basedOn w:val="Normal"/>
    <w:semiHidden/>
    <w:pPr>
      <w:widowControl w:val="0"/>
      <w:spacing w:before="60" w:line="317" w:lineRule="exact"/>
      <w:jc w:val="both"/>
    </w:pPr>
    <w:rPr>
      <w:rFonts w:ascii="Arial" w:hAnsi="Arial"/>
      <w:snapToGrid w:val="0"/>
      <w:sz w:val="22"/>
      <w:szCs w:val="20"/>
      <w:lang w:eastAsia="en-US"/>
    </w:rPr>
  </w:style>
  <w:style w:type="paragraph" w:styleId="BodyTextIndent">
    <w:name w:val="Body Text Indent"/>
    <w:basedOn w:val="Normal"/>
    <w:semiHidden/>
    <w:pPr>
      <w:widowControl w:val="0"/>
      <w:tabs>
        <w:tab w:val="left" w:pos="737"/>
      </w:tabs>
      <w:ind w:left="720"/>
    </w:pPr>
    <w:rPr>
      <w:rFonts w:ascii="Arial" w:hAnsi="Arial"/>
      <w:snapToGrid w:val="0"/>
      <w:sz w:val="22"/>
      <w:szCs w:val="20"/>
      <w:lang w:eastAsia="en-US"/>
    </w:rPr>
  </w:style>
  <w:style w:type="paragraph" w:styleId="PlainText">
    <w:name w:val="Plain Text"/>
    <w:basedOn w:val="Normal"/>
    <w:semiHidden/>
    <w:rPr>
      <w:rFonts w:ascii="Courier New" w:hAnsi="Courier New"/>
      <w:sz w:val="20"/>
      <w:szCs w:val="20"/>
      <w:lang w:eastAsia="en-US"/>
    </w:rPr>
  </w:style>
  <w:style w:type="paragraph" w:styleId="BodyText2">
    <w:name w:val="Body Text 2"/>
    <w:basedOn w:val="Normal"/>
    <w:semiHidden/>
    <w:pPr>
      <w:widowControl w:val="0"/>
      <w:tabs>
        <w:tab w:val="left" w:pos="8085"/>
        <w:tab w:val="right" w:pos="9899"/>
      </w:tabs>
      <w:jc w:val="both"/>
    </w:pPr>
    <w:rPr>
      <w:rFonts w:ascii="Arial" w:hAnsi="Arial"/>
      <w:snapToGrid w:val="0"/>
      <w:sz w:val="20"/>
      <w:szCs w:val="20"/>
      <w:lang w:eastAsia="en-US"/>
    </w:rPr>
  </w:style>
  <w:style w:type="paragraph" w:styleId="BodyTextIndent2">
    <w:name w:val="Body Text Indent 2"/>
    <w:basedOn w:val="Normal"/>
    <w:semiHidden/>
    <w:pPr>
      <w:widowControl w:val="0"/>
      <w:ind w:left="1005"/>
      <w:jc w:val="both"/>
    </w:pPr>
    <w:rPr>
      <w:rFonts w:ascii="Arial" w:hAnsi="Arial"/>
      <w:snapToGrid w:val="0"/>
      <w:sz w:val="20"/>
      <w:szCs w:val="20"/>
      <w:lang w:eastAsia="en-US"/>
    </w:rPr>
  </w:style>
  <w:style w:type="paragraph" w:styleId="BodyTextIndent3">
    <w:name w:val="Body Text Indent 3"/>
    <w:basedOn w:val="Normal"/>
    <w:semiHidden/>
    <w:pPr>
      <w:widowControl w:val="0"/>
      <w:tabs>
        <w:tab w:val="left" w:pos="1005"/>
      </w:tabs>
      <w:ind w:left="1005"/>
    </w:pPr>
    <w:rPr>
      <w:rFonts w:ascii="Arial" w:hAnsi="Arial"/>
      <w:snapToGrid w:val="0"/>
      <w:sz w:val="20"/>
      <w:szCs w:val="20"/>
      <w:lang w:eastAsia="en-US"/>
    </w:rPr>
  </w:style>
  <w:style w:type="paragraph" w:styleId="BodyText3">
    <w:name w:val="Body Text 3"/>
    <w:basedOn w:val="Normal"/>
    <w:semiHidden/>
    <w:pPr>
      <w:widowControl w:val="0"/>
      <w:tabs>
        <w:tab w:val="right" w:pos="9899"/>
      </w:tabs>
      <w:spacing w:before="80"/>
    </w:pPr>
    <w:rPr>
      <w:rFonts w:ascii="Arial" w:hAnsi="Arial"/>
      <w:snapToGrid w:val="0"/>
      <w:sz w:val="22"/>
      <w:szCs w:val="20"/>
      <w:lang w:eastAsia="en-US"/>
    </w:rPr>
  </w:style>
  <w:style w:type="character" w:styleId="IntenseReference">
    <w:name w:val="Intense Reference"/>
    <w:qFormat/>
    <w:rPr>
      <w:b/>
      <w:bCs/>
      <w:smallCaps/>
      <w:color w:val="4F81BD"/>
      <w:spacing w:val="5"/>
      <w:u w:val="single"/>
    </w:rPr>
  </w:style>
  <w:style w:type="paragraph" w:styleId="BalloonText">
    <w:name w:val="Balloon Text"/>
    <w:basedOn w:val="Normal"/>
    <w:link w:val="BalloonTextChar"/>
    <w:uiPriority w:val="99"/>
    <w:semiHidden/>
    <w:unhideWhenUsed/>
    <w:rsid w:val="006E1715"/>
    <w:pPr>
      <w:widowControl w:val="0"/>
    </w:pPr>
    <w:rPr>
      <w:snapToGrid w:val="0"/>
      <w:sz w:val="18"/>
      <w:szCs w:val="18"/>
      <w:lang w:eastAsia="en-US"/>
    </w:rPr>
  </w:style>
  <w:style w:type="character" w:customStyle="1" w:styleId="BalloonTextChar">
    <w:name w:val="Balloon Text Char"/>
    <w:link w:val="BalloonText"/>
    <w:uiPriority w:val="99"/>
    <w:semiHidden/>
    <w:rsid w:val="006E1715"/>
    <w:rPr>
      <w:snapToGrid w:val="0"/>
      <w:sz w:val="18"/>
      <w:szCs w:val="18"/>
      <w:lang w:val="en-GB"/>
    </w:rPr>
  </w:style>
  <w:style w:type="character" w:styleId="CommentReference">
    <w:name w:val="annotation reference"/>
    <w:uiPriority w:val="99"/>
    <w:semiHidden/>
    <w:unhideWhenUsed/>
    <w:rsid w:val="006E1715"/>
    <w:rPr>
      <w:sz w:val="18"/>
      <w:szCs w:val="18"/>
    </w:rPr>
  </w:style>
  <w:style w:type="paragraph" w:styleId="CommentText">
    <w:name w:val="annotation text"/>
    <w:basedOn w:val="Normal"/>
    <w:link w:val="CommentTextChar"/>
    <w:uiPriority w:val="99"/>
    <w:semiHidden/>
    <w:unhideWhenUsed/>
    <w:rsid w:val="006E1715"/>
    <w:pPr>
      <w:widowControl w:val="0"/>
    </w:pPr>
    <w:rPr>
      <w:snapToGrid w:val="0"/>
      <w:lang w:eastAsia="en-US"/>
    </w:rPr>
  </w:style>
  <w:style w:type="character" w:customStyle="1" w:styleId="CommentTextChar">
    <w:name w:val="Comment Text Char"/>
    <w:link w:val="CommentText"/>
    <w:uiPriority w:val="99"/>
    <w:semiHidden/>
    <w:rsid w:val="006E1715"/>
    <w:rPr>
      <w:snapToGrid w:val="0"/>
      <w:sz w:val="24"/>
      <w:szCs w:val="24"/>
      <w:lang w:val="en-GB"/>
    </w:rPr>
  </w:style>
  <w:style w:type="paragraph" w:styleId="CommentSubject">
    <w:name w:val="annotation subject"/>
    <w:basedOn w:val="CommentText"/>
    <w:next w:val="CommentText"/>
    <w:link w:val="CommentSubjectChar"/>
    <w:uiPriority w:val="99"/>
    <w:semiHidden/>
    <w:unhideWhenUsed/>
    <w:rsid w:val="006E1715"/>
    <w:rPr>
      <w:b/>
      <w:bCs/>
      <w:sz w:val="20"/>
      <w:szCs w:val="20"/>
    </w:rPr>
  </w:style>
  <w:style w:type="character" w:customStyle="1" w:styleId="CommentSubjectChar">
    <w:name w:val="Comment Subject Char"/>
    <w:link w:val="CommentSubject"/>
    <w:uiPriority w:val="99"/>
    <w:semiHidden/>
    <w:rsid w:val="006E1715"/>
    <w:rPr>
      <w:b/>
      <w:bCs/>
      <w:snapToGrid w:val="0"/>
      <w:sz w:val="24"/>
      <w:szCs w:val="24"/>
      <w:lang w:val="en-GB"/>
    </w:rPr>
  </w:style>
  <w:style w:type="table" w:styleId="TableGrid">
    <w:name w:val="Table Grid"/>
    <w:basedOn w:val="TableNormal"/>
    <w:uiPriority w:val="39"/>
    <w:rsid w:val="006A2A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365EF"/>
    <w:rPr>
      <w:snapToGrid w:val="0"/>
      <w:sz w:val="24"/>
    </w:rPr>
  </w:style>
  <w:style w:type="character" w:styleId="Hyperlink">
    <w:name w:val="Hyperlink"/>
    <w:basedOn w:val="DefaultParagraphFont"/>
    <w:uiPriority w:val="99"/>
    <w:semiHidden/>
    <w:unhideWhenUsed/>
    <w:rsid w:val="001829C9"/>
    <w:rPr>
      <w:color w:val="0000FF"/>
      <w:u w:val="single"/>
    </w:rPr>
  </w:style>
  <w:style w:type="character" w:styleId="FollowedHyperlink">
    <w:name w:val="FollowedHyperlink"/>
    <w:basedOn w:val="DefaultParagraphFont"/>
    <w:uiPriority w:val="99"/>
    <w:semiHidden/>
    <w:unhideWhenUsed/>
    <w:rsid w:val="001829C9"/>
    <w:rPr>
      <w:color w:val="800080"/>
      <w:u w:val="single"/>
    </w:rPr>
  </w:style>
  <w:style w:type="paragraph" w:customStyle="1" w:styleId="msonormal0">
    <w:name w:val="msonormal"/>
    <w:basedOn w:val="Normal"/>
    <w:rsid w:val="001829C9"/>
    <w:pPr>
      <w:spacing w:before="100" w:beforeAutospacing="1" w:after="100" w:afterAutospacing="1"/>
    </w:pPr>
  </w:style>
  <w:style w:type="paragraph" w:customStyle="1" w:styleId="xl71">
    <w:name w:val="xl71"/>
    <w:basedOn w:val="Normal"/>
    <w:rsid w:val="001829C9"/>
    <w:pPr>
      <w:spacing w:before="100" w:beforeAutospacing="1" w:after="100" w:afterAutospacing="1"/>
    </w:pPr>
    <w:rPr>
      <w:b/>
      <w:bCs/>
      <w:i/>
      <w:iCs/>
      <w:sz w:val="16"/>
      <w:szCs w:val="16"/>
    </w:rPr>
  </w:style>
  <w:style w:type="paragraph" w:customStyle="1" w:styleId="xl72">
    <w:name w:val="xl72"/>
    <w:basedOn w:val="Normal"/>
    <w:rsid w:val="001829C9"/>
    <w:pPr>
      <w:spacing w:before="100" w:beforeAutospacing="1" w:after="100" w:afterAutospacing="1"/>
    </w:pPr>
    <w:rPr>
      <w:rFonts w:ascii="Arial" w:hAnsi="Arial" w:cs="Arial"/>
      <w:sz w:val="16"/>
      <w:szCs w:val="16"/>
    </w:rPr>
  </w:style>
  <w:style w:type="paragraph" w:customStyle="1" w:styleId="xl73">
    <w:name w:val="xl73"/>
    <w:basedOn w:val="Normal"/>
    <w:rsid w:val="001829C9"/>
    <w:pPr>
      <w:spacing w:before="100" w:beforeAutospacing="1" w:after="100" w:afterAutospacing="1"/>
      <w:jc w:val="center"/>
    </w:pPr>
    <w:rPr>
      <w:rFonts w:ascii="Arial" w:hAnsi="Arial" w:cs="Arial"/>
      <w:sz w:val="16"/>
      <w:szCs w:val="16"/>
    </w:rPr>
  </w:style>
  <w:style w:type="paragraph" w:customStyle="1" w:styleId="xl74">
    <w:name w:val="xl74"/>
    <w:basedOn w:val="Normal"/>
    <w:rsid w:val="001829C9"/>
    <w:pPr>
      <w:spacing w:before="100" w:beforeAutospacing="1" w:after="100" w:afterAutospacing="1"/>
      <w:jc w:val="center"/>
    </w:pPr>
    <w:rPr>
      <w:b/>
      <w:bCs/>
      <w:sz w:val="16"/>
      <w:szCs w:val="16"/>
    </w:rPr>
  </w:style>
  <w:style w:type="paragraph" w:customStyle="1" w:styleId="xl75">
    <w:name w:val="xl75"/>
    <w:basedOn w:val="Normal"/>
    <w:rsid w:val="001829C9"/>
    <w:pPr>
      <w:spacing w:before="100" w:beforeAutospacing="1" w:after="100" w:afterAutospacing="1"/>
    </w:pPr>
    <w:rPr>
      <w:b/>
      <w:bCs/>
      <w:sz w:val="16"/>
      <w:szCs w:val="16"/>
    </w:rPr>
  </w:style>
  <w:style w:type="paragraph" w:customStyle="1" w:styleId="xl76">
    <w:name w:val="xl76"/>
    <w:basedOn w:val="Normal"/>
    <w:rsid w:val="001829C9"/>
    <w:pPr>
      <w:spacing w:before="100" w:beforeAutospacing="1" w:after="100" w:afterAutospacing="1"/>
    </w:pPr>
    <w:rPr>
      <w:i/>
      <w:iCs/>
      <w:sz w:val="16"/>
      <w:szCs w:val="16"/>
    </w:rPr>
  </w:style>
  <w:style w:type="paragraph" w:customStyle="1" w:styleId="xl77">
    <w:name w:val="xl77"/>
    <w:basedOn w:val="Normal"/>
    <w:rsid w:val="001829C9"/>
    <w:pPr>
      <w:spacing w:before="100" w:beforeAutospacing="1" w:after="100" w:afterAutospacing="1"/>
      <w:jc w:val="center"/>
    </w:pPr>
    <w:rPr>
      <w:i/>
      <w:iCs/>
      <w:sz w:val="16"/>
      <w:szCs w:val="16"/>
    </w:rPr>
  </w:style>
  <w:style w:type="paragraph" w:customStyle="1" w:styleId="xl78">
    <w:name w:val="xl78"/>
    <w:basedOn w:val="Normal"/>
    <w:rsid w:val="001829C9"/>
    <w:pPr>
      <w:spacing w:before="100" w:beforeAutospacing="1" w:after="100" w:afterAutospacing="1"/>
      <w:jc w:val="center"/>
    </w:pPr>
    <w:rPr>
      <w:b/>
      <w:bCs/>
      <w:sz w:val="16"/>
      <w:szCs w:val="16"/>
    </w:rPr>
  </w:style>
  <w:style w:type="paragraph" w:customStyle="1" w:styleId="xl80">
    <w:name w:val="xl80"/>
    <w:basedOn w:val="Normal"/>
    <w:rsid w:val="001829C9"/>
    <w:pPr>
      <w:spacing w:before="100" w:beforeAutospacing="1" w:after="100" w:afterAutospacing="1"/>
    </w:pPr>
    <w:rPr>
      <w:rFonts w:ascii="Arial" w:hAnsi="Arial" w:cs="Arial"/>
      <w:sz w:val="16"/>
      <w:szCs w:val="16"/>
    </w:rPr>
  </w:style>
  <w:style w:type="paragraph" w:customStyle="1" w:styleId="xl81">
    <w:name w:val="xl81"/>
    <w:basedOn w:val="Normal"/>
    <w:rsid w:val="001829C9"/>
    <w:pPr>
      <w:spacing w:before="100" w:beforeAutospacing="1" w:after="100" w:afterAutospacing="1"/>
    </w:pPr>
    <w:rPr>
      <w:b/>
      <w:bCs/>
      <w:sz w:val="16"/>
      <w:szCs w:val="16"/>
    </w:rPr>
  </w:style>
  <w:style w:type="paragraph" w:customStyle="1" w:styleId="xl82">
    <w:name w:val="xl82"/>
    <w:basedOn w:val="Normal"/>
    <w:rsid w:val="001829C9"/>
    <w:pPr>
      <w:spacing w:before="100" w:beforeAutospacing="1" w:after="100" w:afterAutospacing="1"/>
    </w:pPr>
    <w:rPr>
      <w:i/>
      <w:iCs/>
      <w:sz w:val="16"/>
      <w:szCs w:val="16"/>
    </w:rPr>
  </w:style>
  <w:style w:type="paragraph" w:customStyle="1" w:styleId="xl83">
    <w:name w:val="xl83"/>
    <w:basedOn w:val="Normal"/>
    <w:rsid w:val="001829C9"/>
    <w:pPr>
      <w:spacing w:before="100" w:beforeAutospacing="1" w:after="100" w:afterAutospacing="1"/>
    </w:pPr>
    <w:rPr>
      <w:rFonts w:ascii="Arial" w:hAnsi="Arial" w:cs="Arial"/>
      <w:sz w:val="16"/>
      <w:szCs w:val="16"/>
    </w:rPr>
  </w:style>
  <w:style w:type="paragraph" w:customStyle="1" w:styleId="xl84">
    <w:name w:val="xl84"/>
    <w:basedOn w:val="Normal"/>
    <w:rsid w:val="001829C9"/>
    <w:pPr>
      <w:pBdr>
        <w:top w:val="single" w:sz="4" w:space="0" w:color="auto"/>
        <w:bottom w:val="double" w:sz="6" w:space="0" w:color="auto"/>
      </w:pBdr>
      <w:spacing w:before="100" w:beforeAutospacing="1" w:after="100" w:afterAutospacing="1"/>
    </w:pPr>
    <w:rPr>
      <w:rFonts w:ascii="Arial" w:hAnsi="Arial" w:cs="Arial"/>
      <w:sz w:val="16"/>
      <w:szCs w:val="16"/>
    </w:rPr>
  </w:style>
  <w:style w:type="paragraph" w:customStyle="1" w:styleId="xl85">
    <w:name w:val="xl85"/>
    <w:basedOn w:val="Normal"/>
    <w:rsid w:val="001829C9"/>
    <w:pPr>
      <w:spacing w:before="100" w:beforeAutospacing="1" w:after="100" w:afterAutospacing="1"/>
      <w:jc w:val="center"/>
    </w:pPr>
    <w:rPr>
      <w:rFonts w:ascii="Arial" w:hAnsi="Arial" w:cs="Arial"/>
      <w:sz w:val="16"/>
      <w:szCs w:val="16"/>
    </w:rPr>
  </w:style>
  <w:style w:type="paragraph" w:customStyle="1" w:styleId="xl86">
    <w:name w:val="xl86"/>
    <w:basedOn w:val="Normal"/>
    <w:rsid w:val="001829C9"/>
    <w:pPr>
      <w:spacing w:before="100" w:beforeAutospacing="1" w:after="100" w:afterAutospacing="1"/>
    </w:pPr>
    <w:rPr>
      <w:b/>
      <w:bCs/>
      <w:sz w:val="16"/>
      <w:szCs w:val="16"/>
    </w:rPr>
  </w:style>
  <w:style w:type="paragraph" w:customStyle="1" w:styleId="xl87">
    <w:name w:val="xl87"/>
    <w:basedOn w:val="Normal"/>
    <w:rsid w:val="001829C9"/>
    <w:pPr>
      <w:spacing w:before="100" w:beforeAutospacing="1" w:after="100" w:afterAutospacing="1"/>
      <w:jc w:val="right"/>
    </w:pPr>
    <w:rPr>
      <w:rFonts w:ascii="Arial" w:hAnsi="Arial" w:cs="Arial"/>
      <w:sz w:val="16"/>
      <w:szCs w:val="16"/>
    </w:rPr>
  </w:style>
  <w:style w:type="paragraph" w:customStyle="1" w:styleId="xl88">
    <w:name w:val="xl88"/>
    <w:basedOn w:val="Normal"/>
    <w:rsid w:val="001829C9"/>
    <w:pPr>
      <w:spacing w:before="100" w:beforeAutospacing="1" w:after="100" w:afterAutospacing="1"/>
      <w:jc w:val="right"/>
    </w:pPr>
    <w:rPr>
      <w:b/>
      <w:bCs/>
      <w:sz w:val="16"/>
      <w:szCs w:val="16"/>
    </w:rPr>
  </w:style>
  <w:style w:type="paragraph" w:customStyle="1" w:styleId="xl89">
    <w:name w:val="xl89"/>
    <w:basedOn w:val="Normal"/>
    <w:rsid w:val="001829C9"/>
    <w:pPr>
      <w:spacing w:before="100" w:beforeAutospacing="1" w:after="100" w:afterAutospacing="1"/>
    </w:pPr>
    <w:rPr>
      <w:i/>
      <w:iCs/>
      <w:sz w:val="16"/>
      <w:szCs w:val="16"/>
    </w:rPr>
  </w:style>
  <w:style w:type="paragraph" w:customStyle="1" w:styleId="xl90">
    <w:name w:val="xl90"/>
    <w:basedOn w:val="Normal"/>
    <w:rsid w:val="001829C9"/>
    <w:pPr>
      <w:pBdr>
        <w:bottom w:val="double" w:sz="6" w:space="0" w:color="auto"/>
      </w:pBdr>
      <w:spacing w:before="100" w:beforeAutospacing="1" w:after="100" w:afterAutospacing="1"/>
      <w:jc w:val="right"/>
    </w:pPr>
    <w:rPr>
      <w:rFonts w:ascii="Arial" w:hAnsi="Arial" w:cs="Arial"/>
      <w:sz w:val="16"/>
      <w:szCs w:val="16"/>
    </w:rPr>
  </w:style>
  <w:style w:type="paragraph" w:customStyle="1" w:styleId="xl91">
    <w:name w:val="xl91"/>
    <w:basedOn w:val="Normal"/>
    <w:rsid w:val="001829C9"/>
    <w:pPr>
      <w:spacing w:before="100" w:beforeAutospacing="1" w:after="100" w:afterAutospacing="1"/>
    </w:pPr>
    <w:rPr>
      <w:rFonts w:ascii="Arial" w:hAnsi="Arial" w:cs="Arial"/>
      <w:sz w:val="16"/>
      <w:szCs w:val="16"/>
    </w:rPr>
  </w:style>
  <w:style w:type="paragraph" w:customStyle="1" w:styleId="xl92">
    <w:name w:val="xl92"/>
    <w:basedOn w:val="Normal"/>
    <w:rsid w:val="001829C9"/>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93">
    <w:name w:val="xl93"/>
    <w:basedOn w:val="Normal"/>
    <w:rsid w:val="001829C9"/>
    <w:pPr>
      <w:pBdr>
        <w:bottom w:val="single" w:sz="4" w:space="0" w:color="auto"/>
      </w:pBdr>
      <w:spacing w:before="100" w:beforeAutospacing="1" w:after="100" w:afterAutospacing="1"/>
      <w:jc w:val="right"/>
    </w:pPr>
    <w:rPr>
      <w:rFonts w:ascii="Arial" w:hAnsi="Arial" w:cs="Arial"/>
      <w:sz w:val="16"/>
      <w:szCs w:val="16"/>
    </w:rPr>
  </w:style>
  <w:style w:type="paragraph" w:customStyle="1" w:styleId="xl94">
    <w:name w:val="xl94"/>
    <w:basedOn w:val="Normal"/>
    <w:rsid w:val="001829C9"/>
    <w:pPr>
      <w:spacing w:before="100" w:beforeAutospacing="1" w:after="100" w:afterAutospacing="1"/>
      <w:jc w:val="center"/>
    </w:pPr>
    <w:rPr>
      <w:rFonts w:ascii="Arial" w:hAnsi="Arial" w:cs="Arial"/>
      <w:sz w:val="16"/>
      <w:szCs w:val="16"/>
    </w:rPr>
  </w:style>
  <w:style w:type="paragraph" w:customStyle="1" w:styleId="xl95">
    <w:name w:val="xl95"/>
    <w:basedOn w:val="Normal"/>
    <w:rsid w:val="001829C9"/>
    <w:pPr>
      <w:spacing w:before="100" w:beforeAutospacing="1" w:after="100" w:afterAutospacing="1"/>
      <w:jc w:val="center"/>
    </w:pPr>
    <w:rPr>
      <w:rFonts w:ascii="Arial" w:hAnsi="Arial" w:cs="Arial"/>
      <w:sz w:val="16"/>
      <w:szCs w:val="16"/>
    </w:rPr>
  </w:style>
  <w:style w:type="paragraph" w:customStyle="1" w:styleId="xl96">
    <w:name w:val="xl96"/>
    <w:basedOn w:val="Normal"/>
    <w:rsid w:val="001829C9"/>
    <w:pPr>
      <w:pBdr>
        <w:bottom w:val="double" w:sz="6" w:space="0" w:color="auto"/>
      </w:pBdr>
      <w:spacing w:before="100" w:beforeAutospacing="1" w:after="100" w:afterAutospacing="1"/>
    </w:pPr>
    <w:rPr>
      <w:rFonts w:ascii="Arial" w:hAnsi="Arial" w:cs="Arial"/>
      <w:sz w:val="16"/>
      <w:szCs w:val="16"/>
    </w:rPr>
  </w:style>
  <w:style w:type="paragraph" w:customStyle="1" w:styleId="xl97">
    <w:name w:val="xl97"/>
    <w:basedOn w:val="Normal"/>
    <w:rsid w:val="001829C9"/>
    <w:pPr>
      <w:pBdr>
        <w:bottom w:val="single" w:sz="4" w:space="0" w:color="auto"/>
      </w:pBdr>
      <w:spacing w:before="100" w:beforeAutospacing="1" w:after="100" w:afterAutospacing="1"/>
    </w:pPr>
    <w:rPr>
      <w:rFonts w:ascii="Arial" w:hAnsi="Arial" w:cs="Arial"/>
      <w:sz w:val="16"/>
      <w:szCs w:val="16"/>
    </w:rPr>
  </w:style>
  <w:style w:type="paragraph" w:customStyle="1" w:styleId="xl98">
    <w:name w:val="xl98"/>
    <w:basedOn w:val="Normal"/>
    <w:rsid w:val="001829C9"/>
    <w:pPr>
      <w:pBdr>
        <w:bottom w:val="single" w:sz="4" w:space="0" w:color="auto"/>
      </w:pBdr>
      <w:spacing w:before="100" w:beforeAutospacing="1" w:after="100" w:afterAutospacing="1"/>
    </w:pPr>
    <w:rPr>
      <w:rFonts w:ascii="Arial" w:hAnsi="Arial" w:cs="Arial"/>
      <w:sz w:val="16"/>
      <w:szCs w:val="16"/>
    </w:rPr>
  </w:style>
  <w:style w:type="paragraph" w:customStyle="1" w:styleId="xl99">
    <w:name w:val="xl99"/>
    <w:basedOn w:val="Normal"/>
    <w:rsid w:val="001829C9"/>
    <w:pPr>
      <w:pBdr>
        <w:bottom w:val="double" w:sz="6"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1829C9"/>
    <w:pPr>
      <w:pBdr>
        <w:bottom w:val="double" w:sz="6" w:space="0" w:color="auto"/>
      </w:pBdr>
      <w:spacing w:before="100" w:beforeAutospacing="1" w:after="100" w:afterAutospacing="1"/>
      <w:jc w:val="center"/>
    </w:pPr>
    <w:rPr>
      <w:b/>
      <w:bCs/>
      <w:sz w:val="16"/>
      <w:szCs w:val="16"/>
    </w:rPr>
  </w:style>
  <w:style w:type="paragraph" w:customStyle="1" w:styleId="xl101">
    <w:name w:val="xl101"/>
    <w:basedOn w:val="Normal"/>
    <w:rsid w:val="001829C9"/>
    <w:pPr>
      <w:spacing w:before="100" w:beforeAutospacing="1" w:after="100" w:afterAutospacing="1"/>
      <w:jc w:val="center"/>
    </w:pPr>
    <w:rPr>
      <w:rFonts w:ascii="Arial" w:hAnsi="Arial" w:cs="Arial"/>
      <w:b/>
      <w:bCs/>
      <w:sz w:val="16"/>
      <w:szCs w:val="16"/>
    </w:rPr>
  </w:style>
  <w:style w:type="paragraph" w:customStyle="1" w:styleId="xl102">
    <w:name w:val="xl102"/>
    <w:basedOn w:val="Normal"/>
    <w:rsid w:val="001829C9"/>
    <w:pPr>
      <w:spacing w:before="100" w:beforeAutospacing="1" w:after="100" w:afterAutospacing="1"/>
      <w:jc w:val="center"/>
    </w:pPr>
    <w:rPr>
      <w:rFonts w:ascii="Arial" w:hAnsi="Arial" w:cs="Arial"/>
      <w:b/>
      <w:bCs/>
      <w:sz w:val="22"/>
      <w:szCs w:val="22"/>
    </w:rPr>
  </w:style>
  <w:style w:type="paragraph" w:customStyle="1" w:styleId="xl103">
    <w:name w:val="xl103"/>
    <w:basedOn w:val="Normal"/>
    <w:rsid w:val="001829C9"/>
    <w:pPr>
      <w:spacing w:before="100" w:beforeAutospacing="1" w:after="100" w:afterAutospacing="1"/>
    </w:pPr>
    <w:rPr>
      <w:rFonts w:ascii="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9376">
      <w:bodyDiv w:val="1"/>
      <w:marLeft w:val="0"/>
      <w:marRight w:val="0"/>
      <w:marTop w:val="0"/>
      <w:marBottom w:val="0"/>
      <w:divBdr>
        <w:top w:val="none" w:sz="0" w:space="0" w:color="auto"/>
        <w:left w:val="none" w:sz="0" w:space="0" w:color="auto"/>
        <w:bottom w:val="none" w:sz="0" w:space="0" w:color="auto"/>
        <w:right w:val="none" w:sz="0" w:space="0" w:color="auto"/>
      </w:divBdr>
    </w:div>
    <w:div w:id="76832989">
      <w:bodyDiv w:val="1"/>
      <w:marLeft w:val="0"/>
      <w:marRight w:val="0"/>
      <w:marTop w:val="0"/>
      <w:marBottom w:val="0"/>
      <w:divBdr>
        <w:top w:val="none" w:sz="0" w:space="0" w:color="auto"/>
        <w:left w:val="none" w:sz="0" w:space="0" w:color="auto"/>
        <w:bottom w:val="none" w:sz="0" w:space="0" w:color="auto"/>
        <w:right w:val="none" w:sz="0" w:space="0" w:color="auto"/>
      </w:divBdr>
    </w:div>
    <w:div w:id="89936757">
      <w:bodyDiv w:val="1"/>
      <w:marLeft w:val="0"/>
      <w:marRight w:val="0"/>
      <w:marTop w:val="0"/>
      <w:marBottom w:val="0"/>
      <w:divBdr>
        <w:top w:val="none" w:sz="0" w:space="0" w:color="auto"/>
        <w:left w:val="none" w:sz="0" w:space="0" w:color="auto"/>
        <w:bottom w:val="none" w:sz="0" w:space="0" w:color="auto"/>
        <w:right w:val="none" w:sz="0" w:space="0" w:color="auto"/>
      </w:divBdr>
    </w:div>
    <w:div w:id="140509554">
      <w:bodyDiv w:val="1"/>
      <w:marLeft w:val="0"/>
      <w:marRight w:val="0"/>
      <w:marTop w:val="0"/>
      <w:marBottom w:val="0"/>
      <w:divBdr>
        <w:top w:val="none" w:sz="0" w:space="0" w:color="auto"/>
        <w:left w:val="none" w:sz="0" w:space="0" w:color="auto"/>
        <w:bottom w:val="none" w:sz="0" w:space="0" w:color="auto"/>
        <w:right w:val="none" w:sz="0" w:space="0" w:color="auto"/>
      </w:divBdr>
    </w:div>
    <w:div w:id="169490120">
      <w:bodyDiv w:val="1"/>
      <w:marLeft w:val="0"/>
      <w:marRight w:val="0"/>
      <w:marTop w:val="0"/>
      <w:marBottom w:val="0"/>
      <w:divBdr>
        <w:top w:val="none" w:sz="0" w:space="0" w:color="auto"/>
        <w:left w:val="none" w:sz="0" w:space="0" w:color="auto"/>
        <w:bottom w:val="none" w:sz="0" w:space="0" w:color="auto"/>
        <w:right w:val="none" w:sz="0" w:space="0" w:color="auto"/>
      </w:divBdr>
    </w:div>
    <w:div w:id="199321437">
      <w:bodyDiv w:val="1"/>
      <w:marLeft w:val="0"/>
      <w:marRight w:val="0"/>
      <w:marTop w:val="0"/>
      <w:marBottom w:val="0"/>
      <w:divBdr>
        <w:top w:val="none" w:sz="0" w:space="0" w:color="auto"/>
        <w:left w:val="none" w:sz="0" w:space="0" w:color="auto"/>
        <w:bottom w:val="none" w:sz="0" w:space="0" w:color="auto"/>
        <w:right w:val="none" w:sz="0" w:space="0" w:color="auto"/>
      </w:divBdr>
    </w:div>
    <w:div w:id="216357972">
      <w:bodyDiv w:val="1"/>
      <w:marLeft w:val="0"/>
      <w:marRight w:val="0"/>
      <w:marTop w:val="0"/>
      <w:marBottom w:val="0"/>
      <w:divBdr>
        <w:top w:val="none" w:sz="0" w:space="0" w:color="auto"/>
        <w:left w:val="none" w:sz="0" w:space="0" w:color="auto"/>
        <w:bottom w:val="none" w:sz="0" w:space="0" w:color="auto"/>
        <w:right w:val="none" w:sz="0" w:space="0" w:color="auto"/>
      </w:divBdr>
    </w:div>
    <w:div w:id="232473407">
      <w:bodyDiv w:val="1"/>
      <w:marLeft w:val="0"/>
      <w:marRight w:val="0"/>
      <w:marTop w:val="0"/>
      <w:marBottom w:val="0"/>
      <w:divBdr>
        <w:top w:val="none" w:sz="0" w:space="0" w:color="auto"/>
        <w:left w:val="none" w:sz="0" w:space="0" w:color="auto"/>
        <w:bottom w:val="none" w:sz="0" w:space="0" w:color="auto"/>
        <w:right w:val="none" w:sz="0" w:space="0" w:color="auto"/>
      </w:divBdr>
    </w:div>
    <w:div w:id="240263889">
      <w:bodyDiv w:val="1"/>
      <w:marLeft w:val="0"/>
      <w:marRight w:val="0"/>
      <w:marTop w:val="0"/>
      <w:marBottom w:val="0"/>
      <w:divBdr>
        <w:top w:val="none" w:sz="0" w:space="0" w:color="auto"/>
        <w:left w:val="none" w:sz="0" w:space="0" w:color="auto"/>
        <w:bottom w:val="none" w:sz="0" w:space="0" w:color="auto"/>
        <w:right w:val="none" w:sz="0" w:space="0" w:color="auto"/>
      </w:divBdr>
    </w:div>
    <w:div w:id="256254681">
      <w:bodyDiv w:val="1"/>
      <w:marLeft w:val="0"/>
      <w:marRight w:val="0"/>
      <w:marTop w:val="0"/>
      <w:marBottom w:val="0"/>
      <w:divBdr>
        <w:top w:val="none" w:sz="0" w:space="0" w:color="auto"/>
        <w:left w:val="none" w:sz="0" w:space="0" w:color="auto"/>
        <w:bottom w:val="none" w:sz="0" w:space="0" w:color="auto"/>
        <w:right w:val="none" w:sz="0" w:space="0" w:color="auto"/>
      </w:divBdr>
    </w:div>
    <w:div w:id="262957544">
      <w:bodyDiv w:val="1"/>
      <w:marLeft w:val="0"/>
      <w:marRight w:val="0"/>
      <w:marTop w:val="0"/>
      <w:marBottom w:val="0"/>
      <w:divBdr>
        <w:top w:val="none" w:sz="0" w:space="0" w:color="auto"/>
        <w:left w:val="none" w:sz="0" w:space="0" w:color="auto"/>
        <w:bottom w:val="none" w:sz="0" w:space="0" w:color="auto"/>
        <w:right w:val="none" w:sz="0" w:space="0" w:color="auto"/>
      </w:divBdr>
    </w:div>
    <w:div w:id="269627593">
      <w:bodyDiv w:val="1"/>
      <w:marLeft w:val="0"/>
      <w:marRight w:val="0"/>
      <w:marTop w:val="0"/>
      <w:marBottom w:val="0"/>
      <w:divBdr>
        <w:top w:val="none" w:sz="0" w:space="0" w:color="auto"/>
        <w:left w:val="none" w:sz="0" w:space="0" w:color="auto"/>
        <w:bottom w:val="none" w:sz="0" w:space="0" w:color="auto"/>
        <w:right w:val="none" w:sz="0" w:space="0" w:color="auto"/>
      </w:divBdr>
    </w:div>
    <w:div w:id="293171736">
      <w:bodyDiv w:val="1"/>
      <w:marLeft w:val="0"/>
      <w:marRight w:val="0"/>
      <w:marTop w:val="0"/>
      <w:marBottom w:val="0"/>
      <w:divBdr>
        <w:top w:val="none" w:sz="0" w:space="0" w:color="auto"/>
        <w:left w:val="none" w:sz="0" w:space="0" w:color="auto"/>
        <w:bottom w:val="none" w:sz="0" w:space="0" w:color="auto"/>
        <w:right w:val="none" w:sz="0" w:space="0" w:color="auto"/>
      </w:divBdr>
    </w:div>
    <w:div w:id="298153645">
      <w:bodyDiv w:val="1"/>
      <w:marLeft w:val="0"/>
      <w:marRight w:val="0"/>
      <w:marTop w:val="0"/>
      <w:marBottom w:val="0"/>
      <w:divBdr>
        <w:top w:val="none" w:sz="0" w:space="0" w:color="auto"/>
        <w:left w:val="none" w:sz="0" w:space="0" w:color="auto"/>
        <w:bottom w:val="none" w:sz="0" w:space="0" w:color="auto"/>
        <w:right w:val="none" w:sz="0" w:space="0" w:color="auto"/>
      </w:divBdr>
    </w:div>
    <w:div w:id="337732507">
      <w:bodyDiv w:val="1"/>
      <w:marLeft w:val="0"/>
      <w:marRight w:val="0"/>
      <w:marTop w:val="0"/>
      <w:marBottom w:val="0"/>
      <w:divBdr>
        <w:top w:val="none" w:sz="0" w:space="0" w:color="auto"/>
        <w:left w:val="none" w:sz="0" w:space="0" w:color="auto"/>
        <w:bottom w:val="none" w:sz="0" w:space="0" w:color="auto"/>
        <w:right w:val="none" w:sz="0" w:space="0" w:color="auto"/>
      </w:divBdr>
    </w:div>
    <w:div w:id="356584330">
      <w:bodyDiv w:val="1"/>
      <w:marLeft w:val="0"/>
      <w:marRight w:val="0"/>
      <w:marTop w:val="0"/>
      <w:marBottom w:val="0"/>
      <w:divBdr>
        <w:top w:val="none" w:sz="0" w:space="0" w:color="auto"/>
        <w:left w:val="none" w:sz="0" w:space="0" w:color="auto"/>
        <w:bottom w:val="none" w:sz="0" w:space="0" w:color="auto"/>
        <w:right w:val="none" w:sz="0" w:space="0" w:color="auto"/>
      </w:divBdr>
    </w:div>
    <w:div w:id="357974722">
      <w:bodyDiv w:val="1"/>
      <w:marLeft w:val="0"/>
      <w:marRight w:val="0"/>
      <w:marTop w:val="0"/>
      <w:marBottom w:val="0"/>
      <w:divBdr>
        <w:top w:val="none" w:sz="0" w:space="0" w:color="auto"/>
        <w:left w:val="none" w:sz="0" w:space="0" w:color="auto"/>
        <w:bottom w:val="none" w:sz="0" w:space="0" w:color="auto"/>
        <w:right w:val="none" w:sz="0" w:space="0" w:color="auto"/>
      </w:divBdr>
    </w:div>
    <w:div w:id="366292832">
      <w:bodyDiv w:val="1"/>
      <w:marLeft w:val="0"/>
      <w:marRight w:val="0"/>
      <w:marTop w:val="0"/>
      <w:marBottom w:val="0"/>
      <w:divBdr>
        <w:top w:val="none" w:sz="0" w:space="0" w:color="auto"/>
        <w:left w:val="none" w:sz="0" w:space="0" w:color="auto"/>
        <w:bottom w:val="none" w:sz="0" w:space="0" w:color="auto"/>
        <w:right w:val="none" w:sz="0" w:space="0" w:color="auto"/>
      </w:divBdr>
    </w:div>
    <w:div w:id="367679337">
      <w:bodyDiv w:val="1"/>
      <w:marLeft w:val="0"/>
      <w:marRight w:val="0"/>
      <w:marTop w:val="0"/>
      <w:marBottom w:val="0"/>
      <w:divBdr>
        <w:top w:val="none" w:sz="0" w:space="0" w:color="auto"/>
        <w:left w:val="none" w:sz="0" w:space="0" w:color="auto"/>
        <w:bottom w:val="none" w:sz="0" w:space="0" w:color="auto"/>
        <w:right w:val="none" w:sz="0" w:space="0" w:color="auto"/>
      </w:divBdr>
    </w:div>
    <w:div w:id="369769358">
      <w:bodyDiv w:val="1"/>
      <w:marLeft w:val="0"/>
      <w:marRight w:val="0"/>
      <w:marTop w:val="0"/>
      <w:marBottom w:val="0"/>
      <w:divBdr>
        <w:top w:val="none" w:sz="0" w:space="0" w:color="auto"/>
        <w:left w:val="none" w:sz="0" w:space="0" w:color="auto"/>
        <w:bottom w:val="none" w:sz="0" w:space="0" w:color="auto"/>
        <w:right w:val="none" w:sz="0" w:space="0" w:color="auto"/>
      </w:divBdr>
    </w:div>
    <w:div w:id="370500792">
      <w:bodyDiv w:val="1"/>
      <w:marLeft w:val="0"/>
      <w:marRight w:val="0"/>
      <w:marTop w:val="0"/>
      <w:marBottom w:val="0"/>
      <w:divBdr>
        <w:top w:val="none" w:sz="0" w:space="0" w:color="auto"/>
        <w:left w:val="none" w:sz="0" w:space="0" w:color="auto"/>
        <w:bottom w:val="none" w:sz="0" w:space="0" w:color="auto"/>
        <w:right w:val="none" w:sz="0" w:space="0" w:color="auto"/>
      </w:divBdr>
    </w:div>
    <w:div w:id="392309983">
      <w:bodyDiv w:val="1"/>
      <w:marLeft w:val="0"/>
      <w:marRight w:val="0"/>
      <w:marTop w:val="0"/>
      <w:marBottom w:val="0"/>
      <w:divBdr>
        <w:top w:val="none" w:sz="0" w:space="0" w:color="auto"/>
        <w:left w:val="none" w:sz="0" w:space="0" w:color="auto"/>
        <w:bottom w:val="none" w:sz="0" w:space="0" w:color="auto"/>
        <w:right w:val="none" w:sz="0" w:space="0" w:color="auto"/>
      </w:divBdr>
    </w:div>
    <w:div w:id="409928537">
      <w:bodyDiv w:val="1"/>
      <w:marLeft w:val="0"/>
      <w:marRight w:val="0"/>
      <w:marTop w:val="0"/>
      <w:marBottom w:val="0"/>
      <w:divBdr>
        <w:top w:val="none" w:sz="0" w:space="0" w:color="auto"/>
        <w:left w:val="none" w:sz="0" w:space="0" w:color="auto"/>
        <w:bottom w:val="none" w:sz="0" w:space="0" w:color="auto"/>
        <w:right w:val="none" w:sz="0" w:space="0" w:color="auto"/>
      </w:divBdr>
    </w:div>
    <w:div w:id="450589827">
      <w:bodyDiv w:val="1"/>
      <w:marLeft w:val="0"/>
      <w:marRight w:val="0"/>
      <w:marTop w:val="0"/>
      <w:marBottom w:val="0"/>
      <w:divBdr>
        <w:top w:val="none" w:sz="0" w:space="0" w:color="auto"/>
        <w:left w:val="none" w:sz="0" w:space="0" w:color="auto"/>
        <w:bottom w:val="none" w:sz="0" w:space="0" w:color="auto"/>
        <w:right w:val="none" w:sz="0" w:space="0" w:color="auto"/>
      </w:divBdr>
    </w:div>
    <w:div w:id="490022633">
      <w:bodyDiv w:val="1"/>
      <w:marLeft w:val="0"/>
      <w:marRight w:val="0"/>
      <w:marTop w:val="0"/>
      <w:marBottom w:val="0"/>
      <w:divBdr>
        <w:top w:val="none" w:sz="0" w:space="0" w:color="auto"/>
        <w:left w:val="none" w:sz="0" w:space="0" w:color="auto"/>
        <w:bottom w:val="none" w:sz="0" w:space="0" w:color="auto"/>
        <w:right w:val="none" w:sz="0" w:space="0" w:color="auto"/>
      </w:divBdr>
    </w:div>
    <w:div w:id="523591293">
      <w:bodyDiv w:val="1"/>
      <w:marLeft w:val="0"/>
      <w:marRight w:val="0"/>
      <w:marTop w:val="0"/>
      <w:marBottom w:val="0"/>
      <w:divBdr>
        <w:top w:val="none" w:sz="0" w:space="0" w:color="auto"/>
        <w:left w:val="none" w:sz="0" w:space="0" w:color="auto"/>
        <w:bottom w:val="none" w:sz="0" w:space="0" w:color="auto"/>
        <w:right w:val="none" w:sz="0" w:space="0" w:color="auto"/>
      </w:divBdr>
    </w:div>
    <w:div w:id="537201152">
      <w:bodyDiv w:val="1"/>
      <w:marLeft w:val="0"/>
      <w:marRight w:val="0"/>
      <w:marTop w:val="0"/>
      <w:marBottom w:val="0"/>
      <w:divBdr>
        <w:top w:val="none" w:sz="0" w:space="0" w:color="auto"/>
        <w:left w:val="none" w:sz="0" w:space="0" w:color="auto"/>
        <w:bottom w:val="none" w:sz="0" w:space="0" w:color="auto"/>
        <w:right w:val="none" w:sz="0" w:space="0" w:color="auto"/>
      </w:divBdr>
    </w:div>
    <w:div w:id="549149614">
      <w:bodyDiv w:val="1"/>
      <w:marLeft w:val="0"/>
      <w:marRight w:val="0"/>
      <w:marTop w:val="0"/>
      <w:marBottom w:val="0"/>
      <w:divBdr>
        <w:top w:val="none" w:sz="0" w:space="0" w:color="auto"/>
        <w:left w:val="none" w:sz="0" w:space="0" w:color="auto"/>
        <w:bottom w:val="none" w:sz="0" w:space="0" w:color="auto"/>
        <w:right w:val="none" w:sz="0" w:space="0" w:color="auto"/>
      </w:divBdr>
    </w:div>
    <w:div w:id="555505821">
      <w:bodyDiv w:val="1"/>
      <w:marLeft w:val="0"/>
      <w:marRight w:val="0"/>
      <w:marTop w:val="0"/>
      <w:marBottom w:val="0"/>
      <w:divBdr>
        <w:top w:val="none" w:sz="0" w:space="0" w:color="auto"/>
        <w:left w:val="none" w:sz="0" w:space="0" w:color="auto"/>
        <w:bottom w:val="none" w:sz="0" w:space="0" w:color="auto"/>
        <w:right w:val="none" w:sz="0" w:space="0" w:color="auto"/>
      </w:divBdr>
    </w:div>
    <w:div w:id="563872854">
      <w:bodyDiv w:val="1"/>
      <w:marLeft w:val="0"/>
      <w:marRight w:val="0"/>
      <w:marTop w:val="0"/>
      <w:marBottom w:val="0"/>
      <w:divBdr>
        <w:top w:val="none" w:sz="0" w:space="0" w:color="auto"/>
        <w:left w:val="none" w:sz="0" w:space="0" w:color="auto"/>
        <w:bottom w:val="none" w:sz="0" w:space="0" w:color="auto"/>
        <w:right w:val="none" w:sz="0" w:space="0" w:color="auto"/>
      </w:divBdr>
    </w:div>
    <w:div w:id="583297408">
      <w:bodyDiv w:val="1"/>
      <w:marLeft w:val="0"/>
      <w:marRight w:val="0"/>
      <w:marTop w:val="0"/>
      <w:marBottom w:val="0"/>
      <w:divBdr>
        <w:top w:val="none" w:sz="0" w:space="0" w:color="auto"/>
        <w:left w:val="none" w:sz="0" w:space="0" w:color="auto"/>
        <w:bottom w:val="none" w:sz="0" w:space="0" w:color="auto"/>
        <w:right w:val="none" w:sz="0" w:space="0" w:color="auto"/>
      </w:divBdr>
    </w:div>
    <w:div w:id="600720242">
      <w:bodyDiv w:val="1"/>
      <w:marLeft w:val="0"/>
      <w:marRight w:val="0"/>
      <w:marTop w:val="0"/>
      <w:marBottom w:val="0"/>
      <w:divBdr>
        <w:top w:val="none" w:sz="0" w:space="0" w:color="auto"/>
        <w:left w:val="none" w:sz="0" w:space="0" w:color="auto"/>
        <w:bottom w:val="none" w:sz="0" w:space="0" w:color="auto"/>
        <w:right w:val="none" w:sz="0" w:space="0" w:color="auto"/>
      </w:divBdr>
    </w:div>
    <w:div w:id="615253753">
      <w:bodyDiv w:val="1"/>
      <w:marLeft w:val="0"/>
      <w:marRight w:val="0"/>
      <w:marTop w:val="0"/>
      <w:marBottom w:val="0"/>
      <w:divBdr>
        <w:top w:val="none" w:sz="0" w:space="0" w:color="auto"/>
        <w:left w:val="none" w:sz="0" w:space="0" w:color="auto"/>
        <w:bottom w:val="none" w:sz="0" w:space="0" w:color="auto"/>
        <w:right w:val="none" w:sz="0" w:space="0" w:color="auto"/>
      </w:divBdr>
    </w:div>
    <w:div w:id="643778205">
      <w:bodyDiv w:val="1"/>
      <w:marLeft w:val="0"/>
      <w:marRight w:val="0"/>
      <w:marTop w:val="0"/>
      <w:marBottom w:val="0"/>
      <w:divBdr>
        <w:top w:val="none" w:sz="0" w:space="0" w:color="auto"/>
        <w:left w:val="none" w:sz="0" w:space="0" w:color="auto"/>
        <w:bottom w:val="none" w:sz="0" w:space="0" w:color="auto"/>
        <w:right w:val="none" w:sz="0" w:space="0" w:color="auto"/>
      </w:divBdr>
    </w:div>
    <w:div w:id="688141816">
      <w:bodyDiv w:val="1"/>
      <w:marLeft w:val="0"/>
      <w:marRight w:val="0"/>
      <w:marTop w:val="0"/>
      <w:marBottom w:val="0"/>
      <w:divBdr>
        <w:top w:val="none" w:sz="0" w:space="0" w:color="auto"/>
        <w:left w:val="none" w:sz="0" w:space="0" w:color="auto"/>
        <w:bottom w:val="none" w:sz="0" w:space="0" w:color="auto"/>
        <w:right w:val="none" w:sz="0" w:space="0" w:color="auto"/>
      </w:divBdr>
    </w:div>
    <w:div w:id="689793372">
      <w:bodyDiv w:val="1"/>
      <w:marLeft w:val="0"/>
      <w:marRight w:val="0"/>
      <w:marTop w:val="0"/>
      <w:marBottom w:val="0"/>
      <w:divBdr>
        <w:top w:val="none" w:sz="0" w:space="0" w:color="auto"/>
        <w:left w:val="none" w:sz="0" w:space="0" w:color="auto"/>
        <w:bottom w:val="none" w:sz="0" w:space="0" w:color="auto"/>
        <w:right w:val="none" w:sz="0" w:space="0" w:color="auto"/>
      </w:divBdr>
    </w:div>
    <w:div w:id="694431414">
      <w:bodyDiv w:val="1"/>
      <w:marLeft w:val="0"/>
      <w:marRight w:val="0"/>
      <w:marTop w:val="0"/>
      <w:marBottom w:val="0"/>
      <w:divBdr>
        <w:top w:val="none" w:sz="0" w:space="0" w:color="auto"/>
        <w:left w:val="none" w:sz="0" w:space="0" w:color="auto"/>
        <w:bottom w:val="none" w:sz="0" w:space="0" w:color="auto"/>
        <w:right w:val="none" w:sz="0" w:space="0" w:color="auto"/>
      </w:divBdr>
    </w:div>
    <w:div w:id="733896093">
      <w:bodyDiv w:val="1"/>
      <w:marLeft w:val="0"/>
      <w:marRight w:val="0"/>
      <w:marTop w:val="0"/>
      <w:marBottom w:val="0"/>
      <w:divBdr>
        <w:top w:val="none" w:sz="0" w:space="0" w:color="auto"/>
        <w:left w:val="none" w:sz="0" w:space="0" w:color="auto"/>
        <w:bottom w:val="none" w:sz="0" w:space="0" w:color="auto"/>
        <w:right w:val="none" w:sz="0" w:space="0" w:color="auto"/>
      </w:divBdr>
    </w:div>
    <w:div w:id="735014251">
      <w:bodyDiv w:val="1"/>
      <w:marLeft w:val="0"/>
      <w:marRight w:val="0"/>
      <w:marTop w:val="0"/>
      <w:marBottom w:val="0"/>
      <w:divBdr>
        <w:top w:val="none" w:sz="0" w:space="0" w:color="auto"/>
        <w:left w:val="none" w:sz="0" w:space="0" w:color="auto"/>
        <w:bottom w:val="none" w:sz="0" w:space="0" w:color="auto"/>
        <w:right w:val="none" w:sz="0" w:space="0" w:color="auto"/>
      </w:divBdr>
    </w:div>
    <w:div w:id="778064330">
      <w:bodyDiv w:val="1"/>
      <w:marLeft w:val="0"/>
      <w:marRight w:val="0"/>
      <w:marTop w:val="0"/>
      <w:marBottom w:val="0"/>
      <w:divBdr>
        <w:top w:val="none" w:sz="0" w:space="0" w:color="auto"/>
        <w:left w:val="none" w:sz="0" w:space="0" w:color="auto"/>
        <w:bottom w:val="none" w:sz="0" w:space="0" w:color="auto"/>
        <w:right w:val="none" w:sz="0" w:space="0" w:color="auto"/>
      </w:divBdr>
    </w:div>
    <w:div w:id="788353764">
      <w:bodyDiv w:val="1"/>
      <w:marLeft w:val="0"/>
      <w:marRight w:val="0"/>
      <w:marTop w:val="0"/>
      <w:marBottom w:val="0"/>
      <w:divBdr>
        <w:top w:val="none" w:sz="0" w:space="0" w:color="auto"/>
        <w:left w:val="none" w:sz="0" w:space="0" w:color="auto"/>
        <w:bottom w:val="none" w:sz="0" w:space="0" w:color="auto"/>
        <w:right w:val="none" w:sz="0" w:space="0" w:color="auto"/>
      </w:divBdr>
    </w:div>
    <w:div w:id="865216177">
      <w:bodyDiv w:val="1"/>
      <w:marLeft w:val="0"/>
      <w:marRight w:val="0"/>
      <w:marTop w:val="0"/>
      <w:marBottom w:val="0"/>
      <w:divBdr>
        <w:top w:val="none" w:sz="0" w:space="0" w:color="auto"/>
        <w:left w:val="none" w:sz="0" w:space="0" w:color="auto"/>
        <w:bottom w:val="none" w:sz="0" w:space="0" w:color="auto"/>
        <w:right w:val="none" w:sz="0" w:space="0" w:color="auto"/>
      </w:divBdr>
    </w:div>
    <w:div w:id="941568666">
      <w:bodyDiv w:val="1"/>
      <w:marLeft w:val="0"/>
      <w:marRight w:val="0"/>
      <w:marTop w:val="0"/>
      <w:marBottom w:val="0"/>
      <w:divBdr>
        <w:top w:val="none" w:sz="0" w:space="0" w:color="auto"/>
        <w:left w:val="none" w:sz="0" w:space="0" w:color="auto"/>
        <w:bottom w:val="none" w:sz="0" w:space="0" w:color="auto"/>
        <w:right w:val="none" w:sz="0" w:space="0" w:color="auto"/>
      </w:divBdr>
    </w:div>
    <w:div w:id="959343466">
      <w:bodyDiv w:val="1"/>
      <w:marLeft w:val="0"/>
      <w:marRight w:val="0"/>
      <w:marTop w:val="0"/>
      <w:marBottom w:val="0"/>
      <w:divBdr>
        <w:top w:val="none" w:sz="0" w:space="0" w:color="auto"/>
        <w:left w:val="none" w:sz="0" w:space="0" w:color="auto"/>
        <w:bottom w:val="none" w:sz="0" w:space="0" w:color="auto"/>
        <w:right w:val="none" w:sz="0" w:space="0" w:color="auto"/>
      </w:divBdr>
    </w:div>
    <w:div w:id="971524162">
      <w:bodyDiv w:val="1"/>
      <w:marLeft w:val="0"/>
      <w:marRight w:val="0"/>
      <w:marTop w:val="0"/>
      <w:marBottom w:val="0"/>
      <w:divBdr>
        <w:top w:val="none" w:sz="0" w:space="0" w:color="auto"/>
        <w:left w:val="none" w:sz="0" w:space="0" w:color="auto"/>
        <w:bottom w:val="none" w:sz="0" w:space="0" w:color="auto"/>
        <w:right w:val="none" w:sz="0" w:space="0" w:color="auto"/>
      </w:divBdr>
    </w:div>
    <w:div w:id="1010642320">
      <w:bodyDiv w:val="1"/>
      <w:marLeft w:val="0"/>
      <w:marRight w:val="0"/>
      <w:marTop w:val="0"/>
      <w:marBottom w:val="0"/>
      <w:divBdr>
        <w:top w:val="none" w:sz="0" w:space="0" w:color="auto"/>
        <w:left w:val="none" w:sz="0" w:space="0" w:color="auto"/>
        <w:bottom w:val="none" w:sz="0" w:space="0" w:color="auto"/>
        <w:right w:val="none" w:sz="0" w:space="0" w:color="auto"/>
      </w:divBdr>
    </w:div>
    <w:div w:id="1044252554">
      <w:bodyDiv w:val="1"/>
      <w:marLeft w:val="0"/>
      <w:marRight w:val="0"/>
      <w:marTop w:val="0"/>
      <w:marBottom w:val="0"/>
      <w:divBdr>
        <w:top w:val="none" w:sz="0" w:space="0" w:color="auto"/>
        <w:left w:val="none" w:sz="0" w:space="0" w:color="auto"/>
        <w:bottom w:val="none" w:sz="0" w:space="0" w:color="auto"/>
        <w:right w:val="none" w:sz="0" w:space="0" w:color="auto"/>
      </w:divBdr>
    </w:div>
    <w:div w:id="1045717243">
      <w:bodyDiv w:val="1"/>
      <w:marLeft w:val="0"/>
      <w:marRight w:val="0"/>
      <w:marTop w:val="0"/>
      <w:marBottom w:val="0"/>
      <w:divBdr>
        <w:top w:val="none" w:sz="0" w:space="0" w:color="auto"/>
        <w:left w:val="none" w:sz="0" w:space="0" w:color="auto"/>
        <w:bottom w:val="none" w:sz="0" w:space="0" w:color="auto"/>
        <w:right w:val="none" w:sz="0" w:space="0" w:color="auto"/>
      </w:divBdr>
    </w:div>
    <w:div w:id="1056585709">
      <w:bodyDiv w:val="1"/>
      <w:marLeft w:val="0"/>
      <w:marRight w:val="0"/>
      <w:marTop w:val="0"/>
      <w:marBottom w:val="0"/>
      <w:divBdr>
        <w:top w:val="none" w:sz="0" w:space="0" w:color="auto"/>
        <w:left w:val="none" w:sz="0" w:space="0" w:color="auto"/>
        <w:bottom w:val="none" w:sz="0" w:space="0" w:color="auto"/>
        <w:right w:val="none" w:sz="0" w:space="0" w:color="auto"/>
      </w:divBdr>
    </w:div>
    <w:div w:id="1060859042">
      <w:bodyDiv w:val="1"/>
      <w:marLeft w:val="0"/>
      <w:marRight w:val="0"/>
      <w:marTop w:val="0"/>
      <w:marBottom w:val="0"/>
      <w:divBdr>
        <w:top w:val="none" w:sz="0" w:space="0" w:color="auto"/>
        <w:left w:val="none" w:sz="0" w:space="0" w:color="auto"/>
        <w:bottom w:val="none" w:sz="0" w:space="0" w:color="auto"/>
        <w:right w:val="none" w:sz="0" w:space="0" w:color="auto"/>
      </w:divBdr>
    </w:div>
    <w:div w:id="1089933077">
      <w:bodyDiv w:val="1"/>
      <w:marLeft w:val="0"/>
      <w:marRight w:val="0"/>
      <w:marTop w:val="0"/>
      <w:marBottom w:val="0"/>
      <w:divBdr>
        <w:top w:val="none" w:sz="0" w:space="0" w:color="auto"/>
        <w:left w:val="none" w:sz="0" w:space="0" w:color="auto"/>
        <w:bottom w:val="none" w:sz="0" w:space="0" w:color="auto"/>
        <w:right w:val="none" w:sz="0" w:space="0" w:color="auto"/>
      </w:divBdr>
    </w:div>
    <w:div w:id="1096096968">
      <w:bodyDiv w:val="1"/>
      <w:marLeft w:val="0"/>
      <w:marRight w:val="0"/>
      <w:marTop w:val="0"/>
      <w:marBottom w:val="0"/>
      <w:divBdr>
        <w:top w:val="none" w:sz="0" w:space="0" w:color="auto"/>
        <w:left w:val="none" w:sz="0" w:space="0" w:color="auto"/>
        <w:bottom w:val="none" w:sz="0" w:space="0" w:color="auto"/>
        <w:right w:val="none" w:sz="0" w:space="0" w:color="auto"/>
      </w:divBdr>
    </w:div>
    <w:div w:id="1175613660">
      <w:bodyDiv w:val="1"/>
      <w:marLeft w:val="0"/>
      <w:marRight w:val="0"/>
      <w:marTop w:val="0"/>
      <w:marBottom w:val="0"/>
      <w:divBdr>
        <w:top w:val="none" w:sz="0" w:space="0" w:color="auto"/>
        <w:left w:val="none" w:sz="0" w:space="0" w:color="auto"/>
        <w:bottom w:val="none" w:sz="0" w:space="0" w:color="auto"/>
        <w:right w:val="none" w:sz="0" w:space="0" w:color="auto"/>
      </w:divBdr>
    </w:div>
    <w:div w:id="1230267670">
      <w:bodyDiv w:val="1"/>
      <w:marLeft w:val="0"/>
      <w:marRight w:val="0"/>
      <w:marTop w:val="0"/>
      <w:marBottom w:val="0"/>
      <w:divBdr>
        <w:top w:val="none" w:sz="0" w:space="0" w:color="auto"/>
        <w:left w:val="none" w:sz="0" w:space="0" w:color="auto"/>
        <w:bottom w:val="none" w:sz="0" w:space="0" w:color="auto"/>
        <w:right w:val="none" w:sz="0" w:space="0" w:color="auto"/>
      </w:divBdr>
    </w:div>
    <w:div w:id="1306425703">
      <w:bodyDiv w:val="1"/>
      <w:marLeft w:val="0"/>
      <w:marRight w:val="0"/>
      <w:marTop w:val="0"/>
      <w:marBottom w:val="0"/>
      <w:divBdr>
        <w:top w:val="none" w:sz="0" w:space="0" w:color="auto"/>
        <w:left w:val="none" w:sz="0" w:space="0" w:color="auto"/>
        <w:bottom w:val="none" w:sz="0" w:space="0" w:color="auto"/>
        <w:right w:val="none" w:sz="0" w:space="0" w:color="auto"/>
      </w:divBdr>
    </w:div>
    <w:div w:id="1325888794">
      <w:bodyDiv w:val="1"/>
      <w:marLeft w:val="0"/>
      <w:marRight w:val="0"/>
      <w:marTop w:val="0"/>
      <w:marBottom w:val="0"/>
      <w:divBdr>
        <w:top w:val="none" w:sz="0" w:space="0" w:color="auto"/>
        <w:left w:val="none" w:sz="0" w:space="0" w:color="auto"/>
        <w:bottom w:val="none" w:sz="0" w:space="0" w:color="auto"/>
        <w:right w:val="none" w:sz="0" w:space="0" w:color="auto"/>
      </w:divBdr>
    </w:div>
    <w:div w:id="1334642917">
      <w:bodyDiv w:val="1"/>
      <w:marLeft w:val="0"/>
      <w:marRight w:val="0"/>
      <w:marTop w:val="0"/>
      <w:marBottom w:val="0"/>
      <w:divBdr>
        <w:top w:val="none" w:sz="0" w:space="0" w:color="auto"/>
        <w:left w:val="none" w:sz="0" w:space="0" w:color="auto"/>
        <w:bottom w:val="none" w:sz="0" w:space="0" w:color="auto"/>
        <w:right w:val="none" w:sz="0" w:space="0" w:color="auto"/>
      </w:divBdr>
    </w:div>
    <w:div w:id="1365322456">
      <w:bodyDiv w:val="1"/>
      <w:marLeft w:val="0"/>
      <w:marRight w:val="0"/>
      <w:marTop w:val="0"/>
      <w:marBottom w:val="0"/>
      <w:divBdr>
        <w:top w:val="none" w:sz="0" w:space="0" w:color="auto"/>
        <w:left w:val="none" w:sz="0" w:space="0" w:color="auto"/>
        <w:bottom w:val="none" w:sz="0" w:space="0" w:color="auto"/>
        <w:right w:val="none" w:sz="0" w:space="0" w:color="auto"/>
      </w:divBdr>
    </w:div>
    <w:div w:id="1399474211">
      <w:bodyDiv w:val="1"/>
      <w:marLeft w:val="0"/>
      <w:marRight w:val="0"/>
      <w:marTop w:val="0"/>
      <w:marBottom w:val="0"/>
      <w:divBdr>
        <w:top w:val="none" w:sz="0" w:space="0" w:color="auto"/>
        <w:left w:val="none" w:sz="0" w:space="0" w:color="auto"/>
        <w:bottom w:val="none" w:sz="0" w:space="0" w:color="auto"/>
        <w:right w:val="none" w:sz="0" w:space="0" w:color="auto"/>
      </w:divBdr>
    </w:div>
    <w:div w:id="1411733649">
      <w:bodyDiv w:val="1"/>
      <w:marLeft w:val="0"/>
      <w:marRight w:val="0"/>
      <w:marTop w:val="0"/>
      <w:marBottom w:val="0"/>
      <w:divBdr>
        <w:top w:val="none" w:sz="0" w:space="0" w:color="auto"/>
        <w:left w:val="none" w:sz="0" w:space="0" w:color="auto"/>
        <w:bottom w:val="none" w:sz="0" w:space="0" w:color="auto"/>
        <w:right w:val="none" w:sz="0" w:space="0" w:color="auto"/>
      </w:divBdr>
    </w:div>
    <w:div w:id="1444154060">
      <w:bodyDiv w:val="1"/>
      <w:marLeft w:val="0"/>
      <w:marRight w:val="0"/>
      <w:marTop w:val="0"/>
      <w:marBottom w:val="0"/>
      <w:divBdr>
        <w:top w:val="none" w:sz="0" w:space="0" w:color="auto"/>
        <w:left w:val="none" w:sz="0" w:space="0" w:color="auto"/>
        <w:bottom w:val="none" w:sz="0" w:space="0" w:color="auto"/>
        <w:right w:val="none" w:sz="0" w:space="0" w:color="auto"/>
      </w:divBdr>
    </w:div>
    <w:div w:id="1444300281">
      <w:bodyDiv w:val="1"/>
      <w:marLeft w:val="0"/>
      <w:marRight w:val="0"/>
      <w:marTop w:val="0"/>
      <w:marBottom w:val="0"/>
      <w:divBdr>
        <w:top w:val="none" w:sz="0" w:space="0" w:color="auto"/>
        <w:left w:val="none" w:sz="0" w:space="0" w:color="auto"/>
        <w:bottom w:val="none" w:sz="0" w:space="0" w:color="auto"/>
        <w:right w:val="none" w:sz="0" w:space="0" w:color="auto"/>
      </w:divBdr>
    </w:div>
    <w:div w:id="1445727480">
      <w:bodyDiv w:val="1"/>
      <w:marLeft w:val="0"/>
      <w:marRight w:val="0"/>
      <w:marTop w:val="0"/>
      <w:marBottom w:val="0"/>
      <w:divBdr>
        <w:top w:val="none" w:sz="0" w:space="0" w:color="auto"/>
        <w:left w:val="none" w:sz="0" w:space="0" w:color="auto"/>
        <w:bottom w:val="none" w:sz="0" w:space="0" w:color="auto"/>
        <w:right w:val="none" w:sz="0" w:space="0" w:color="auto"/>
      </w:divBdr>
    </w:div>
    <w:div w:id="1447390045">
      <w:bodyDiv w:val="1"/>
      <w:marLeft w:val="0"/>
      <w:marRight w:val="0"/>
      <w:marTop w:val="0"/>
      <w:marBottom w:val="0"/>
      <w:divBdr>
        <w:top w:val="none" w:sz="0" w:space="0" w:color="auto"/>
        <w:left w:val="none" w:sz="0" w:space="0" w:color="auto"/>
        <w:bottom w:val="none" w:sz="0" w:space="0" w:color="auto"/>
        <w:right w:val="none" w:sz="0" w:space="0" w:color="auto"/>
      </w:divBdr>
    </w:div>
    <w:div w:id="1470443340">
      <w:bodyDiv w:val="1"/>
      <w:marLeft w:val="0"/>
      <w:marRight w:val="0"/>
      <w:marTop w:val="0"/>
      <w:marBottom w:val="0"/>
      <w:divBdr>
        <w:top w:val="none" w:sz="0" w:space="0" w:color="auto"/>
        <w:left w:val="none" w:sz="0" w:space="0" w:color="auto"/>
        <w:bottom w:val="none" w:sz="0" w:space="0" w:color="auto"/>
        <w:right w:val="none" w:sz="0" w:space="0" w:color="auto"/>
      </w:divBdr>
    </w:div>
    <w:div w:id="1471291902">
      <w:bodyDiv w:val="1"/>
      <w:marLeft w:val="0"/>
      <w:marRight w:val="0"/>
      <w:marTop w:val="0"/>
      <w:marBottom w:val="0"/>
      <w:divBdr>
        <w:top w:val="none" w:sz="0" w:space="0" w:color="auto"/>
        <w:left w:val="none" w:sz="0" w:space="0" w:color="auto"/>
        <w:bottom w:val="none" w:sz="0" w:space="0" w:color="auto"/>
        <w:right w:val="none" w:sz="0" w:space="0" w:color="auto"/>
      </w:divBdr>
    </w:div>
    <w:div w:id="1479880665">
      <w:bodyDiv w:val="1"/>
      <w:marLeft w:val="0"/>
      <w:marRight w:val="0"/>
      <w:marTop w:val="0"/>
      <w:marBottom w:val="0"/>
      <w:divBdr>
        <w:top w:val="none" w:sz="0" w:space="0" w:color="auto"/>
        <w:left w:val="none" w:sz="0" w:space="0" w:color="auto"/>
        <w:bottom w:val="none" w:sz="0" w:space="0" w:color="auto"/>
        <w:right w:val="none" w:sz="0" w:space="0" w:color="auto"/>
      </w:divBdr>
    </w:div>
    <w:div w:id="1486123433">
      <w:bodyDiv w:val="1"/>
      <w:marLeft w:val="0"/>
      <w:marRight w:val="0"/>
      <w:marTop w:val="0"/>
      <w:marBottom w:val="0"/>
      <w:divBdr>
        <w:top w:val="none" w:sz="0" w:space="0" w:color="auto"/>
        <w:left w:val="none" w:sz="0" w:space="0" w:color="auto"/>
        <w:bottom w:val="none" w:sz="0" w:space="0" w:color="auto"/>
        <w:right w:val="none" w:sz="0" w:space="0" w:color="auto"/>
      </w:divBdr>
    </w:div>
    <w:div w:id="1549218903">
      <w:bodyDiv w:val="1"/>
      <w:marLeft w:val="0"/>
      <w:marRight w:val="0"/>
      <w:marTop w:val="0"/>
      <w:marBottom w:val="0"/>
      <w:divBdr>
        <w:top w:val="none" w:sz="0" w:space="0" w:color="auto"/>
        <w:left w:val="none" w:sz="0" w:space="0" w:color="auto"/>
        <w:bottom w:val="none" w:sz="0" w:space="0" w:color="auto"/>
        <w:right w:val="none" w:sz="0" w:space="0" w:color="auto"/>
      </w:divBdr>
    </w:div>
    <w:div w:id="1585916569">
      <w:bodyDiv w:val="1"/>
      <w:marLeft w:val="0"/>
      <w:marRight w:val="0"/>
      <w:marTop w:val="0"/>
      <w:marBottom w:val="0"/>
      <w:divBdr>
        <w:top w:val="none" w:sz="0" w:space="0" w:color="auto"/>
        <w:left w:val="none" w:sz="0" w:space="0" w:color="auto"/>
        <w:bottom w:val="none" w:sz="0" w:space="0" w:color="auto"/>
        <w:right w:val="none" w:sz="0" w:space="0" w:color="auto"/>
      </w:divBdr>
    </w:div>
    <w:div w:id="1591501853">
      <w:bodyDiv w:val="1"/>
      <w:marLeft w:val="0"/>
      <w:marRight w:val="0"/>
      <w:marTop w:val="0"/>
      <w:marBottom w:val="0"/>
      <w:divBdr>
        <w:top w:val="none" w:sz="0" w:space="0" w:color="auto"/>
        <w:left w:val="none" w:sz="0" w:space="0" w:color="auto"/>
        <w:bottom w:val="none" w:sz="0" w:space="0" w:color="auto"/>
        <w:right w:val="none" w:sz="0" w:space="0" w:color="auto"/>
      </w:divBdr>
    </w:div>
    <w:div w:id="1614358838">
      <w:bodyDiv w:val="1"/>
      <w:marLeft w:val="0"/>
      <w:marRight w:val="0"/>
      <w:marTop w:val="0"/>
      <w:marBottom w:val="0"/>
      <w:divBdr>
        <w:top w:val="none" w:sz="0" w:space="0" w:color="auto"/>
        <w:left w:val="none" w:sz="0" w:space="0" w:color="auto"/>
        <w:bottom w:val="none" w:sz="0" w:space="0" w:color="auto"/>
        <w:right w:val="none" w:sz="0" w:space="0" w:color="auto"/>
      </w:divBdr>
    </w:div>
    <w:div w:id="1618028956">
      <w:bodyDiv w:val="1"/>
      <w:marLeft w:val="0"/>
      <w:marRight w:val="0"/>
      <w:marTop w:val="0"/>
      <w:marBottom w:val="0"/>
      <w:divBdr>
        <w:top w:val="none" w:sz="0" w:space="0" w:color="auto"/>
        <w:left w:val="none" w:sz="0" w:space="0" w:color="auto"/>
        <w:bottom w:val="none" w:sz="0" w:space="0" w:color="auto"/>
        <w:right w:val="none" w:sz="0" w:space="0" w:color="auto"/>
      </w:divBdr>
    </w:div>
    <w:div w:id="1618677838">
      <w:bodyDiv w:val="1"/>
      <w:marLeft w:val="0"/>
      <w:marRight w:val="0"/>
      <w:marTop w:val="0"/>
      <w:marBottom w:val="0"/>
      <w:divBdr>
        <w:top w:val="none" w:sz="0" w:space="0" w:color="auto"/>
        <w:left w:val="none" w:sz="0" w:space="0" w:color="auto"/>
        <w:bottom w:val="none" w:sz="0" w:space="0" w:color="auto"/>
        <w:right w:val="none" w:sz="0" w:space="0" w:color="auto"/>
      </w:divBdr>
    </w:div>
    <w:div w:id="1619019711">
      <w:bodyDiv w:val="1"/>
      <w:marLeft w:val="0"/>
      <w:marRight w:val="0"/>
      <w:marTop w:val="0"/>
      <w:marBottom w:val="0"/>
      <w:divBdr>
        <w:top w:val="none" w:sz="0" w:space="0" w:color="auto"/>
        <w:left w:val="none" w:sz="0" w:space="0" w:color="auto"/>
        <w:bottom w:val="none" w:sz="0" w:space="0" w:color="auto"/>
        <w:right w:val="none" w:sz="0" w:space="0" w:color="auto"/>
      </w:divBdr>
    </w:div>
    <w:div w:id="1632712631">
      <w:bodyDiv w:val="1"/>
      <w:marLeft w:val="0"/>
      <w:marRight w:val="0"/>
      <w:marTop w:val="0"/>
      <w:marBottom w:val="0"/>
      <w:divBdr>
        <w:top w:val="none" w:sz="0" w:space="0" w:color="auto"/>
        <w:left w:val="none" w:sz="0" w:space="0" w:color="auto"/>
        <w:bottom w:val="none" w:sz="0" w:space="0" w:color="auto"/>
        <w:right w:val="none" w:sz="0" w:space="0" w:color="auto"/>
      </w:divBdr>
    </w:div>
    <w:div w:id="1669940430">
      <w:bodyDiv w:val="1"/>
      <w:marLeft w:val="0"/>
      <w:marRight w:val="0"/>
      <w:marTop w:val="0"/>
      <w:marBottom w:val="0"/>
      <w:divBdr>
        <w:top w:val="none" w:sz="0" w:space="0" w:color="auto"/>
        <w:left w:val="none" w:sz="0" w:space="0" w:color="auto"/>
        <w:bottom w:val="none" w:sz="0" w:space="0" w:color="auto"/>
        <w:right w:val="none" w:sz="0" w:space="0" w:color="auto"/>
      </w:divBdr>
    </w:div>
    <w:div w:id="1671172571">
      <w:bodyDiv w:val="1"/>
      <w:marLeft w:val="0"/>
      <w:marRight w:val="0"/>
      <w:marTop w:val="0"/>
      <w:marBottom w:val="0"/>
      <w:divBdr>
        <w:top w:val="none" w:sz="0" w:space="0" w:color="auto"/>
        <w:left w:val="none" w:sz="0" w:space="0" w:color="auto"/>
        <w:bottom w:val="none" w:sz="0" w:space="0" w:color="auto"/>
        <w:right w:val="none" w:sz="0" w:space="0" w:color="auto"/>
      </w:divBdr>
    </w:div>
    <w:div w:id="1750806498">
      <w:bodyDiv w:val="1"/>
      <w:marLeft w:val="0"/>
      <w:marRight w:val="0"/>
      <w:marTop w:val="0"/>
      <w:marBottom w:val="0"/>
      <w:divBdr>
        <w:top w:val="none" w:sz="0" w:space="0" w:color="auto"/>
        <w:left w:val="none" w:sz="0" w:space="0" w:color="auto"/>
        <w:bottom w:val="none" w:sz="0" w:space="0" w:color="auto"/>
        <w:right w:val="none" w:sz="0" w:space="0" w:color="auto"/>
      </w:divBdr>
    </w:div>
    <w:div w:id="1778403321">
      <w:bodyDiv w:val="1"/>
      <w:marLeft w:val="0"/>
      <w:marRight w:val="0"/>
      <w:marTop w:val="0"/>
      <w:marBottom w:val="0"/>
      <w:divBdr>
        <w:top w:val="none" w:sz="0" w:space="0" w:color="auto"/>
        <w:left w:val="none" w:sz="0" w:space="0" w:color="auto"/>
        <w:bottom w:val="none" w:sz="0" w:space="0" w:color="auto"/>
        <w:right w:val="none" w:sz="0" w:space="0" w:color="auto"/>
      </w:divBdr>
    </w:div>
    <w:div w:id="1830487631">
      <w:bodyDiv w:val="1"/>
      <w:marLeft w:val="0"/>
      <w:marRight w:val="0"/>
      <w:marTop w:val="0"/>
      <w:marBottom w:val="0"/>
      <w:divBdr>
        <w:top w:val="none" w:sz="0" w:space="0" w:color="auto"/>
        <w:left w:val="none" w:sz="0" w:space="0" w:color="auto"/>
        <w:bottom w:val="none" w:sz="0" w:space="0" w:color="auto"/>
        <w:right w:val="none" w:sz="0" w:space="0" w:color="auto"/>
      </w:divBdr>
    </w:div>
    <w:div w:id="1905794308">
      <w:bodyDiv w:val="1"/>
      <w:marLeft w:val="0"/>
      <w:marRight w:val="0"/>
      <w:marTop w:val="0"/>
      <w:marBottom w:val="0"/>
      <w:divBdr>
        <w:top w:val="none" w:sz="0" w:space="0" w:color="auto"/>
        <w:left w:val="none" w:sz="0" w:space="0" w:color="auto"/>
        <w:bottom w:val="none" w:sz="0" w:space="0" w:color="auto"/>
        <w:right w:val="none" w:sz="0" w:space="0" w:color="auto"/>
      </w:divBdr>
    </w:div>
    <w:div w:id="1929922779">
      <w:bodyDiv w:val="1"/>
      <w:marLeft w:val="0"/>
      <w:marRight w:val="0"/>
      <w:marTop w:val="0"/>
      <w:marBottom w:val="0"/>
      <w:divBdr>
        <w:top w:val="none" w:sz="0" w:space="0" w:color="auto"/>
        <w:left w:val="none" w:sz="0" w:space="0" w:color="auto"/>
        <w:bottom w:val="none" w:sz="0" w:space="0" w:color="auto"/>
        <w:right w:val="none" w:sz="0" w:space="0" w:color="auto"/>
      </w:divBdr>
    </w:div>
    <w:div w:id="1954511169">
      <w:bodyDiv w:val="1"/>
      <w:marLeft w:val="0"/>
      <w:marRight w:val="0"/>
      <w:marTop w:val="0"/>
      <w:marBottom w:val="0"/>
      <w:divBdr>
        <w:top w:val="none" w:sz="0" w:space="0" w:color="auto"/>
        <w:left w:val="none" w:sz="0" w:space="0" w:color="auto"/>
        <w:bottom w:val="none" w:sz="0" w:space="0" w:color="auto"/>
        <w:right w:val="none" w:sz="0" w:space="0" w:color="auto"/>
      </w:divBdr>
    </w:div>
    <w:div w:id="2101216845">
      <w:bodyDiv w:val="1"/>
      <w:marLeft w:val="0"/>
      <w:marRight w:val="0"/>
      <w:marTop w:val="0"/>
      <w:marBottom w:val="0"/>
      <w:divBdr>
        <w:top w:val="none" w:sz="0" w:space="0" w:color="auto"/>
        <w:left w:val="none" w:sz="0" w:space="0" w:color="auto"/>
        <w:bottom w:val="none" w:sz="0" w:space="0" w:color="auto"/>
        <w:right w:val="none" w:sz="0" w:space="0" w:color="auto"/>
      </w:divBdr>
    </w:div>
    <w:div w:id="2116053383">
      <w:bodyDiv w:val="1"/>
      <w:marLeft w:val="0"/>
      <w:marRight w:val="0"/>
      <w:marTop w:val="0"/>
      <w:marBottom w:val="0"/>
      <w:divBdr>
        <w:top w:val="none" w:sz="0" w:space="0" w:color="auto"/>
        <w:left w:val="none" w:sz="0" w:space="0" w:color="auto"/>
        <w:bottom w:val="none" w:sz="0" w:space="0" w:color="auto"/>
        <w:right w:val="none" w:sz="0" w:space="0" w:color="auto"/>
      </w:divBdr>
    </w:div>
    <w:div w:id="2132740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BDE16-81D6-A346-9B88-B7038202A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3221</Words>
  <Characters>18366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ANNUAL REPORT AND FINANCIAL STATEMENTS</vt:lpstr>
    </vt:vector>
  </TitlesOfParts>
  <Company>TRGL</Company>
  <LinksUpToDate>false</LinksUpToDate>
  <CharactersWithSpaces>21544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AND FINANCIAL STATEMENTS</dc:title>
  <dc:subject/>
  <dc:creator>Laurence Tuerk</dc:creator>
  <cp:keywords/>
  <dc:description/>
  <cp:lastModifiedBy>Nick Insley</cp:lastModifiedBy>
  <cp:revision>2</cp:revision>
  <cp:lastPrinted>2017-10-23T19:33:00Z</cp:lastPrinted>
  <dcterms:created xsi:type="dcterms:W3CDTF">2020-03-24T13:23:00Z</dcterms:created>
  <dcterms:modified xsi:type="dcterms:W3CDTF">2020-03-24T13:23:00Z</dcterms:modified>
</cp:coreProperties>
</file>